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C0DC7" w14:textId="354102E8" w:rsidR="0015578D" w:rsidRDefault="00391168">
      <w:pPr>
        <w:pStyle w:val="af6"/>
        <w:ind w:left="5250" w:right="1479"/>
        <w:jc w:val="right"/>
        <w:rPr>
          <w:color w:val="000000"/>
          <w:sz w:val="36"/>
        </w:rPr>
      </w:pPr>
      <w:r>
        <w:rPr>
          <w:rFonts w:eastAsia="黑体"/>
          <w:noProof/>
          <w:sz w:val="144"/>
          <w:szCs w:val="144"/>
        </w:rPr>
        <w:drawing>
          <wp:anchor distT="0" distB="0" distL="114300" distR="114300" simplePos="0" relativeHeight="251644928" behindDoc="0" locked="0" layoutInCell="1" allowOverlap="1" wp14:anchorId="7C2859B0" wp14:editId="2F2B9006">
            <wp:simplePos x="0" y="0"/>
            <wp:positionH relativeFrom="column">
              <wp:posOffset>4202430</wp:posOffset>
            </wp:positionH>
            <wp:positionV relativeFrom="paragraph">
              <wp:posOffset>-59055</wp:posOffset>
            </wp:positionV>
            <wp:extent cx="1876425" cy="733425"/>
            <wp:effectExtent l="0" t="0" r="0" b="0"/>
            <wp:wrapNone/>
            <wp:docPr id="151" name="图片 109" descr="JJ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JJ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6425" cy="7334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00000">
        <w:rPr>
          <w:b w:val="0"/>
          <w:color w:val="000000"/>
          <w:sz w:val="18"/>
        </w:rPr>
        <w:pict w14:anchorId="3305B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7" o:spid="_x0000_s2195" type="#_x0000_t75" style="position:absolute;left:0;text-align:left;margin-left:0;margin-top:0;width:9pt;height:17pt;z-index:251641856;mso-position-horizontal-relative:text;mso-position-vertical-relative:text" o:allowincell="f">
            <v:imagedata r:id="rId8" o:title=""/>
            <w10:wrap type="topAndBottom"/>
          </v:shape>
        </w:pict>
      </w:r>
      <w:r w:rsidR="0015578D">
        <w:rPr>
          <w:color w:val="000000"/>
          <w:sz w:val="36"/>
        </w:rPr>
        <w:t xml:space="preserve"> </w:t>
      </w:r>
    </w:p>
    <w:p w14:paraId="4AD93ACC" w14:textId="77777777" w:rsidR="0015578D" w:rsidRDefault="0015578D">
      <w:pPr>
        <w:ind w:right="219"/>
        <w:jc w:val="center"/>
        <w:rPr>
          <w:b/>
          <w:color w:val="000000"/>
          <w:sz w:val="52"/>
        </w:rPr>
      </w:pPr>
    </w:p>
    <w:p w14:paraId="0AB18419" w14:textId="77777777" w:rsidR="0015578D" w:rsidRDefault="0015578D">
      <w:pPr>
        <w:ind w:right="219"/>
        <w:jc w:val="center"/>
        <w:rPr>
          <w:b/>
          <w:color w:val="000000"/>
          <w:sz w:val="52"/>
        </w:rPr>
      </w:pPr>
      <w:r>
        <w:rPr>
          <w:b/>
          <w:color w:val="000000"/>
          <w:sz w:val="52"/>
        </w:rPr>
        <w:t>中华人民共和国国家计量技术规范</w:t>
      </w:r>
    </w:p>
    <w:p w14:paraId="57255A58" w14:textId="46DCD479" w:rsidR="0015578D" w:rsidRDefault="00391168">
      <w:pPr>
        <w:ind w:right="1121"/>
        <w:jc w:val="center"/>
        <w:rPr>
          <w:rFonts w:eastAsia="黑体"/>
          <w:color w:val="000000"/>
          <w:sz w:val="28"/>
          <w:szCs w:val="28"/>
        </w:rPr>
      </w:pPr>
      <w:r>
        <w:rPr>
          <w:rFonts w:eastAsia="黑体"/>
          <w:noProof/>
          <w:color w:val="000000"/>
          <w:sz w:val="20"/>
        </w:rPr>
        <mc:AlternateContent>
          <mc:Choice Requires="wps">
            <w:drawing>
              <wp:anchor distT="0" distB="0" distL="114300" distR="114300" simplePos="0" relativeHeight="251640832" behindDoc="0" locked="0" layoutInCell="0" allowOverlap="1" wp14:anchorId="7CF4AF79" wp14:editId="42300281">
                <wp:simplePos x="0" y="0"/>
                <wp:positionH relativeFrom="column">
                  <wp:posOffset>2813685</wp:posOffset>
                </wp:positionH>
                <wp:positionV relativeFrom="paragraph">
                  <wp:posOffset>239395</wp:posOffset>
                </wp:positionV>
                <wp:extent cx="635" cy="0"/>
                <wp:effectExtent l="9525" t="12700" r="8890" b="6350"/>
                <wp:wrapNone/>
                <wp:docPr id="1917103859" name="直线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51092CB" id="直线 146"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55pt,18.85pt" to="221.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" o:allowincell="f"/>
            </w:pict>
          </mc:Fallback>
        </mc:AlternateContent>
      </w:r>
      <w:r w:rsidR="0015578D">
        <w:rPr>
          <w:rFonts w:eastAsia="黑体"/>
          <w:color w:val="000000"/>
          <w:sz w:val="28"/>
        </w:rPr>
        <w:t xml:space="preserve">                       </w:t>
      </w:r>
      <w:r w:rsidR="0015578D">
        <w:rPr>
          <w:rFonts w:eastAsia="黑体"/>
          <w:color w:val="000000"/>
          <w:sz w:val="28"/>
          <w:szCs w:val="28"/>
        </w:rPr>
        <w:t xml:space="preserve"> JJF </w:t>
      </w:r>
      <w:r w:rsidR="0015578D">
        <w:rPr>
          <w:rFonts w:eastAsia="黑体"/>
          <w:sz w:val="28"/>
          <w:szCs w:val="28"/>
        </w:rPr>
        <w:t>××××</w:t>
      </w:r>
      <w:r w:rsidR="0015578D">
        <w:rPr>
          <w:rFonts w:eastAsia="黑体"/>
          <w:color w:val="000000"/>
          <w:sz w:val="28"/>
          <w:szCs w:val="28"/>
          <w:lang w:val="en-GB"/>
        </w:rPr>
        <w:t>－</w:t>
      </w:r>
      <w:bookmarkStart w:id="0" w:name="OLE_LINK4"/>
      <w:bookmarkStart w:id="1" w:name="OLE_LINK3"/>
      <w:r w:rsidR="0015578D">
        <w:rPr>
          <w:rFonts w:eastAsia="黑体"/>
          <w:sz w:val="28"/>
          <w:szCs w:val="28"/>
        </w:rPr>
        <w:t>××××</w:t>
      </w:r>
      <w:bookmarkEnd w:id="0"/>
      <w:bookmarkEnd w:id="1"/>
    </w:p>
    <w:p w14:paraId="4F07C2B3" w14:textId="61B08B73" w:rsidR="0015578D" w:rsidRDefault="00391168">
      <w:pPr>
        <w:tabs>
          <w:tab w:val="left" w:pos="9345"/>
        </w:tabs>
        <w:ind w:right="219"/>
        <w:rPr>
          <w:b/>
          <w:color w:val="000000"/>
          <w:sz w:val="44"/>
          <w:u w:val="single"/>
        </w:rPr>
      </w:pPr>
      <w:r>
        <w:rPr>
          <w:noProof/>
        </w:rPr>
        <mc:AlternateContent>
          <mc:Choice Requires="wps">
            <w:drawing>
              <wp:anchor distT="4294967295" distB="4294967295" distL="114300" distR="114300" simplePos="0" relativeHeight="251645952" behindDoc="0" locked="0" layoutInCell="1" allowOverlap="1" wp14:anchorId="51FCA0DA" wp14:editId="48BBA4DD">
                <wp:simplePos x="0" y="0"/>
                <wp:positionH relativeFrom="column">
                  <wp:posOffset>100965</wp:posOffset>
                </wp:positionH>
                <wp:positionV relativeFrom="paragraph">
                  <wp:posOffset>23494</wp:posOffset>
                </wp:positionV>
                <wp:extent cx="5685790" cy="635"/>
                <wp:effectExtent l="0" t="0" r="10160" b="18415"/>
                <wp:wrapNone/>
                <wp:docPr id="1"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85790" cy="635"/>
                        </a:xfrm>
                        <a:prstGeom prst="line">
                          <a:avLst/>
                        </a:prstGeom>
                        <a:ln w="1587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F97C4AA" id="直线 2"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85pt" to="455.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" strokeweight="1.25pt">
                <o:lock v:ext="edit" shapetype="f"/>
              </v:line>
            </w:pict>
          </mc:Fallback>
        </mc:AlternateContent>
      </w:r>
    </w:p>
    <w:p w14:paraId="77C539F8" w14:textId="77777777" w:rsidR="0015578D" w:rsidRDefault="0015578D">
      <w:pPr>
        <w:ind w:right="219"/>
        <w:rPr>
          <w:b/>
          <w:color w:val="000000"/>
          <w:sz w:val="44"/>
        </w:rPr>
      </w:pPr>
    </w:p>
    <w:p w14:paraId="644DE357" w14:textId="77777777" w:rsidR="0015578D" w:rsidRDefault="0015578D">
      <w:pPr>
        <w:ind w:right="219"/>
        <w:rPr>
          <w:b/>
          <w:color w:val="000000"/>
          <w:sz w:val="44"/>
        </w:rPr>
      </w:pPr>
    </w:p>
    <w:p w14:paraId="1B177160" w14:textId="77777777" w:rsidR="0015578D" w:rsidRDefault="0015578D">
      <w:pPr>
        <w:ind w:right="219"/>
        <w:rPr>
          <w:b/>
          <w:color w:val="000000"/>
          <w:sz w:val="44"/>
        </w:rPr>
      </w:pPr>
    </w:p>
    <w:p w14:paraId="6D653182" w14:textId="77777777" w:rsidR="0015578D" w:rsidRDefault="0015578D">
      <w:pPr>
        <w:ind w:right="219"/>
        <w:rPr>
          <w:b/>
          <w:color w:val="000000"/>
          <w:sz w:val="44"/>
        </w:rPr>
      </w:pPr>
    </w:p>
    <w:p w14:paraId="5E294CEC" w14:textId="77777777" w:rsidR="005259E8" w:rsidRDefault="005259E8">
      <w:pPr>
        <w:ind w:right="219"/>
        <w:jc w:val="center"/>
        <w:rPr>
          <w:rFonts w:eastAsia="黑体"/>
          <w:color w:val="000000"/>
          <w:sz w:val="52"/>
        </w:rPr>
      </w:pPr>
      <w:bookmarkStart w:id="2" w:name="OLE_LINK34"/>
      <w:r>
        <w:rPr>
          <w:rFonts w:eastAsia="黑体" w:hint="eastAsia"/>
          <w:color w:val="000000"/>
          <w:sz w:val="52"/>
        </w:rPr>
        <w:t>光伏组件旁路二极管测试系统</w:t>
      </w:r>
    </w:p>
    <w:p w14:paraId="7178EDF2" w14:textId="77777777" w:rsidR="0015578D" w:rsidRDefault="0015578D">
      <w:pPr>
        <w:ind w:right="219"/>
        <w:jc w:val="center"/>
        <w:rPr>
          <w:rFonts w:eastAsia="黑体"/>
          <w:color w:val="000000"/>
          <w:sz w:val="52"/>
        </w:rPr>
      </w:pPr>
      <w:r>
        <w:rPr>
          <w:rFonts w:eastAsia="黑体"/>
          <w:color w:val="000000"/>
          <w:sz w:val="52"/>
        </w:rPr>
        <w:t>校准规范</w:t>
      </w:r>
      <w:bookmarkEnd w:id="2"/>
    </w:p>
    <w:p w14:paraId="474D528D" w14:textId="77777777" w:rsidR="0015578D" w:rsidRDefault="0015578D">
      <w:pPr>
        <w:jc w:val="center"/>
        <w:rPr>
          <w:rFonts w:eastAsia="黑体"/>
          <w:sz w:val="28"/>
        </w:rPr>
      </w:pPr>
      <w:r>
        <w:rPr>
          <w:rFonts w:eastAsia="黑体"/>
          <w:sz w:val="28"/>
        </w:rPr>
        <w:t xml:space="preserve">Calibration Specification of </w:t>
      </w:r>
      <w:r w:rsidR="005259E8">
        <w:rPr>
          <w:rFonts w:eastAsia="黑体" w:hint="eastAsia"/>
          <w:sz w:val="28"/>
        </w:rPr>
        <w:t>PV Modules Bypass Diode Test System</w:t>
      </w:r>
    </w:p>
    <w:p w14:paraId="7C64CBF4" w14:textId="3DC9593E" w:rsidR="0015578D" w:rsidRDefault="0015578D">
      <w:pPr>
        <w:ind w:right="219"/>
        <w:jc w:val="center"/>
        <w:rPr>
          <w:color w:val="000000"/>
          <w:sz w:val="32"/>
        </w:rPr>
      </w:pPr>
      <w:r>
        <w:rPr>
          <w:color w:val="000000"/>
          <w:sz w:val="32"/>
        </w:rPr>
        <w:t>（</w:t>
      </w:r>
      <w:r w:rsidR="001161EF">
        <w:rPr>
          <w:rFonts w:hint="eastAsia"/>
          <w:color w:val="000000"/>
          <w:sz w:val="32"/>
        </w:rPr>
        <w:t>征求意见</w:t>
      </w:r>
      <w:r>
        <w:rPr>
          <w:color w:val="000000"/>
          <w:sz w:val="32"/>
        </w:rPr>
        <w:t>稿）</w:t>
      </w:r>
    </w:p>
    <w:p w14:paraId="41F13C96" w14:textId="77777777" w:rsidR="0015578D" w:rsidRDefault="0015578D">
      <w:pPr>
        <w:ind w:right="219"/>
        <w:rPr>
          <w:b/>
          <w:color w:val="000000"/>
          <w:sz w:val="28"/>
        </w:rPr>
      </w:pPr>
    </w:p>
    <w:p w14:paraId="5EAE2487" w14:textId="77777777" w:rsidR="0015578D" w:rsidRDefault="0015578D">
      <w:pPr>
        <w:ind w:right="219"/>
        <w:rPr>
          <w:b/>
          <w:color w:val="000000"/>
          <w:sz w:val="28"/>
        </w:rPr>
      </w:pPr>
    </w:p>
    <w:p w14:paraId="59BC274F" w14:textId="77777777" w:rsidR="0015578D" w:rsidRDefault="0015578D">
      <w:pPr>
        <w:ind w:right="219"/>
        <w:rPr>
          <w:b/>
          <w:color w:val="000000"/>
          <w:sz w:val="28"/>
        </w:rPr>
      </w:pPr>
    </w:p>
    <w:p w14:paraId="223CDA7E" w14:textId="77777777" w:rsidR="0015578D" w:rsidRDefault="0015578D">
      <w:pPr>
        <w:ind w:right="219"/>
        <w:rPr>
          <w:b/>
          <w:color w:val="000000"/>
          <w:sz w:val="28"/>
        </w:rPr>
      </w:pPr>
    </w:p>
    <w:p w14:paraId="1396D09E" w14:textId="77777777" w:rsidR="0015578D" w:rsidRDefault="0015578D">
      <w:pPr>
        <w:ind w:right="219"/>
        <w:rPr>
          <w:b/>
          <w:color w:val="000000"/>
          <w:sz w:val="28"/>
        </w:rPr>
      </w:pPr>
    </w:p>
    <w:p w14:paraId="1BCE03C2" w14:textId="77777777" w:rsidR="0015578D" w:rsidRDefault="0015578D">
      <w:pPr>
        <w:tabs>
          <w:tab w:val="left" w:pos="9450"/>
        </w:tabs>
        <w:ind w:right="221"/>
        <w:jc w:val="center"/>
        <w:rPr>
          <w:rFonts w:eastAsia="黑体"/>
          <w:color w:val="000000"/>
          <w:sz w:val="28"/>
          <w:u w:val="single"/>
        </w:rPr>
      </w:pPr>
      <w:r>
        <w:rPr>
          <w:rFonts w:eastAsia="黑体"/>
          <w:color w:val="000000"/>
          <w:sz w:val="28"/>
          <w:u w:val="single"/>
        </w:rPr>
        <w:t xml:space="preserve"> </w:t>
      </w:r>
      <w:proofErr w:type="spellStart"/>
      <w:r>
        <w:rPr>
          <w:rFonts w:eastAsia="黑体"/>
          <w:color w:val="000000"/>
          <w:sz w:val="28"/>
          <w:u w:val="single"/>
        </w:rPr>
        <w:t>xxxx</w:t>
      </w:r>
      <w:proofErr w:type="spellEnd"/>
      <w:r>
        <w:rPr>
          <w:rFonts w:eastAsia="黑体"/>
          <w:color w:val="000000"/>
          <w:sz w:val="28"/>
          <w:u w:val="single"/>
        </w:rPr>
        <w:t>－</w:t>
      </w:r>
      <w:r>
        <w:rPr>
          <w:rFonts w:eastAsia="黑体"/>
          <w:color w:val="000000"/>
          <w:sz w:val="28"/>
          <w:u w:val="single"/>
        </w:rPr>
        <w:t>xx</w:t>
      </w:r>
      <w:r>
        <w:rPr>
          <w:rFonts w:eastAsia="黑体"/>
          <w:color w:val="000000"/>
          <w:sz w:val="28"/>
          <w:u w:val="single"/>
        </w:rPr>
        <w:t>－</w:t>
      </w:r>
      <w:r>
        <w:rPr>
          <w:rFonts w:eastAsia="黑体"/>
          <w:color w:val="000000"/>
          <w:sz w:val="28"/>
          <w:u w:val="single"/>
        </w:rPr>
        <w:t xml:space="preserve">xx </w:t>
      </w:r>
      <w:r>
        <w:rPr>
          <w:rFonts w:eastAsia="黑体"/>
          <w:color w:val="000000"/>
          <w:sz w:val="28"/>
          <w:u w:val="single"/>
        </w:rPr>
        <w:t>发布</w:t>
      </w:r>
      <w:r>
        <w:rPr>
          <w:rFonts w:eastAsia="黑体"/>
          <w:color w:val="000000"/>
          <w:sz w:val="28"/>
          <w:u w:val="single"/>
        </w:rPr>
        <w:t xml:space="preserve">              </w:t>
      </w:r>
      <w:proofErr w:type="spellStart"/>
      <w:r>
        <w:rPr>
          <w:rFonts w:eastAsia="黑体"/>
          <w:color w:val="000000"/>
          <w:sz w:val="28"/>
          <w:u w:val="single"/>
        </w:rPr>
        <w:t>xxxx</w:t>
      </w:r>
      <w:proofErr w:type="spellEnd"/>
      <w:r>
        <w:rPr>
          <w:rFonts w:eastAsia="黑体"/>
          <w:color w:val="000000"/>
          <w:sz w:val="28"/>
          <w:u w:val="single"/>
        </w:rPr>
        <w:t>－</w:t>
      </w:r>
      <w:r>
        <w:rPr>
          <w:rFonts w:eastAsia="黑体"/>
          <w:color w:val="000000"/>
          <w:sz w:val="28"/>
          <w:u w:val="single"/>
        </w:rPr>
        <w:t>xx</w:t>
      </w:r>
      <w:r>
        <w:rPr>
          <w:rFonts w:eastAsia="黑体"/>
          <w:color w:val="000000"/>
          <w:sz w:val="28"/>
          <w:u w:val="single"/>
        </w:rPr>
        <w:t>－</w:t>
      </w:r>
      <w:r>
        <w:rPr>
          <w:rFonts w:eastAsia="黑体"/>
          <w:color w:val="000000"/>
          <w:sz w:val="28"/>
          <w:u w:val="single"/>
        </w:rPr>
        <w:t xml:space="preserve">xx </w:t>
      </w:r>
      <w:r>
        <w:rPr>
          <w:rFonts w:eastAsia="黑体"/>
          <w:color w:val="000000"/>
          <w:sz w:val="28"/>
          <w:u w:val="single"/>
        </w:rPr>
        <w:t>实施</w:t>
      </w:r>
      <w:r>
        <w:rPr>
          <w:rFonts w:eastAsia="黑体"/>
          <w:color w:val="000000"/>
          <w:sz w:val="28"/>
          <w:u w:val="single"/>
        </w:rPr>
        <w:t xml:space="preserve"> </w:t>
      </w:r>
    </w:p>
    <w:p w14:paraId="4972F275" w14:textId="77777777" w:rsidR="0015578D" w:rsidRDefault="0015578D">
      <w:pPr>
        <w:ind w:right="221"/>
        <w:jc w:val="center"/>
        <w:rPr>
          <w:rFonts w:eastAsia="黑体"/>
          <w:color w:val="000000"/>
          <w:sz w:val="28"/>
        </w:rPr>
      </w:pPr>
      <w:r>
        <w:rPr>
          <w:rFonts w:ascii="宋体" w:hAnsi="宋体" w:cs="宋体" w:hint="eastAsia"/>
          <w:spacing w:val="57"/>
          <w:w w:val="140"/>
          <w:sz w:val="36"/>
          <w:szCs w:val="36"/>
        </w:rPr>
        <w:t>国家市场监督管理总局</w:t>
      </w:r>
      <w:r>
        <w:rPr>
          <w:color w:val="000000"/>
          <w:sz w:val="44"/>
        </w:rPr>
        <w:t xml:space="preserve"> </w:t>
      </w:r>
      <w:r>
        <w:rPr>
          <w:rFonts w:eastAsia="黑体"/>
          <w:color w:val="000000"/>
          <w:sz w:val="28"/>
        </w:rPr>
        <w:t>发</w:t>
      </w:r>
      <w:r>
        <w:rPr>
          <w:rFonts w:eastAsia="黑体"/>
          <w:color w:val="000000"/>
          <w:sz w:val="28"/>
        </w:rPr>
        <w:t xml:space="preserve"> </w:t>
      </w:r>
      <w:r>
        <w:rPr>
          <w:rFonts w:eastAsia="黑体"/>
          <w:color w:val="000000"/>
          <w:sz w:val="28"/>
        </w:rPr>
        <w:t>布</w:t>
      </w:r>
    </w:p>
    <w:p w14:paraId="59CC4932" w14:textId="77777777" w:rsidR="0015578D" w:rsidRDefault="0015578D">
      <w:pPr>
        <w:ind w:right="221"/>
        <w:jc w:val="left"/>
        <w:rPr>
          <w:rFonts w:eastAsia="黑体"/>
          <w:color w:val="000000"/>
          <w:sz w:val="52"/>
        </w:rPr>
      </w:pPr>
    </w:p>
    <w:p w14:paraId="0D20E313" w14:textId="77777777" w:rsidR="0015578D" w:rsidRDefault="0015578D">
      <w:pPr>
        <w:tabs>
          <w:tab w:val="center" w:pos="9345"/>
        </w:tabs>
        <w:ind w:right="221"/>
        <w:rPr>
          <w:rFonts w:eastAsia="黑体"/>
          <w:color w:val="000000"/>
          <w:sz w:val="28"/>
        </w:rPr>
      </w:pPr>
    </w:p>
    <w:p w14:paraId="41B4168F" w14:textId="32E1EBF3" w:rsidR="0015578D" w:rsidRDefault="00391168">
      <w:pPr>
        <w:tabs>
          <w:tab w:val="center" w:pos="9345"/>
        </w:tabs>
        <w:ind w:right="221"/>
        <w:rPr>
          <w:rFonts w:eastAsia="黑体"/>
          <w:color w:val="000000"/>
          <w:sz w:val="28"/>
        </w:rPr>
      </w:pPr>
      <w:r>
        <w:rPr>
          <w:rFonts w:eastAsia="黑体"/>
          <w:noProof/>
          <w:color w:val="000000"/>
          <w:sz w:val="28"/>
        </w:rPr>
        <mc:AlternateContent>
          <mc:Choice Requires="wps">
            <w:drawing>
              <wp:anchor distT="0" distB="0" distL="114300" distR="114300" simplePos="0" relativeHeight="251643904" behindDoc="0" locked="0" layoutInCell="1" allowOverlap="1" wp14:anchorId="63B3BA9D" wp14:editId="410D361E">
                <wp:simplePos x="0" y="0"/>
                <wp:positionH relativeFrom="column">
                  <wp:posOffset>4954270</wp:posOffset>
                </wp:positionH>
                <wp:positionV relativeFrom="paragraph">
                  <wp:posOffset>76200</wp:posOffset>
                </wp:positionV>
                <wp:extent cx="533400" cy="2162175"/>
                <wp:effectExtent l="0" t="0" r="2540" b="1905"/>
                <wp:wrapNone/>
                <wp:docPr id="1637599914" name="文本框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162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387557" w14:textId="77777777" w:rsidR="0015578D" w:rsidRDefault="0015578D">
                            <w:pPr>
                              <w:rPr>
                                <w:sz w:val="28"/>
                                <w:szCs w:val="28"/>
                              </w:rPr>
                            </w:pPr>
                            <w:r>
                              <w:rPr>
                                <w:rFonts w:ascii="黑体" w:eastAsia="黑体"/>
                                <w:spacing w:val="20"/>
                                <w:sz w:val="28"/>
                                <w:szCs w:val="28"/>
                              </w:rPr>
                              <w:t>JJ</w:t>
                            </w:r>
                            <w:r>
                              <w:rPr>
                                <w:rFonts w:ascii="黑体" w:eastAsia="黑体" w:hint="eastAsia"/>
                                <w:spacing w:val="20"/>
                                <w:sz w:val="28"/>
                                <w:szCs w:val="28"/>
                              </w:rPr>
                              <w:t xml:space="preserve">F </w:t>
                            </w:r>
                            <w:r>
                              <w:rPr>
                                <w:rFonts w:ascii="黑体" w:eastAsia="黑体" w:hAnsi="宋体" w:hint="eastAsia"/>
                                <w:sz w:val="28"/>
                                <w:szCs w:val="28"/>
                              </w:rPr>
                              <w:t>××××</w:t>
                            </w:r>
                            <w:r>
                              <w:rPr>
                                <w:rFonts w:ascii="黑体" w:eastAsia="黑体" w:hint="eastAsia"/>
                                <w:spacing w:val="20"/>
                                <w:sz w:val="28"/>
                                <w:szCs w:val="28"/>
                              </w:rPr>
                              <w:t>—</w:t>
                            </w:r>
                            <w:r>
                              <w:rPr>
                                <w:rFonts w:ascii="黑体" w:eastAsia="黑体" w:hAnsi="宋体" w:hint="eastAsia"/>
                                <w:sz w:val="28"/>
                                <w:szCs w:val="28"/>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B3BA9D" id="_x0000_t202" coordsize="21600,21600" o:spt="202" path="m,l,21600r21600,l21600,xe">
                <v:stroke joinstyle="miter"/>
                <v:path gradientshapeok="t" o:connecttype="rect"/>
              </v:shapetype>
              <v:shape id="文本框 149" o:spid="_x0000_s1026" type="#_x0000_t202" style="position:absolute;left:0;text-align:left;margin-left:390.1pt;margin-top:6pt;width:42pt;height:17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" stroked="f">
                <v:textbox style="layout-flow:vertical;mso-layout-flow-alt:bottom-to-top">
                  <w:txbxContent>
                    <w:p w14:paraId="07387557" w14:textId="77777777" w:rsidR="0015578D" w:rsidRDefault="0015578D">
                      <w:pPr>
                        <w:rPr>
                          <w:sz w:val="28"/>
                          <w:szCs w:val="28"/>
                        </w:rPr>
                      </w:pPr>
                      <w:r>
                        <w:rPr>
                          <w:rFonts w:ascii="黑体" w:eastAsia="黑体"/>
                          <w:spacing w:val="20"/>
                          <w:sz w:val="28"/>
                          <w:szCs w:val="28"/>
                        </w:rPr>
                        <w:t>JJ</w:t>
                      </w:r>
                      <w:r>
                        <w:rPr>
                          <w:rFonts w:ascii="黑体" w:eastAsia="黑体" w:hint="eastAsia"/>
                          <w:spacing w:val="20"/>
                          <w:sz w:val="28"/>
                          <w:szCs w:val="28"/>
                        </w:rPr>
                        <w:t xml:space="preserve">F </w:t>
                      </w:r>
                      <w:r>
                        <w:rPr>
                          <w:rFonts w:ascii="黑体" w:eastAsia="黑体" w:hAnsi="宋体" w:hint="eastAsia"/>
                          <w:sz w:val="28"/>
                          <w:szCs w:val="28"/>
                        </w:rPr>
                        <w:t>××××</w:t>
                      </w:r>
                      <w:r>
                        <w:rPr>
                          <w:rFonts w:ascii="黑体" w:eastAsia="黑体" w:hint="eastAsia"/>
                          <w:spacing w:val="20"/>
                          <w:sz w:val="28"/>
                          <w:szCs w:val="28"/>
                        </w:rPr>
                        <w:t>—</w:t>
                      </w:r>
                      <w:r>
                        <w:rPr>
                          <w:rFonts w:ascii="黑体" w:eastAsia="黑体" w:hAnsi="宋体" w:hint="eastAsia"/>
                          <w:sz w:val="28"/>
                          <w:szCs w:val="28"/>
                        </w:rPr>
                        <w:t>××××</w:t>
                      </w:r>
                    </w:p>
                  </w:txbxContent>
                </v:textbox>
              </v:shape>
            </w:pict>
          </mc:Fallback>
        </mc:AlternateContent>
      </w:r>
    </w:p>
    <w:p w14:paraId="34D250CE" w14:textId="77777777" w:rsidR="0015578D" w:rsidRDefault="0015578D">
      <w:pPr>
        <w:tabs>
          <w:tab w:val="center" w:pos="9345"/>
        </w:tabs>
        <w:ind w:right="221" w:firstLine="1442"/>
        <w:rPr>
          <w:rFonts w:eastAsia="黑体"/>
          <w:color w:val="000000"/>
          <w:sz w:val="28"/>
        </w:rPr>
      </w:pPr>
    </w:p>
    <w:p w14:paraId="0372B50C" w14:textId="77777777" w:rsidR="0015578D" w:rsidRDefault="0015578D">
      <w:pPr>
        <w:tabs>
          <w:tab w:val="center" w:pos="9345"/>
        </w:tabs>
        <w:ind w:right="221" w:firstLine="1442"/>
        <w:rPr>
          <w:rFonts w:eastAsia="黑体"/>
          <w:color w:val="000000"/>
          <w:sz w:val="28"/>
        </w:rPr>
      </w:pPr>
    </w:p>
    <w:p w14:paraId="62984867" w14:textId="77777777" w:rsidR="0015578D" w:rsidRDefault="0015578D">
      <w:pPr>
        <w:tabs>
          <w:tab w:val="center" w:pos="9345"/>
        </w:tabs>
        <w:ind w:right="221" w:firstLine="720"/>
        <w:rPr>
          <w:rFonts w:eastAsia="黑体"/>
          <w:color w:val="000000"/>
          <w:sz w:val="28"/>
        </w:rPr>
      </w:pPr>
    </w:p>
    <w:p w14:paraId="071E765B" w14:textId="77777777" w:rsidR="0015578D" w:rsidRDefault="0015578D">
      <w:pPr>
        <w:tabs>
          <w:tab w:val="center" w:pos="9345"/>
        </w:tabs>
        <w:ind w:right="221" w:firstLine="720"/>
        <w:rPr>
          <w:rFonts w:eastAsia="黑体"/>
          <w:color w:val="000000"/>
          <w:sz w:val="28"/>
        </w:rPr>
      </w:pPr>
    </w:p>
    <w:p w14:paraId="36AF39DB" w14:textId="77777777" w:rsidR="0015578D" w:rsidRDefault="0015578D">
      <w:pPr>
        <w:tabs>
          <w:tab w:val="center" w:pos="9345"/>
        </w:tabs>
        <w:ind w:right="221"/>
        <w:rPr>
          <w:rFonts w:eastAsia="黑体"/>
          <w:color w:val="000000"/>
          <w:sz w:val="28"/>
        </w:rPr>
      </w:pPr>
    </w:p>
    <w:p w14:paraId="7B4B5442" w14:textId="77777777" w:rsidR="0015578D" w:rsidRDefault="0015578D">
      <w:pPr>
        <w:ind w:right="221"/>
        <w:jc w:val="left"/>
        <w:rPr>
          <w:rFonts w:eastAsia="黑体"/>
          <w:color w:val="000000"/>
          <w:sz w:val="52"/>
        </w:rPr>
      </w:pPr>
    </w:p>
    <w:p w14:paraId="13EC4FAE" w14:textId="77777777" w:rsidR="0015578D" w:rsidRDefault="0015578D">
      <w:pPr>
        <w:ind w:right="221"/>
        <w:jc w:val="left"/>
        <w:rPr>
          <w:rFonts w:eastAsia="黑体"/>
          <w:color w:val="000000"/>
          <w:sz w:val="52"/>
        </w:rPr>
      </w:pPr>
    </w:p>
    <w:p w14:paraId="6BB988AC" w14:textId="77777777" w:rsidR="0015578D" w:rsidRDefault="0015578D">
      <w:pPr>
        <w:ind w:right="221"/>
        <w:jc w:val="left"/>
        <w:rPr>
          <w:rFonts w:eastAsia="黑体"/>
          <w:color w:val="000000"/>
          <w:sz w:val="52"/>
        </w:rPr>
      </w:pPr>
    </w:p>
    <w:p w14:paraId="47BD0CBE" w14:textId="77777777" w:rsidR="0015578D" w:rsidRDefault="0015578D">
      <w:pPr>
        <w:ind w:right="221"/>
        <w:jc w:val="left"/>
        <w:rPr>
          <w:rFonts w:eastAsia="黑体"/>
          <w:color w:val="000000"/>
          <w:sz w:val="52"/>
        </w:rPr>
      </w:pPr>
    </w:p>
    <w:p w14:paraId="3A9EC258" w14:textId="77777777" w:rsidR="0015578D" w:rsidRDefault="0015578D">
      <w:pPr>
        <w:ind w:right="221"/>
        <w:jc w:val="left"/>
        <w:rPr>
          <w:rFonts w:eastAsia="黑体"/>
          <w:color w:val="000000"/>
          <w:sz w:val="52"/>
        </w:rPr>
      </w:pPr>
    </w:p>
    <w:p w14:paraId="77928454" w14:textId="77777777" w:rsidR="0015578D" w:rsidRDefault="0015578D">
      <w:pPr>
        <w:ind w:right="221"/>
        <w:jc w:val="left"/>
        <w:rPr>
          <w:rFonts w:eastAsia="黑体"/>
          <w:color w:val="000000"/>
          <w:sz w:val="52"/>
        </w:rPr>
      </w:pPr>
    </w:p>
    <w:p w14:paraId="4AEB8CF7" w14:textId="77777777" w:rsidR="0015578D" w:rsidRDefault="0015578D">
      <w:pPr>
        <w:ind w:right="221"/>
        <w:jc w:val="left"/>
        <w:rPr>
          <w:rFonts w:eastAsia="黑体"/>
          <w:color w:val="000000"/>
          <w:sz w:val="52"/>
        </w:rPr>
      </w:pPr>
    </w:p>
    <w:p w14:paraId="498BC2B6" w14:textId="77777777" w:rsidR="0015578D" w:rsidRDefault="0015578D">
      <w:pPr>
        <w:ind w:right="221"/>
        <w:jc w:val="left"/>
        <w:rPr>
          <w:rFonts w:eastAsia="黑体"/>
          <w:color w:val="000000"/>
          <w:sz w:val="52"/>
        </w:rPr>
      </w:pPr>
    </w:p>
    <w:p w14:paraId="11B997F0" w14:textId="77777777" w:rsidR="0015578D" w:rsidRDefault="0015578D">
      <w:pPr>
        <w:ind w:right="221"/>
        <w:jc w:val="left"/>
        <w:rPr>
          <w:rFonts w:eastAsia="黑体"/>
          <w:color w:val="000000"/>
          <w:sz w:val="52"/>
        </w:rPr>
      </w:pPr>
    </w:p>
    <w:p w14:paraId="1806812C" w14:textId="77777777" w:rsidR="0015578D" w:rsidRDefault="0015578D">
      <w:pPr>
        <w:ind w:right="221"/>
        <w:jc w:val="left"/>
        <w:rPr>
          <w:rFonts w:eastAsia="黑体"/>
          <w:color w:val="000000"/>
          <w:sz w:val="52"/>
        </w:rPr>
      </w:pPr>
    </w:p>
    <w:p w14:paraId="4C962430" w14:textId="77777777" w:rsidR="0015578D" w:rsidRDefault="0015578D">
      <w:pPr>
        <w:ind w:right="221"/>
        <w:jc w:val="left"/>
        <w:rPr>
          <w:rFonts w:eastAsia="黑体"/>
          <w:color w:val="000000"/>
          <w:sz w:val="52"/>
        </w:rPr>
      </w:pPr>
    </w:p>
    <w:p w14:paraId="36F72FE9" w14:textId="77777777" w:rsidR="0015578D" w:rsidRDefault="0015578D">
      <w:pPr>
        <w:ind w:right="221"/>
        <w:jc w:val="left"/>
        <w:rPr>
          <w:rFonts w:eastAsia="黑体"/>
          <w:color w:val="000000"/>
          <w:sz w:val="52"/>
        </w:rPr>
      </w:pPr>
    </w:p>
    <w:p w14:paraId="43F5DBC1" w14:textId="77777777" w:rsidR="0015578D" w:rsidRDefault="0015578D">
      <w:pPr>
        <w:ind w:right="221"/>
        <w:jc w:val="left"/>
        <w:rPr>
          <w:rFonts w:eastAsia="黑体"/>
          <w:color w:val="000000"/>
          <w:sz w:val="52"/>
        </w:rPr>
      </w:pPr>
    </w:p>
    <w:p w14:paraId="49FC5A59" w14:textId="77777777" w:rsidR="0015578D" w:rsidRDefault="0015578D">
      <w:pPr>
        <w:ind w:right="221"/>
        <w:jc w:val="left"/>
        <w:rPr>
          <w:rFonts w:eastAsia="黑体"/>
          <w:color w:val="000000"/>
          <w:sz w:val="52"/>
        </w:rPr>
      </w:pPr>
    </w:p>
    <w:p w14:paraId="7122DD00" w14:textId="77777777" w:rsidR="0015578D" w:rsidRDefault="0015578D">
      <w:pPr>
        <w:ind w:right="221"/>
        <w:jc w:val="left"/>
        <w:rPr>
          <w:rFonts w:eastAsia="黑体"/>
          <w:color w:val="000000"/>
          <w:sz w:val="52"/>
        </w:rPr>
      </w:pPr>
    </w:p>
    <w:p w14:paraId="61852C94" w14:textId="77777777" w:rsidR="0015578D" w:rsidRDefault="0015578D">
      <w:pPr>
        <w:ind w:right="221"/>
        <w:jc w:val="left"/>
        <w:rPr>
          <w:rFonts w:eastAsia="黑体"/>
          <w:color w:val="000000"/>
          <w:sz w:val="44"/>
          <w:szCs w:val="44"/>
        </w:rPr>
      </w:pPr>
    </w:p>
    <w:p w14:paraId="4D0C130A" w14:textId="77777777" w:rsidR="0015578D" w:rsidRDefault="0015578D">
      <w:pPr>
        <w:ind w:right="221"/>
        <w:jc w:val="left"/>
        <w:rPr>
          <w:rFonts w:eastAsia="黑体"/>
          <w:color w:val="000000"/>
          <w:sz w:val="44"/>
          <w:szCs w:val="44"/>
        </w:rPr>
      </w:pPr>
    </w:p>
    <w:p w14:paraId="63434856" w14:textId="77777777" w:rsidR="0015578D" w:rsidRDefault="0015578D">
      <w:pPr>
        <w:ind w:right="221"/>
        <w:jc w:val="left"/>
        <w:rPr>
          <w:rFonts w:eastAsia="黑体"/>
          <w:color w:val="000000"/>
          <w:sz w:val="44"/>
          <w:szCs w:val="44"/>
        </w:rPr>
      </w:pPr>
    </w:p>
    <w:p w14:paraId="273B060D" w14:textId="77777777" w:rsidR="0015578D" w:rsidRDefault="0015578D">
      <w:pPr>
        <w:ind w:right="221"/>
        <w:jc w:val="left"/>
        <w:rPr>
          <w:rFonts w:eastAsia="黑体"/>
          <w:color w:val="000000"/>
          <w:sz w:val="44"/>
          <w:szCs w:val="44"/>
        </w:rPr>
      </w:pPr>
    </w:p>
    <w:p w14:paraId="1E63EF66" w14:textId="4672EA7B" w:rsidR="005259E8" w:rsidRDefault="00391168">
      <w:pPr>
        <w:ind w:right="221"/>
        <w:jc w:val="left"/>
        <w:rPr>
          <w:rFonts w:eastAsia="黑体"/>
          <w:color w:val="000000"/>
          <w:sz w:val="44"/>
          <w:szCs w:val="44"/>
        </w:rPr>
      </w:pPr>
      <w:r>
        <w:rPr>
          <w:rFonts w:eastAsia="黑体"/>
          <w:noProof/>
          <w:color w:val="000000"/>
          <w:sz w:val="44"/>
          <w:szCs w:val="44"/>
        </w:rPr>
        <mc:AlternateContent>
          <mc:Choice Requires="wps">
            <w:drawing>
              <wp:anchor distT="0" distB="0" distL="114300" distR="114300" simplePos="0" relativeHeight="251642880" behindDoc="0" locked="0" layoutInCell="1" allowOverlap="1" wp14:anchorId="010AF6B3" wp14:editId="3FBCBB86">
                <wp:simplePos x="0" y="0"/>
                <wp:positionH relativeFrom="column">
                  <wp:posOffset>3600450</wp:posOffset>
                </wp:positionH>
                <wp:positionV relativeFrom="paragraph">
                  <wp:posOffset>9525</wp:posOffset>
                </wp:positionV>
                <wp:extent cx="1619885" cy="791845"/>
                <wp:effectExtent l="5715" t="13335" r="12700" b="13970"/>
                <wp:wrapNone/>
                <wp:docPr id="998505010" name="自选图形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791845"/>
                        </a:xfrm>
                        <a:prstGeom prst="roundRect">
                          <a:avLst>
                            <a:gd name="adj" fmla="val 16667"/>
                          </a:avLst>
                        </a:prstGeom>
                        <a:solidFill>
                          <a:srgbClr val="FFFFFF"/>
                        </a:solidFill>
                        <a:ln w="9525">
                          <a:solidFill>
                            <a:srgbClr val="000000"/>
                          </a:solidFill>
                          <a:prstDash val="dashDot"/>
                          <a:round/>
                          <a:headEnd/>
                          <a:tailEnd/>
                        </a:ln>
                      </wps:spPr>
                      <wps:txbx>
                        <w:txbxContent>
                          <w:p w14:paraId="6A68DA95" w14:textId="77777777" w:rsidR="0015578D" w:rsidRDefault="0015578D">
                            <w:pPr>
                              <w:rPr>
                                <w:rFonts w:ascii="黑体" w:eastAsia="黑体"/>
                                <w:snapToGrid w:val="0"/>
                                <w:sz w:val="28"/>
                                <w:szCs w:val="28"/>
                              </w:rPr>
                            </w:pPr>
                            <w:r>
                              <w:rPr>
                                <w:rFonts w:ascii="黑体" w:eastAsia="黑体" w:hint="eastAsia"/>
                                <w:snapToGrid w:val="0"/>
                                <w:sz w:val="28"/>
                                <w:szCs w:val="28"/>
                              </w:rPr>
                              <w:t xml:space="preserve">JJF </w:t>
                            </w:r>
                            <w:proofErr w:type="spellStart"/>
                            <w:r>
                              <w:rPr>
                                <w:rFonts w:ascii="黑体" w:eastAsia="黑体" w:hint="eastAsia"/>
                                <w:snapToGrid w:val="0"/>
                                <w:sz w:val="28"/>
                                <w:szCs w:val="28"/>
                              </w:rPr>
                              <w:t>xxxx</w:t>
                            </w:r>
                            <w:proofErr w:type="spellEnd"/>
                            <w:r>
                              <w:rPr>
                                <w:rFonts w:ascii="黑体" w:eastAsia="黑体" w:hint="eastAsia"/>
                                <w:snapToGrid w:val="0"/>
                                <w:sz w:val="28"/>
                                <w:szCs w:val="28"/>
                              </w:rPr>
                              <w:t>–</w:t>
                            </w:r>
                            <w:proofErr w:type="spellStart"/>
                            <w:r>
                              <w:rPr>
                                <w:rFonts w:ascii="黑体" w:eastAsia="黑体" w:hint="eastAsia"/>
                                <w:snapToGrid w:val="0"/>
                                <w:sz w:val="28"/>
                                <w:szCs w:val="28"/>
                              </w:rPr>
                              <w:t>xxxx</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0AF6B3" id="自选图形 148" o:spid="_x0000_s1027" style="position:absolute;margin-left:283.5pt;margin-top:.75pt;width:127.55pt;height:62.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">
                <v:stroke dashstyle="dashDot"/>
                <v:textbox>
                  <w:txbxContent>
                    <w:p w14:paraId="6A68DA95" w14:textId="77777777" w:rsidR="0015578D" w:rsidRDefault="0015578D">
                      <w:pPr>
                        <w:rPr>
                          <w:rFonts w:ascii="黑体" w:eastAsia="黑体"/>
                          <w:snapToGrid w:val="0"/>
                          <w:sz w:val="28"/>
                          <w:szCs w:val="28"/>
                        </w:rPr>
                      </w:pPr>
                      <w:r>
                        <w:rPr>
                          <w:rFonts w:ascii="黑体" w:eastAsia="黑体" w:hint="eastAsia"/>
                          <w:snapToGrid w:val="0"/>
                          <w:sz w:val="28"/>
                          <w:szCs w:val="28"/>
                        </w:rPr>
                        <w:t xml:space="preserve">JJF </w:t>
                      </w:r>
                      <w:proofErr w:type="spellStart"/>
                      <w:r>
                        <w:rPr>
                          <w:rFonts w:ascii="黑体" w:eastAsia="黑体" w:hint="eastAsia"/>
                          <w:snapToGrid w:val="0"/>
                          <w:sz w:val="28"/>
                          <w:szCs w:val="28"/>
                        </w:rPr>
                        <w:t>xxxx</w:t>
                      </w:r>
                      <w:proofErr w:type="spellEnd"/>
                      <w:r>
                        <w:rPr>
                          <w:rFonts w:ascii="黑体" w:eastAsia="黑体" w:hint="eastAsia"/>
                          <w:snapToGrid w:val="0"/>
                          <w:sz w:val="28"/>
                          <w:szCs w:val="28"/>
                        </w:rPr>
                        <w:t>–</w:t>
                      </w:r>
                      <w:proofErr w:type="spellStart"/>
                      <w:r>
                        <w:rPr>
                          <w:rFonts w:ascii="黑体" w:eastAsia="黑体" w:hint="eastAsia"/>
                          <w:snapToGrid w:val="0"/>
                          <w:sz w:val="28"/>
                          <w:szCs w:val="28"/>
                        </w:rPr>
                        <w:t>xxxx</w:t>
                      </w:r>
                      <w:proofErr w:type="spellEnd"/>
                    </w:p>
                  </w:txbxContent>
                </v:textbox>
              </v:roundrect>
            </w:pict>
          </mc:Fallback>
        </mc:AlternateContent>
      </w:r>
      <w:r w:rsidR="005259E8">
        <w:rPr>
          <w:rFonts w:eastAsia="黑体" w:hint="eastAsia"/>
          <w:color w:val="000000"/>
          <w:sz w:val="44"/>
          <w:szCs w:val="44"/>
        </w:rPr>
        <w:t>光伏组件旁路二极管</w:t>
      </w:r>
    </w:p>
    <w:p w14:paraId="7AE3EB40" w14:textId="77777777" w:rsidR="0015578D" w:rsidRDefault="005259E8">
      <w:pPr>
        <w:ind w:right="221"/>
        <w:jc w:val="left"/>
        <w:rPr>
          <w:rFonts w:eastAsia="黑体"/>
          <w:color w:val="000000"/>
          <w:sz w:val="44"/>
          <w:szCs w:val="44"/>
        </w:rPr>
      </w:pPr>
      <w:r>
        <w:rPr>
          <w:rFonts w:eastAsia="黑体" w:hint="eastAsia"/>
          <w:color w:val="000000"/>
          <w:sz w:val="44"/>
          <w:szCs w:val="44"/>
        </w:rPr>
        <w:t>测试系统校准规范</w:t>
      </w:r>
      <w:r w:rsidR="0015578D">
        <w:rPr>
          <w:rFonts w:eastAsia="黑体"/>
          <w:color w:val="000000"/>
          <w:sz w:val="44"/>
          <w:szCs w:val="44"/>
        </w:rPr>
        <w:t>：</w:t>
      </w:r>
    </w:p>
    <w:p w14:paraId="14C4F63B" w14:textId="77777777" w:rsidR="005259E8" w:rsidRDefault="0015578D" w:rsidP="005259E8">
      <w:pPr>
        <w:ind w:right="221"/>
        <w:jc w:val="left"/>
        <w:rPr>
          <w:color w:val="000000"/>
          <w:sz w:val="28"/>
        </w:rPr>
      </w:pPr>
      <w:r>
        <w:rPr>
          <w:color w:val="000000"/>
          <w:sz w:val="28"/>
        </w:rPr>
        <w:t xml:space="preserve">Calibration Specification of </w:t>
      </w:r>
      <w:r w:rsidR="005259E8">
        <w:rPr>
          <w:rFonts w:hint="eastAsia"/>
          <w:color w:val="000000"/>
          <w:sz w:val="28"/>
        </w:rPr>
        <w:t xml:space="preserve">PV </w:t>
      </w:r>
    </w:p>
    <w:p w14:paraId="6326F233" w14:textId="77777777" w:rsidR="0015578D" w:rsidRDefault="005259E8" w:rsidP="005259E8">
      <w:pPr>
        <w:ind w:right="221"/>
        <w:jc w:val="left"/>
        <w:rPr>
          <w:color w:val="000000"/>
          <w:sz w:val="28"/>
        </w:rPr>
      </w:pPr>
      <w:r>
        <w:rPr>
          <w:rFonts w:hint="eastAsia"/>
          <w:color w:val="000000"/>
          <w:sz w:val="28"/>
        </w:rPr>
        <w:t>Modules Bypass Diode Test System</w:t>
      </w:r>
    </w:p>
    <w:p w14:paraId="68267447" w14:textId="77777777" w:rsidR="0015578D" w:rsidRDefault="0015578D">
      <w:pPr>
        <w:ind w:right="221" w:firstLineChars="250" w:firstLine="1300"/>
        <w:jc w:val="left"/>
        <w:rPr>
          <w:rFonts w:eastAsia="黑体"/>
          <w:color w:val="000000"/>
          <w:sz w:val="52"/>
        </w:rPr>
      </w:pPr>
    </w:p>
    <w:p w14:paraId="2647BB42" w14:textId="77777777" w:rsidR="0015578D" w:rsidRDefault="0015578D">
      <w:pPr>
        <w:tabs>
          <w:tab w:val="center" w:pos="9345"/>
        </w:tabs>
        <w:ind w:right="221"/>
        <w:rPr>
          <w:color w:val="000000"/>
          <w:sz w:val="28"/>
          <w:u w:val="single"/>
        </w:rPr>
      </w:pPr>
      <w:r>
        <w:rPr>
          <w:color w:val="000000"/>
          <w:sz w:val="28"/>
          <w:u w:val="single"/>
        </w:rPr>
        <w:t xml:space="preserve">                                                                     </w:t>
      </w:r>
    </w:p>
    <w:p w14:paraId="28E7A94C" w14:textId="77777777" w:rsidR="0015578D" w:rsidRDefault="0015578D">
      <w:pPr>
        <w:tabs>
          <w:tab w:val="center" w:pos="9345"/>
        </w:tabs>
        <w:ind w:right="221"/>
        <w:rPr>
          <w:color w:val="000000"/>
          <w:sz w:val="28"/>
        </w:rPr>
      </w:pPr>
      <w:r>
        <w:rPr>
          <w:color w:val="000000"/>
          <w:sz w:val="28"/>
        </w:rPr>
        <w:t xml:space="preserve">    </w:t>
      </w:r>
    </w:p>
    <w:p w14:paraId="5A5685AD" w14:textId="77777777" w:rsidR="0015578D" w:rsidRDefault="0015578D">
      <w:pPr>
        <w:tabs>
          <w:tab w:val="center" w:pos="9345"/>
        </w:tabs>
        <w:ind w:right="221"/>
        <w:rPr>
          <w:color w:val="000000"/>
          <w:sz w:val="28"/>
        </w:rPr>
      </w:pPr>
    </w:p>
    <w:p w14:paraId="4453191C" w14:textId="77777777" w:rsidR="0015578D" w:rsidRDefault="0015578D">
      <w:pPr>
        <w:tabs>
          <w:tab w:val="center" w:pos="9345"/>
        </w:tabs>
        <w:ind w:right="221"/>
        <w:rPr>
          <w:color w:val="000000"/>
          <w:sz w:val="28"/>
        </w:rPr>
      </w:pPr>
    </w:p>
    <w:p w14:paraId="42F72A27" w14:textId="77777777" w:rsidR="0015578D" w:rsidRDefault="0015578D">
      <w:pPr>
        <w:tabs>
          <w:tab w:val="center" w:pos="9345"/>
        </w:tabs>
        <w:ind w:right="221" w:firstLine="555"/>
        <w:rPr>
          <w:rFonts w:eastAsia="黑体"/>
          <w:color w:val="000000"/>
          <w:sz w:val="28"/>
        </w:rPr>
      </w:pPr>
      <w:r>
        <w:rPr>
          <w:rFonts w:eastAsia="黑体"/>
          <w:color w:val="000000"/>
          <w:sz w:val="28"/>
        </w:rPr>
        <w:t>归口单位：全国光伏专用计量器具计量技术委员会</w:t>
      </w:r>
    </w:p>
    <w:p w14:paraId="1F18F1FC" w14:textId="77777777" w:rsidR="0015578D" w:rsidRDefault="0015578D" w:rsidP="005259E8">
      <w:pPr>
        <w:tabs>
          <w:tab w:val="center" w:pos="9345"/>
        </w:tabs>
        <w:ind w:right="221" w:firstLine="555"/>
        <w:rPr>
          <w:rFonts w:eastAsia="黑体"/>
          <w:color w:val="000000"/>
          <w:sz w:val="28"/>
        </w:rPr>
      </w:pPr>
      <w:r>
        <w:rPr>
          <w:rFonts w:eastAsia="黑体"/>
          <w:color w:val="000000"/>
          <w:sz w:val="28"/>
        </w:rPr>
        <w:t>主要起草单位：</w:t>
      </w:r>
      <w:bookmarkStart w:id="3" w:name="_Hlk238546722"/>
      <w:r w:rsidR="005259E8">
        <w:rPr>
          <w:rFonts w:eastAsia="黑体" w:hint="eastAsia"/>
          <w:color w:val="000000"/>
          <w:sz w:val="28"/>
        </w:rPr>
        <w:t>天津市计量监督检测科学研究院</w:t>
      </w:r>
      <w:bookmarkStart w:id="4" w:name="OLE_LINK36"/>
    </w:p>
    <w:p w14:paraId="1B0825E5" w14:textId="77777777" w:rsidR="00140B57" w:rsidRDefault="00140B57" w:rsidP="00140B57">
      <w:pPr>
        <w:tabs>
          <w:tab w:val="center" w:pos="9345"/>
        </w:tabs>
        <w:ind w:right="221" w:firstLineChars="900" w:firstLine="2520"/>
        <w:rPr>
          <w:rFonts w:eastAsia="黑体"/>
          <w:color w:val="000000"/>
          <w:sz w:val="28"/>
        </w:rPr>
      </w:pPr>
      <w:bookmarkStart w:id="5" w:name="OLE_LINK8"/>
      <w:r>
        <w:rPr>
          <w:rFonts w:eastAsia="黑体" w:hint="eastAsia"/>
          <w:color w:val="000000"/>
          <w:sz w:val="28"/>
        </w:rPr>
        <w:t>杭州市质量计量科学研究院</w:t>
      </w:r>
    </w:p>
    <w:bookmarkEnd w:id="3"/>
    <w:bookmarkEnd w:id="4"/>
    <w:bookmarkEnd w:id="5"/>
    <w:p w14:paraId="22A27166" w14:textId="77777777" w:rsidR="0015578D" w:rsidRDefault="0015578D">
      <w:pPr>
        <w:tabs>
          <w:tab w:val="center" w:pos="9345"/>
        </w:tabs>
        <w:ind w:right="221" w:firstLineChars="200" w:firstLine="560"/>
        <w:rPr>
          <w:rFonts w:eastAsia="黑体"/>
          <w:color w:val="000000"/>
          <w:sz w:val="28"/>
        </w:rPr>
      </w:pPr>
      <w:r>
        <w:rPr>
          <w:rFonts w:eastAsia="黑体"/>
          <w:color w:val="000000"/>
          <w:sz w:val="28"/>
        </w:rPr>
        <w:t>参加起草单位：</w:t>
      </w:r>
      <w:bookmarkStart w:id="6" w:name="_Hlk238544200"/>
      <w:bookmarkStart w:id="7" w:name="_Hlk238546730"/>
      <w:r w:rsidR="00140B57">
        <w:rPr>
          <w:rFonts w:eastAsia="黑体" w:hint="eastAsia"/>
          <w:color w:val="000000"/>
          <w:sz w:val="28"/>
        </w:rPr>
        <w:t>中国计量科学研究院</w:t>
      </w:r>
      <w:bookmarkEnd w:id="6"/>
    </w:p>
    <w:p w14:paraId="4CE51A2A" w14:textId="77777777" w:rsidR="00140B57" w:rsidRDefault="00140B57" w:rsidP="00140B57">
      <w:pPr>
        <w:tabs>
          <w:tab w:val="center" w:pos="9345"/>
        </w:tabs>
        <w:ind w:right="221" w:firstLineChars="900" w:firstLine="2520"/>
        <w:rPr>
          <w:rFonts w:eastAsia="黑体"/>
          <w:color w:val="000000"/>
          <w:sz w:val="28"/>
        </w:rPr>
      </w:pPr>
      <w:bookmarkStart w:id="8" w:name="_Hlk238544207"/>
      <w:bookmarkStart w:id="9" w:name="OLE_LINK40"/>
      <w:r>
        <w:rPr>
          <w:rFonts w:eastAsia="黑体" w:hint="eastAsia"/>
          <w:color w:val="000000"/>
          <w:sz w:val="28"/>
        </w:rPr>
        <w:t>无锡市检验检测认证研究院</w:t>
      </w:r>
    </w:p>
    <w:p w14:paraId="0C299B5F" w14:textId="77777777" w:rsidR="00140B57" w:rsidRDefault="00140B57" w:rsidP="00140B57">
      <w:pPr>
        <w:tabs>
          <w:tab w:val="center" w:pos="9345"/>
        </w:tabs>
        <w:ind w:right="221" w:firstLineChars="900" w:firstLine="2520"/>
        <w:rPr>
          <w:rFonts w:eastAsia="黑体"/>
          <w:color w:val="000000"/>
          <w:sz w:val="28"/>
        </w:rPr>
      </w:pPr>
      <w:bookmarkStart w:id="10" w:name="_Hlk238544213"/>
      <w:bookmarkEnd w:id="8"/>
      <w:r>
        <w:rPr>
          <w:rFonts w:eastAsia="黑体" w:hint="eastAsia"/>
          <w:color w:val="000000"/>
          <w:sz w:val="28"/>
        </w:rPr>
        <w:t>福建省</w:t>
      </w:r>
      <w:r>
        <w:rPr>
          <w:rFonts w:eastAsia="黑体"/>
          <w:color w:val="000000"/>
          <w:sz w:val="28"/>
        </w:rPr>
        <w:t>计量科学研究院</w:t>
      </w:r>
    </w:p>
    <w:bookmarkEnd w:id="7"/>
    <w:bookmarkEnd w:id="10"/>
    <w:p w14:paraId="333A4462" w14:textId="77777777" w:rsidR="00140B57" w:rsidRDefault="00140B57">
      <w:pPr>
        <w:tabs>
          <w:tab w:val="center" w:pos="9345"/>
        </w:tabs>
        <w:ind w:right="221" w:firstLineChars="900" w:firstLine="2520"/>
        <w:rPr>
          <w:rFonts w:eastAsia="黑体"/>
          <w:color w:val="000000"/>
          <w:sz w:val="28"/>
        </w:rPr>
      </w:pPr>
    </w:p>
    <w:bookmarkEnd w:id="9"/>
    <w:p w14:paraId="5D5E3845" w14:textId="77777777" w:rsidR="0015578D" w:rsidRDefault="0015578D">
      <w:pPr>
        <w:tabs>
          <w:tab w:val="center" w:pos="9345"/>
        </w:tabs>
        <w:ind w:right="221"/>
        <w:rPr>
          <w:rFonts w:eastAsia="黑体"/>
          <w:color w:val="000000"/>
          <w:sz w:val="28"/>
        </w:rPr>
      </w:pPr>
    </w:p>
    <w:p w14:paraId="02A192A6" w14:textId="77777777" w:rsidR="0015578D" w:rsidRDefault="0015578D">
      <w:pPr>
        <w:tabs>
          <w:tab w:val="center" w:pos="9345"/>
        </w:tabs>
        <w:ind w:right="221"/>
        <w:rPr>
          <w:rFonts w:eastAsia="黑体"/>
          <w:color w:val="000000"/>
          <w:sz w:val="28"/>
        </w:rPr>
      </w:pPr>
    </w:p>
    <w:p w14:paraId="0B83AD25" w14:textId="77777777" w:rsidR="0015578D" w:rsidRDefault="0015578D">
      <w:pPr>
        <w:tabs>
          <w:tab w:val="center" w:pos="9345"/>
        </w:tabs>
        <w:ind w:right="221"/>
        <w:rPr>
          <w:rFonts w:eastAsia="黑体"/>
          <w:color w:val="000000"/>
          <w:sz w:val="28"/>
        </w:rPr>
      </w:pPr>
    </w:p>
    <w:p w14:paraId="559618D1" w14:textId="77777777" w:rsidR="0015578D" w:rsidRDefault="0015578D">
      <w:pPr>
        <w:tabs>
          <w:tab w:val="center" w:pos="9345"/>
        </w:tabs>
        <w:ind w:right="221"/>
        <w:jc w:val="center"/>
        <w:rPr>
          <w:color w:val="000000"/>
          <w:sz w:val="28"/>
        </w:rPr>
      </w:pPr>
      <w:r>
        <w:rPr>
          <w:color w:val="000000"/>
          <w:sz w:val="28"/>
        </w:rPr>
        <w:t xml:space="preserve">   </w:t>
      </w:r>
      <w:r>
        <w:rPr>
          <w:color w:val="000000"/>
          <w:sz w:val="28"/>
        </w:rPr>
        <w:t>本规程委托全国光伏专用计量器具计量技术委员会负责解释</w:t>
      </w:r>
    </w:p>
    <w:p w14:paraId="7A42F97B" w14:textId="77777777" w:rsidR="0015578D" w:rsidRDefault="0015578D">
      <w:pPr>
        <w:tabs>
          <w:tab w:val="center" w:pos="9345"/>
        </w:tabs>
        <w:ind w:right="221"/>
        <w:rPr>
          <w:color w:val="000000"/>
          <w:sz w:val="28"/>
        </w:rPr>
      </w:pPr>
    </w:p>
    <w:p w14:paraId="7669E65B" w14:textId="77777777" w:rsidR="0015578D" w:rsidRDefault="0015578D">
      <w:pPr>
        <w:tabs>
          <w:tab w:val="center" w:pos="9345"/>
        </w:tabs>
        <w:ind w:right="221"/>
        <w:rPr>
          <w:rFonts w:eastAsia="黑体"/>
          <w:color w:val="000000"/>
          <w:sz w:val="28"/>
        </w:rPr>
      </w:pPr>
    </w:p>
    <w:p w14:paraId="57B728DE" w14:textId="77777777" w:rsidR="0015578D" w:rsidRDefault="0015578D">
      <w:pPr>
        <w:tabs>
          <w:tab w:val="center" w:pos="9345"/>
        </w:tabs>
        <w:ind w:right="221"/>
        <w:rPr>
          <w:rFonts w:eastAsia="黑体"/>
          <w:color w:val="000000"/>
          <w:sz w:val="28"/>
        </w:rPr>
      </w:pPr>
      <w:r>
        <w:rPr>
          <w:rFonts w:eastAsia="黑体"/>
          <w:color w:val="000000"/>
          <w:sz w:val="28"/>
        </w:rPr>
        <w:t>本规程主要起草人：</w:t>
      </w:r>
    </w:p>
    <w:p w14:paraId="28A7B793" w14:textId="77777777" w:rsidR="0015578D" w:rsidRDefault="00140B57">
      <w:pPr>
        <w:tabs>
          <w:tab w:val="center" w:pos="9345"/>
        </w:tabs>
        <w:ind w:right="221" w:firstLine="1428"/>
        <w:rPr>
          <w:rFonts w:eastAsia="黑体"/>
          <w:color w:val="000000"/>
          <w:sz w:val="28"/>
        </w:rPr>
      </w:pPr>
      <w:r>
        <w:rPr>
          <w:rFonts w:eastAsia="黑体" w:hint="eastAsia"/>
          <w:color w:val="000000"/>
          <w:sz w:val="28"/>
        </w:rPr>
        <w:t>杨学毫</w:t>
      </w:r>
      <w:r w:rsidR="0015578D">
        <w:rPr>
          <w:rFonts w:eastAsia="黑体"/>
          <w:color w:val="000000"/>
          <w:sz w:val="28"/>
        </w:rPr>
        <w:t>（</w:t>
      </w:r>
      <w:r w:rsidR="005259E8">
        <w:rPr>
          <w:rFonts w:eastAsia="黑体" w:hint="eastAsia"/>
          <w:color w:val="000000"/>
          <w:sz w:val="28"/>
        </w:rPr>
        <w:t>天津市计量监督检测科学研究院</w:t>
      </w:r>
      <w:r w:rsidR="0015578D">
        <w:rPr>
          <w:rFonts w:eastAsia="黑体"/>
          <w:color w:val="000000"/>
          <w:sz w:val="28"/>
        </w:rPr>
        <w:t>）</w:t>
      </w:r>
    </w:p>
    <w:p w14:paraId="453A3D99" w14:textId="77777777" w:rsidR="0015578D" w:rsidRDefault="00140B57">
      <w:pPr>
        <w:tabs>
          <w:tab w:val="center" w:pos="9345"/>
        </w:tabs>
        <w:ind w:right="221" w:firstLine="1428"/>
        <w:rPr>
          <w:rFonts w:eastAsia="黑体"/>
          <w:color w:val="000000"/>
          <w:sz w:val="28"/>
        </w:rPr>
      </w:pPr>
      <w:bookmarkStart w:id="11" w:name="OLE_LINK7"/>
      <w:r>
        <w:rPr>
          <w:rFonts w:eastAsia="黑体" w:hint="eastAsia"/>
          <w:color w:val="000000"/>
          <w:sz w:val="28"/>
        </w:rPr>
        <w:t>柳云秀</w:t>
      </w:r>
      <w:r w:rsidR="0015578D">
        <w:rPr>
          <w:rFonts w:eastAsia="黑体"/>
          <w:color w:val="000000"/>
          <w:sz w:val="28"/>
        </w:rPr>
        <w:t>（</w:t>
      </w:r>
      <w:r w:rsidR="005259E8">
        <w:rPr>
          <w:rFonts w:eastAsia="黑体" w:hint="eastAsia"/>
          <w:color w:val="000000"/>
          <w:sz w:val="28"/>
        </w:rPr>
        <w:t>天津市计量监督检测科学研究院</w:t>
      </w:r>
      <w:r w:rsidR="0015578D">
        <w:rPr>
          <w:rFonts w:eastAsia="黑体"/>
          <w:color w:val="000000"/>
          <w:sz w:val="28"/>
        </w:rPr>
        <w:t>）</w:t>
      </w:r>
    </w:p>
    <w:bookmarkEnd w:id="11"/>
    <w:p w14:paraId="6659DD16" w14:textId="77777777" w:rsidR="0015578D" w:rsidRDefault="00140B57">
      <w:pPr>
        <w:tabs>
          <w:tab w:val="center" w:pos="9345"/>
        </w:tabs>
        <w:ind w:right="221" w:firstLine="1442"/>
        <w:rPr>
          <w:rFonts w:eastAsia="黑体"/>
          <w:color w:val="000000"/>
          <w:sz w:val="28"/>
        </w:rPr>
      </w:pPr>
      <w:proofErr w:type="gramStart"/>
      <w:r>
        <w:rPr>
          <w:rFonts w:eastAsia="黑体" w:hint="eastAsia"/>
          <w:color w:val="000000"/>
          <w:sz w:val="28"/>
        </w:rPr>
        <w:t>郑</w:t>
      </w:r>
      <w:r>
        <w:rPr>
          <w:rFonts w:eastAsia="黑体" w:hint="eastAsia"/>
          <w:color w:val="000000"/>
          <w:sz w:val="28"/>
        </w:rPr>
        <w:t xml:space="preserve">  </w:t>
      </w:r>
      <w:r>
        <w:rPr>
          <w:rFonts w:eastAsia="黑体" w:hint="eastAsia"/>
          <w:color w:val="000000"/>
          <w:sz w:val="28"/>
        </w:rPr>
        <w:t>虹</w:t>
      </w:r>
      <w:proofErr w:type="gramEnd"/>
      <w:r w:rsidR="0015578D">
        <w:rPr>
          <w:rFonts w:eastAsia="黑体"/>
          <w:color w:val="000000"/>
          <w:sz w:val="28"/>
        </w:rPr>
        <w:t>（</w:t>
      </w:r>
      <w:r>
        <w:rPr>
          <w:rFonts w:eastAsia="黑体" w:hint="eastAsia"/>
          <w:color w:val="000000"/>
          <w:sz w:val="28"/>
        </w:rPr>
        <w:t>杭州市质量计量科学研究院</w:t>
      </w:r>
      <w:r w:rsidR="0015578D">
        <w:rPr>
          <w:rFonts w:eastAsia="黑体"/>
          <w:color w:val="000000"/>
          <w:sz w:val="28"/>
        </w:rPr>
        <w:t>）</w:t>
      </w:r>
    </w:p>
    <w:p w14:paraId="20839246" w14:textId="77777777" w:rsidR="0015578D" w:rsidRDefault="0015578D">
      <w:pPr>
        <w:ind w:firstLine="570"/>
        <w:rPr>
          <w:rFonts w:eastAsia="黑体"/>
          <w:bCs/>
          <w:sz w:val="28"/>
        </w:rPr>
      </w:pPr>
      <w:r>
        <w:rPr>
          <w:rFonts w:eastAsia="黑体"/>
          <w:bCs/>
          <w:sz w:val="28"/>
        </w:rPr>
        <w:t>参加起草人：</w:t>
      </w:r>
    </w:p>
    <w:p w14:paraId="728F55E0" w14:textId="77777777" w:rsidR="00140B57" w:rsidRDefault="00140B57" w:rsidP="00140B57">
      <w:pPr>
        <w:tabs>
          <w:tab w:val="center" w:pos="9345"/>
        </w:tabs>
        <w:ind w:right="221" w:firstLine="1428"/>
        <w:rPr>
          <w:rFonts w:eastAsia="黑体"/>
          <w:color w:val="000000"/>
          <w:sz w:val="28"/>
        </w:rPr>
      </w:pPr>
      <w:r>
        <w:rPr>
          <w:rFonts w:eastAsia="黑体" w:hint="eastAsia"/>
          <w:color w:val="000000"/>
          <w:sz w:val="28"/>
        </w:rPr>
        <w:t>马新新</w:t>
      </w:r>
      <w:r>
        <w:rPr>
          <w:rFonts w:eastAsia="黑体"/>
          <w:color w:val="000000"/>
          <w:sz w:val="28"/>
        </w:rPr>
        <w:t>（</w:t>
      </w:r>
      <w:r>
        <w:rPr>
          <w:rFonts w:eastAsia="黑体" w:hint="eastAsia"/>
          <w:color w:val="000000"/>
          <w:sz w:val="28"/>
        </w:rPr>
        <w:t>天津市计量监督检测科学研究院</w:t>
      </w:r>
      <w:r>
        <w:rPr>
          <w:rFonts w:eastAsia="黑体"/>
          <w:color w:val="000000"/>
          <w:sz w:val="28"/>
        </w:rPr>
        <w:t>）</w:t>
      </w:r>
    </w:p>
    <w:p w14:paraId="7FDE7964" w14:textId="77777777" w:rsidR="00140B57" w:rsidRPr="00140B57" w:rsidRDefault="00140B57">
      <w:pPr>
        <w:tabs>
          <w:tab w:val="center" w:pos="9345"/>
        </w:tabs>
        <w:ind w:right="221" w:firstLine="1428"/>
        <w:rPr>
          <w:rFonts w:eastAsia="黑体"/>
          <w:color w:val="000000"/>
          <w:sz w:val="28"/>
        </w:rPr>
      </w:pPr>
      <w:r>
        <w:rPr>
          <w:rFonts w:eastAsia="黑体" w:hint="eastAsia"/>
          <w:color w:val="000000"/>
          <w:sz w:val="28"/>
        </w:rPr>
        <w:t>邵海明（中国计量科学研究院）</w:t>
      </w:r>
    </w:p>
    <w:p w14:paraId="14E3FDD2" w14:textId="77777777" w:rsidR="0015578D" w:rsidRDefault="005259E8">
      <w:pPr>
        <w:tabs>
          <w:tab w:val="center" w:pos="9345"/>
        </w:tabs>
        <w:ind w:right="221" w:firstLine="1428"/>
        <w:rPr>
          <w:rFonts w:eastAsia="黑体"/>
          <w:color w:val="000000"/>
          <w:sz w:val="28"/>
        </w:rPr>
      </w:pPr>
      <w:proofErr w:type="gramStart"/>
      <w:r>
        <w:rPr>
          <w:rFonts w:eastAsia="黑体" w:hint="eastAsia"/>
          <w:color w:val="000000"/>
          <w:sz w:val="28"/>
        </w:rPr>
        <w:t>赵</w:t>
      </w:r>
      <w:r w:rsidR="00140B57">
        <w:rPr>
          <w:rFonts w:eastAsia="黑体" w:hint="eastAsia"/>
          <w:color w:val="000000"/>
          <w:sz w:val="28"/>
        </w:rPr>
        <w:t xml:space="preserve">  </w:t>
      </w:r>
      <w:r>
        <w:rPr>
          <w:rFonts w:eastAsia="黑体" w:hint="eastAsia"/>
          <w:color w:val="000000"/>
          <w:sz w:val="28"/>
        </w:rPr>
        <w:t>翔</w:t>
      </w:r>
      <w:proofErr w:type="gramEnd"/>
      <w:r w:rsidR="0015578D">
        <w:rPr>
          <w:rFonts w:eastAsia="黑体"/>
          <w:color w:val="000000"/>
          <w:sz w:val="28"/>
        </w:rPr>
        <w:t>（</w:t>
      </w:r>
      <w:r>
        <w:rPr>
          <w:rFonts w:eastAsia="黑体" w:hint="eastAsia"/>
          <w:color w:val="000000"/>
          <w:sz w:val="28"/>
        </w:rPr>
        <w:t>无锡市检验检测认证研究院</w:t>
      </w:r>
      <w:r w:rsidR="0015578D">
        <w:rPr>
          <w:rFonts w:eastAsia="黑体"/>
          <w:color w:val="000000"/>
          <w:sz w:val="28"/>
        </w:rPr>
        <w:t>）</w:t>
      </w:r>
    </w:p>
    <w:p w14:paraId="098D2AF2" w14:textId="77777777" w:rsidR="0015578D" w:rsidRDefault="005259E8">
      <w:pPr>
        <w:tabs>
          <w:tab w:val="center" w:pos="9345"/>
        </w:tabs>
        <w:ind w:right="221" w:firstLine="1428"/>
        <w:rPr>
          <w:rFonts w:eastAsia="黑体"/>
          <w:color w:val="000000"/>
          <w:sz w:val="28"/>
        </w:rPr>
      </w:pPr>
      <w:proofErr w:type="gramStart"/>
      <w:r>
        <w:rPr>
          <w:rFonts w:eastAsia="黑体" w:hint="eastAsia"/>
          <w:color w:val="000000"/>
          <w:sz w:val="28"/>
        </w:rPr>
        <w:t>何</w:t>
      </w:r>
      <w:r w:rsidR="00140B57">
        <w:rPr>
          <w:rFonts w:eastAsia="黑体" w:hint="eastAsia"/>
          <w:color w:val="000000"/>
          <w:sz w:val="28"/>
        </w:rPr>
        <w:t xml:space="preserve">  </w:t>
      </w:r>
      <w:r>
        <w:rPr>
          <w:rFonts w:eastAsia="黑体" w:hint="eastAsia"/>
          <w:color w:val="000000"/>
          <w:sz w:val="28"/>
        </w:rPr>
        <w:t>翔</w:t>
      </w:r>
      <w:proofErr w:type="gramEnd"/>
      <w:r w:rsidR="0015578D">
        <w:rPr>
          <w:rFonts w:eastAsia="黑体"/>
          <w:color w:val="000000"/>
          <w:sz w:val="28"/>
        </w:rPr>
        <w:t>（福建省计量科学研究院）</w:t>
      </w:r>
    </w:p>
    <w:p w14:paraId="07B54E99" w14:textId="77777777" w:rsidR="0015578D" w:rsidRDefault="0015578D">
      <w:pPr>
        <w:tabs>
          <w:tab w:val="center" w:pos="9345"/>
        </w:tabs>
        <w:ind w:right="221" w:firstLine="1442"/>
        <w:rPr>
          <w:rFonts w:eastAsia="黑体"/>
          <w:color w:val="000000"/>
          <w:sz w:val="28"/>
        </w:rPr>
      </w:pPr>
    </w:p>
    <w:p w14:paraId="5194FE66" w14:textId="77777777" w:rsidR="0015578D" w:rsidRDefault="0015578D">
      <w:pPr>
        <w:tabs>
          <w:tab w:val="center" w:pos="9345"/>
        </w:tabs>
        <w:ind w:right="221" w:firstLine="1442"/>
        <w:rPr>
          <w:rFonts w:eastAsia="黑体"/>
          <w:color w:val="000000"/>
          <w:sz w:val="28"/>
        </w:rPr>
        <w:sectPr w:rsidR="0015578D">
          <w:headerReference w:type="even" r:id="rId9"/>
          <w:footerReference w:type="even" r:id="rId10"/>
          <w:footerReference w:type="default" r:id="rId11"/>
          <w:type w:val="continuous"/>
          <w:pgSz w:w="11906" w:h="16838"/>
          <w:pgMar w:top="1134" w:right="1134" w:bottom="1134" w:left="1134" w:header="851" w:footer="992" w:gutter="0"/>
          <w:pgNumType w:start="1"/>
          <w:cols w:space="720"/>
          <w:docGrid w:type="lines" w:linePitch="312"/>
        </w:sectPr>
      </w:pPr>
    </w:p>
    <w:p w14:paraId="5BF07F72" w14:textId="77777777" w:rsidR="0015578D" w:rsidRDefault="0015578D">
      <w:pPr>
        <w:tabs>
          <w:tab w:val="center" w:pos="9345"/>
        </w:tabs>
        <w:ind w:right="221"/>
        <w:rPr>
          <w:rFonts w:eastAsia="黑体"/>
          <w:color w:val="000000"/>
          <w:sz w:val="44"/>
        </w:rPr>
        <w:sectPr w:rsidR="0015578D">
          <w:type w:val="continuous"/>
          <w:pgSz w:w="11906" w:h="16838"/>
          <w:pgMar w:top="1134" w:right="1134" w:bottom="1134" w:left="1134" w:header="851" w:footer="992" w:gutter="0"/>
          <w:pgNumType w:start="1"/>
          <w:cols w:space="720"/>
          <w:docGrid w:type="lines" w:linePitch="312"/>
        </w:sectPr>
      </w:pPr>
    </w:p>
    <w:p w14:paraId="345623F0" w14:textId="77777777" w:rsidR="0015578D" w:rsidRDefault="0015578D">
      <w:pPr>
        <w:tabs>
          <w:tab w:val="center" w:pos="9345"/>
        </w:tabs>
        <w:ind w:right="221"/>
        <w:jc w:val="center"/>
        <w:rPr>
          <w:rFonts w:eastAsia="黑体"/>
          <w:color w:val="000000"/>
          <w:sz w:val="44"/>
        </w:rPr>
      </w:pPr>
      <w:r>
        <w:rPr>
          <w:rFonts w:eastAsia="黑体"/>
          <w:color w:val="000000"/>
          <w:sz w:val="44"/>
        </w:rPr>
        <w:lastRenderedPageBreak/>
        <w:t>目</w:t>
      </w:r>
      <w:r>
        <w:rPr>
          <w:rFonts w:eastAsia="黑体"/>
          <w:color w:val="000000"/>
          <w:sz w:val="44"/>
        </w:rPr>
        <w:t xml:space="preserve">     </w:t>
      </w:r>
      <w:r>
        <w:rPr>
          <w:rFonts w:eastAsia="黑体"/>
          <w:color w:val="000000"/>
          <w:sz w:val="44"/>
        </w:rPr>
        <w:t>录</w:t>
      </w:r>
    </w:p>
    <w:p w14:paraId="67AD7AC3" w14:textId="77777777" w:rsidR="00996615" w:rsidRDefault="0015578D">
      <w:pPr>
        <w:pStyle w:val="TOC1"/>
        <w:tabs>
          <w:tab w:val="right" w:leader="dot" w:pos="9060"/>
        </w:tabs>
        <w:rPr>
          <w:rFonts w:ascii="等线" w:eastAsia="等线" w:hAnsi="等线" w:hint="eastAsia"/>
          <w:noProof/>
          <w:sz w:val="22"/>
          <w:szCs w:val="24"/>
        </w:rPr>
      </w:pPr>
      <w:r>
        <w:rPr>
          <w:rFonts w:eastAsia="黑体"/>
          <w:color w:val="000000"/>
          <w:sz w:val="24"/>
          <w:szCs w:val="24"/>
        </w:rPr>
        <w:fldChar w:fldCharType="begin"/>
      </w:r>
      <w:r>
        <w:rPr>
          <w:rFonts w:eastAsia="黑体"/>
          <w:color w:val="000000"/>
          <w:sz w:val="24"/>
          <w:szCs w:val="24"/>
        </w:rPr>
        <w:instrText xml:space="preserve"> TOC \o "1-3" \h \z \u </w:instrText>
      </w:r>
      <w:r>
        <w:rPr>
          <w:rFonts w:eastAsia="黑体"/>
          <w:color w:val="000000"/>
          <w:sz w:val="24"/>
          <w:szCs w:val="24"/>
        </w:rPr>
        <w:fldChar w:fldCharType="separate"/>
      </w:r>
      <w:hyperlink w:anchor="_Toc238651328" w:history="1">
        <w:r w:rsidR="00996615" w:rsidRPr="00A72724">
          <w:rPr>
            <w:rStyle w:val="afa"/>
            <w:rFonts w:eastAsia="黑体" w:hint="eastAsia"/>
            <w:noProof/>
          </w:rPr>
          <w:t>引</w:t>
        </w:r>
        <w:r w:rsidR="00996615" w:rsidRPr="00A72724">
          <w:rPr>
            <w:rStyle w:val="afa"/>
            <w:rFonts w:eastAsia="黑体" w:hint="eastAsia"/>
            <w:noProof/>
          </w:rPr>
          <w:t xml:space="preserve">     </w:t>
        </w:r>
        <w:r w:rsidR="00996615" w:rsidRPr="00A72724">
          <w:rPr>
            <w:rStyle w:val="afa"/>
            <w:rFonts w:eastAsia="黑体" w:hint="eastAsia"/>
            <w:noProof/>
          </w:rPr>
          <w:t>言</w:t>
        </w:r>
        <w:r w:rsidR="00996615">
          <w:rPr>
            <w:rFonts w:hint="eastAsia"/>
            <w:noProof/>
            <w:webHidden/>
          </w:rPr>
          <w:tab/>
        </w:r>
        <w:r w:rsidR="00996615">
          <w:rPr>
            <w:rFonts w:hint="eastAsia"/>
            <w:noProof/>
            <w:webHidden/>
          </w:rPr>
          <w:fldChar w:fldCharType="begin"/>
        </w:r>
        <w:r w:rsidR="00996615">
          <w:rPr>
            <w:rFonts w:hint="eastAsia"/>
            <w:noProof/>
            <w:webHidden/>
          </w:rPr>
          <w:instrText xml:space="preserve"> </w:instrText>
        </w:r>
        <w:r w:rsidR="00996615">
          <w:rPr>
            <w:noProof/>
            <w:webHidden/>
          </w:rPr>
          <w:instrText>PAGEREF _Toc238651328 \h</w:instrText>
        </w:r>
        <w:r w:rsidR="00996615">
          <w:rPr>
            <w:rFonts w:hint="eastAsia"/>
            <w:noProof/>
            <w:webHidden/>
          </w:rPr>
          <w:instrText xml:space="preserve"> </w:instrText>
        </w:r>
        <w:r w:rsidR="00996615">
          <w:rPr>
            <w:rFonts w:hint="eastAsia"/>
            <w:noProof/>
            <w:webHidden/>
          </w:rPr>
        </w:r>
        <w:r w:rsidR="00996615">
          <w:rPr>
            <w:rFonts w:hint="eastAsia"/>
            <w:noProof/>
            <w:webHidden/>
          </w:rPr>
          <w:fldChar w:fldCharType="separate"/>
        </w:r>
        <w:r w:rsidR="00996615">
          <w:rPr>
            <w:noProof/>
            <w:webHidden/>
          </w:rPr>
          <w:t>2</w:t>
        </w:r>
        <w:r w:rsidR="00996615">
          <w:rPr>
            <w:rFonts w:hint="eastAsia"/>
            <w:noProof/>
            <w:webHidden/>
          </w:rPr>
          <w:fldChar w:fldCharType="end"/>
        </w:r>
      </w:hyperlink>
    </w:p>
    <w:p w14:paraId="054B7D1C" w14:textId="77777777" w:rsidR="00996615" w:rsidRDefault="00996615">
      <w:pPr>
        <w:pStyle w:val="TOC2"/>
        <w:tabs>
          <w:tab w:val="right" w:leader="dot" w:pos="9060"/>
        </w:tabs>
        <w:rPr>
          <w:rFonts w:ascii="等线" w:eastAsia="等线" w:hAnsi="等线" w:hint="eastAsia"/>
          <w:noProof/>
          <w:sz w:val="22"/>
          <w:szCs w:val="24"/>
        </w:rPr>
      </w:pPr>
      <w:hyperlink w:anchor="_Toc238651329" w:history="1">
        <w:r w:rsidRPr="00A72724">
          <w:rPr>
            <w:rStyle w:val="afa"/>
            <w:rFonts w:hint="eastAsia"/>
            <w:noProof/>
          </w:rPr>
          <w:t xml:space="preserve">1   </w:t>
        </w:r>
        <w:r w:rsidRPr="00A72724">
          <w:rPr>
            <w:rStyle w:val="afa"/>
            <w:rFonts w:hint="eastAsia"/>
            <w:noProof/>
          </w:rPr>
          <w:t>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_Toc238651329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3C0B4EB9" w14:textId="77777777" w:rsidR="00996615" w:rsidRDefault="00996615">
      <w:pPr>
        <w:pStyle w:val="TOC2"/>
        <w:tabs>
          <w:tab w:val="right" w:leader="dot" w:pos="9060"/>
        </w:tabs>
        <w:rPr>
          <w:rFonts w:ascii="等线" w:eastAsia="等线" w:hAnsi="等线" w:hint="eastAsia"/>
          <w:noProof/>
          <w:sz w:val="22"/>
          <w:szCs w:val="24"/>
        </w:rPr>
      </w:pPr>
      <w:hyperlink w:anchor="_Toc238651330" w:history="1">
        <w:r w:rsidRPr="00A72724">
          <w:rPr>
            <w:rStyle w:val="afa"/>
            <w:rFonts w:hint="eastAsia"/>
            <w:noProof/>
          </w:rPr>
          <w:t xml:space="preserve">2   </w:t>
        </w:r>
        <w:r w:rsidRPr="00A72724">
          <w:rPr>
            <w:rStyle w:val="afa"/>
            <w:rFonts w:hint="eastAsia"/>
            <w:noProof/>
          </w:rPr>
          <w:t>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18D7E7DA" w14:textId="77777777" w:rsidR="00996615" w:rsidRDefault="00996615">
      <w:pPr>
        <w:pStyle w:val="TOC2"/>
        <w:tabs>
          <w:tab w:val="right" w:leader="dot" w:pos="9060"/>
        </w:tabs>
        <w:rPr>
          <w:rFonts w:ascii="等线" w:eastAsia="等线" w:hAnsi="等线" w:hint="eastAsia"/>
          <w:noProof/>
          <w:sz w:val="22"/>
          <w:szCs w:val="24"/>
        </w:rPr>
      </w:pPr>
      <w:hyperlink w:anchor="_Toc238651331" w:history="1">
        <w:r w:rsidRPr="00A72724">
          <w:rPr>
            <w:rStyle w:val="afa"/>
            <w:rFonts w:hint="eastAsia"/>
            <w:noProof/>
          </w:rPr>
          <w:t xml:space="preserve">3   </w:t>
        </w:r>
        <w:r w:rsidRPr="00A72724">
          <w:rPr>
            <w:rStyle w:val="afa"/>
            <w:rFonts w:hint="eastAsia"/>
            <w:noProof/>
          </w:rPr>
          <w:t>术语和计量单位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2DE6451A" w14:textId="77777777" w:rsidR="00996615" w:rsidRDefault="00996615">
      <w:pPr>
        <w:pStyle w:val="TOC3"/>
        <w:tabs>
          <w:tab w:val="right" w:leader="dot" w:pos="9060"/>
        </w:tabs>
        <w:rPr>
          <w:rFonts w:ascii="等线" w:eastAsia="等线" w:hAnsi="等线" w:hint="eastAsia"/>
          <w:noProof/>
          <w:sz w:val="22"/>
          <w:szCs w:val="24"/>
        </w:rPr>
      </w:pPr>
      <w:hyperlink w:anchor="_Toc238651332" w:history="1">
        <w:r w:rsidRPr="00A72724">
          <w:rPr>
            <w:rStyle w:val="afa"/>
            <w:rFonts w:hint="eastAsia"/>
            <w:noProof/>
          </w:rPr>
          <w:t xml:space="preserve">3.1 </w:t>
        </w:r>
        <w:r w:rsidRPr="00A72724">
          <w:rPr>
            <w:rStyle w:val="afa"/>
            <w:rFonts w:hint="eastAsia"/>
            <w:noProof/>
          </w:rPr>
          <w:t>突变时间</w:t>
        </w:r>
        <w:r w:rsidRPr="00A72724">
          <w:rPr>
            <w:rStyle w:val="afa"/>
            <w:rFonts w:hint="eastAsia"/>
            <w:noProof/>
          </w:rPr>
          <w:t xml:space="preserve"> switching time</w:t>
        </w:r>
        <w:r w:rsidRPr="00A72724">
          <w:rPr>
            <w:rStyle w:val="afa"/>
            <w:rFonts w:hint="eastAsia"/>
            <w:noProof/>
          </w:rPr>
          <w:t>：</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75F5C50B" w14:textId="77777777" w:rsidR="00996615" w:rsidRDefault="00996615">
      <w:pPr>
        <w:pStyle w:val="TOC2"/>
        <w:tabs>
          <w:tab w:val="right" w:leader="dot" w:pos="9060"/>
        </w:tabs>
        <w:rPr>
          <w:rFonts w:ascii="等线" w:eastAsia="等线" w:hAnsi="等线" w:hint="eastAsia"/>
          <w:noProof/>
          <w:sz w:val="22"/>
          <w:szCs w:val="24"/>
        </w:rPr>
      </w:pPr>
      <w:hyperlink w:anchor="_Toc238651333" w:history="1">
        <w:r w:rsidRPr="00A72724">
          <w:rPr>
            <w:rStyle w:val="afa"/>
            <w:rFonts w:hint="eastAsia"/>
            <w:noProof/>
          </w:rPr>
          <w:t xml:space="preserve">4   </w:t>
        </w:r>
        <w:r w:rsidRPr="00A72724">
          <w:rPr>
            <w:rStyle w:val="afa"/>
            <w:rFonts w:hint="eastAsia"/>
            <w:noProof/>
          </w:rPr>
          <w:t>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0952596" w14:textId="77777777" w:rsidR="00996615" w:rsidRDefault="00996615">
      <w:pPr>
        <w:pStyle w:val="TOC2"/>
        <w:tabs>
          <w:tab w:val="right" w:leader="dot" w:pos="9060"/>
        </w:tabs>
        <w:rPr>
          <w:rFonts w:ascii="等线" w:eastAsia="等线" w:hAnsi="等线" w:hint="eastAsia"/>
          <w:noProof/>
          <w:sz w:val="22"/>
          <w:szCs w:val="24"/>
        </w:rPr>
      </w:pPr>
      <w:hyperlink w:anchor="_Toc238651334" w:history="1">
        <w:r w:rsidRPr="00A72724">
          <w:rPr>
            <w:rStyle w:val="afa"/>
            <w:rFonts w:hint="eastAsia"/>
            <w:noProof/>
          </w:rPr>
          <w:t xml:space="preserve">5   </w:t>
        </w:r>
        <w:r w:rsidRPr="00A72724">
          <w:rPr>
            <w:rStyle w:val="afa"/>
            <w:rFonts w:hint="eastAsia"/>
            <w:noProof/>
          </w:rPr>
          <w:t>计量特性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24CFEF98" w14:textId="77777777" w:rsidR="00996615" w:rsidRDefault="00996615">
      <w:pPr>
        <w:pStyle w:val="TOC2"/>
        <w:tabs>
          <w:tab w:val="right" w:leader="dot" w:pos="9060"/>
        </w:tabs>
        <w:rPr>
          <w:rFonts w:ascii="等线" w:eastAsia="等线" w:hAnsi="等线" w:hint="eastAsia"/>
          <w:noProof/>
          <w:sz w:val="22"/>
          <w:szCs w:val="24"/>
        </w:rPr>
      </w:pPr>
      <w:hyperlink w:anchor="_Toc238651335" w:history="1">
        <w:r w:rsidRPr="00A72724">
          <w:rPr>
            <w:rStyle w:val="afa"/>
            <w:rFonts w:hint="eastAsia"/>
            <w:noProof/>
          </w:rPr>
          <w:t xml:space="preserve">6   </w:t>
        </w:r>
        <w:r w:rsidRPr="00A72724">
          <w:rPr>
            <w:rStyle w:val="afa"/>
            <w:rFonts w:hint="eastAsia"/>
            <w:noProof/>
          </w:rPr>
          <w:t>校准条件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582756AF" w14:textId="77777777" w:rsidR="00996615" w:rsidRDefault="00996615">
      <w:pPr>
        <w:pStyle w:val="TOC3"/>
        <w:tabs>
          <w:tab w:val="right" w:leader="dot" w:pos="9060"/>
        </w:tabs>
        <w:rPr>
          <w:rFonts w:ascii="等线" w:eastAsia="等线" w:hAnsi="等线" w:hint="eastAsia"/>
          <w:noProof/>
          <w:sz w:val="22"/>
          <w:szCs w:val="24"/>
        </w:rPr>
      </w:pPr>
      <w:hyperlink w:anchor="_Toc238651336" w:history="1">
        <w:r w:rsidRPr="00A72724">
          <w:rPr>
            <w:rStyle w:val="afa"/>
            <w:rFonts w:hint="eastAsia"/>
            <w:noProof/>
          </w:rPr>
          <w:t xml:space="preserve">6.1  </w:t>
        </w:r>
        <w:r w:rsidRPr="00A72724">
          <w:rPr>
            <w:rStyle w:val="afa"/>
            <w:rFonts w:hint="eastAsia"/>
            <w:noProof/>
          </w:rPr>
          <w:t>环境条件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83567D0" w14:textId="77777777" w:rsidR="00996615" w:rsidRDefault="00996615">
      <w:pPr>
        <w:pStyle w:val="TOC3"/>
        <w:tabs>
          <w:tab w:val="right" w:leader="dot" w:pos="9060"/>
        </w:tabs>
        <w:rPr>
          <w:rFonts w:ascii="等线" w:eastAsia="等线" w:hAnsi="等线" w:hint="eastAsia"/>
          <w:noProof/>
          <w:sz w:val="22"/>
          <w:szCs w:val="24"/>
        </w:rPr>
      </w:pPr>
      <w:hyperlink w:anchor="_Toc238651337" w:history="1">
        <w:r w:rsidRPr="00A72724">
          <w:rPr>
            <w:rStyle w:val="afa"/>
            <w:rFonts w:hint="eastAsia"/>
            <w:noProof/>
          </w:rPr>
          <w:t xml:space="preserve">6.2  </w:t>
        </w:r>
        <w:r w:rsidRPr="00A72724">
          <w:rPr>
            <w:rStyle w:val="afa"/>
            <w:rFonts w:hint="eastAsia"/>
            <w:noProof/>
          </w:rPr>
          <w:t>测量标准及其他设备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33DC9A83" w14:textId="77777777" w:rsidR="00996615" w:rsidRDefault="00996615">
      <w:pPr>
        <w:pStyle w:val="TOC2"/>
        <w:tabs>
          <w:tab w:val="right" w:leader="dot" w:pos="9060"/>
        </w:tabs>
        <w:rPr>
          <w:rFonts w:ascii="等线" w:eastAsia="等线" w:hAnsi="等线" w:hint="eastAsia"/>
          <w:noProof/>
          <w:sz w:val="22"/>
          <w:szCs w:val="24"/>
        </w:rPr>
      </w:pPr>
      <w:hyperlink w:anchor="_Toc238651338" w:history="1">
        <w:r w:rsidRPr="00A72724">
          <w:rPr>
            <w:rStyle w:val="afa"/>
            <w:rFonts w:hint="eastAsia"/>
            <w:noProof/>
          </w:rPr>
          <w:t xml:space="preserve">7   </w:t>
        </w:r>
        <w:r w:rsidRPr="00A72724">
          <w:rPr>
            <w:rStyle w:val="afa"/>
            <w:rFonts w:hint="eastAsia"/>
            <w:noProof/>
          </w:rPr>
          <w:t>校准项目和校准方法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3120687C" w14:textId="77777777" w:rsidR="00996615" w:rsidRDefault="00996615">
      <w:pPr>
        <w:pStyle w:val="TOC3"/>
        <w:tabs>
          <w:tab w:val="right" w:leader="dot" w:pos="9060"/>
        </w:tabs>
        <w:rPr>
          <w:rFonts w:ascii="等线" w:eastAsia="等线" w:hAnsi="等线" w:hint="eastAsia"/>
          <w:noProof/>
          <w:sz w:val="22"/>
          <w:szCs w:val="24"/>
        </w:rPr>
      </w:pPr>
      <w:hyperlink w:anchor="_Toc238651339" w:history="1">
        <w:r w:rsidRPr="00A72724">
          <w:rPr>
            <w:rStyle w:val="afa"/>
            <w:rFonts w:hint="eastAsia"/>
            <w:noProof/>
          </w:rPr>
          <w:t xml:space="preserve">7.1  </w:t>
        </w:r>
        <w:r w:rsidRPr="00A72724">
          <w:rPr>
            <w:rStyle w:val="afa"/>
            <w:rFonts w:hint="eastAsia"/>
            <w:noProof/>
          </w:rPr>
          <w:t>校准项目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_Toc238651339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43552F2B" w14:textId="77777777" w:rsidR="00996615" w:rsidRDefault="00996615">
      <w:pPr>
        <w:pStyle w:val="TOC3"/>
        <w:tabs>
          <w:tab w:val="right" w:leader="dot" w:pos="9060"/>
        </w:tabs>
        <w:rPr>
          <w:rFonts w:ascii="等线" w:eastAsia="等线" w:hAnsi="等线" w:hint="eastAsia"/>
          <w:noProof/>
          <w:sz w:val="22"/>
          <w:szCs w:val="24"/>
        </w:rPr>
      </w:pPr>
      <w:hyperlink w:anchor="_Toc238651340" w:history="1">
        <w:r w:rsidRPr="00A72724">
          <w:rPr>
            <w:rStyle w:val="afa"/>
            <w:rFonts w:hint="eastAsia"/>
            <w:noProof/>
          </w:rPr>
          <w:t xml:space="preserve">7.2  </w:t>
        </w:r>
        <w:r w:rsidRPr="00A72724">
          <w:rPr>
            <w:rStyle w:val="afa"/>
            <w:rFonts w:hint="eastAsia"/>
            <w:noProof/>
          </w:rPr>
          <w:t>校准方法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_Toc238651340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35FF6175" w14:textId="77777777" w:rsidR="00996615" w:rsidRDefault="00996615">
      <w:pPr>
        <w:pStyle w:val="TOC2"/>
        <w:tabs>
          <w:tab w:val="right" w:leader="dot" w:pos="9060"/>
        </w:tabs>
        <w:rPr>
          <w:rFonts w:ascii="等线" w:eastAsia="等线" w:hAnsi="等线" w:hint="eastAsia"/>
          <w:noProof/>
          <w:sz w:val="22"/>
          <w:szCs w:val="24"/>
        </w:rPr>
      </w:pPr>
      <w:hyperlink w:anchor="_Toc238651341" w:history="1">
        <w:r w:rsidRPr="00A72724">
          <w:rPr>
            <w:rStyle w:val="afa"/>
            <w:rFonts w:hint="eastAsia"/>
            <w:noProof/>
          </w:rPr>
          <w:t xml:space="preserve">8   </w:t>
        </w:r>
        <w:r w:rsidRPr="00A72724">
          <w:rPr>
            <w:rStyle w:val="afa"/>
            <w:rFonts w:hint="eastAsia"/>
            <w:noProof/>
          </w:rPr>
          <w:t>校准结果表达</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_Toc238651341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12</w:t>
        </w:r>
        <w:r>
          <w:rPr>
            <w:rFonts w:hint="eastAsia"/>
            <w:noProof/>
            <w:webHidden/>
          </w:rPr>
          <w:fldChar w:fldCharType="end"/>
        </w:r>
      </w:hyperlink>
    </w:p>
    <w:p w14:paraId="214AA15E" w14:textId="77777777" w:rsidR="00996615" w:rsidRDefault="00996615">
      <w:pPr>
        <w:pStyle w:val="TOC2"/>
        <w:tabs>
          <w:tab w:val="right" w:leader="dot" w:pos="9060"/>
        </w:tabs>
        <w:rPr>
          <w:rFonts w:ascii="等线" w:eastAsia="等线" w:hAnsi="等线" w:hint="eastAsia"/>
          <w:noProof/>
          <w:sz w:val="22"/>
          <w:szCs w:val="24"/>
        </w:rPr>
      </w:pPr>
      <w:hyperlink w:anchor="_Toc238651342" w:history="1">
        <w:r w:rsidRPr="00A72724">
          <w:rPr>
            <w:rStyle w:val="afa"/>
            <w:rFonts w:hint="eastAsia"/>
            <w:noProof/>
          </w:rPr>
          <w:t xml:space="preserve">9  </w:t>
        </w:r>
        <w:r w:rsidRPr="00A72724">
          <w:rPr>
            <w:rStyle w:val="afa"/>
            <w:rFonts w:hint="eastAsia"/>
            <w:noProof/>
          </w:rPr>
          <w:t>复校时间间隔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_Toc238651342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13</w:t>
        </w:r>
        <w:r>
          <w:rPr>
            <w:rFonts w:hint="eastAsia"/>
            <w:noProof/>
            <w:webHidden/>
          </w:rPr>
          <w:fldChar w:fldCharType="end"/>
        </w:r>
      </w:hyperlink>
    </w:p>
    <w:p w14:paraId="471D6126" w14:textId="77777777" w:rsidR="00996615" w:rsidRDefault="00996615">
      <w:pPr>
        <w:pStyle w:val="TOC2"/>
        <w:tabs>
          <w:tab w:val="right" w:leader="dot" w:pos="9060"/>
        </w:tabs>
        <w:rPr>
          <w:rFonts w:ascii="等线" w:eastAsia="等线" w:hAnsi="等线" w:hint="eastAsia"/>
          <w:noProof/>
          <w:sz w:val="22"/>
          <w:szCs w:val="24"/>
        </w:rPr>
      </w:pPr>
      <w:r>
        <w:rPr>
          <w:rStyle w:val="afa"/>
          <w:rFonts w:hint="eastAsia"/>
          <w:noProof/>
        </w:rPr>
        <w:t>附录</w:t>
      </w:r>
      <w:r>
        <w:rPr>
          <w:rStyle w:val="afa"/>
          <w:rFonts w:hint="eastAsia"/>
          <w:noProof/>
        </w:rPr>
        <w:t>A</w:t>
      </w:r>
      <w:hyperlink w:anchor="_Toc238651344" w:history="1">
        <w:r w:rsidRPr="00A72724">
          <w:rPr>
            <w:rStyle w:val="afa"/>
            <w:rFonts w:hint="eastAsia"/>
            <w:noProof/>
          </w:rPr>
          <w:t>校准结果内页推荐格式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_Toc238651344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4D24CC04" w14:textId="77777777" w:rsidR="00996615" w:rsidRDefault="00996615">
      <w:pPr>
        <w:pStyle w:val="TOC2"/>
        <w:tabs>
          <w:tab w:val="right" w:leader="dot" w:pos="9060"/>
        </w:tabs>
        <w:rPr>
          <w:rFonts w:ascii="等线" w:eastAsia="等线" w:hAnsi="等线" w:hint="eastAsia"/>
          <w:noProof/>
          <w:sz w:val="22"/>
          <w:szCs w:val="24"/>
        </w:rPr>
      </w:pPr>
      <w:r>
        <w:rPr>
          <w:rStyle w:val="afa"/>
          <w:rFonts w:hint="eastAsia"/>
          <w:noProof/>
        </w:rPr>
        <w:t>附录</w:t>
      </w:r>
      <w:r>
        <w:rPr>
          <w:rStyle w:val="afa"/>
          <w:rFonts w:hint="eastAsia"/>
          <w:noProof/>
        </w:rPr>
        <w:t>B</w:t>
      </w:r>
      <w:hyperlink w:anchor="_Toc238651346" w:history="1">
        <w:r w:rsidRPr="00A72724">
          <w:rPr>
            <w:rStyle w:val="afa"/>
            <w:rFonts w:hint="eastAsia"/>
            <w:noProof/>
          </w:rPr>
          <w:t>校准原始记录内页推荐格式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_Toc238651346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17B38DCC" w14:textId="77777777" w:rsidR="00996615" w:rsidRDefault="00996615">
      <w:pPr>
        <w:pStyle w:val="TOC2"/>
        <w:tabs>
          <w:tab w:val="right" w:leader="dot" w:pos="9060"/>
        </w:tabs>
        <w:rPr>
          <w:rFonts w:ascii="等线" w:eastAsia="等线" w:hAnsi="等线" w:hint="eastAsia"/>
          <w:noProof/>
          <w:sz w:val="22"/>
          <w:szCs w:val="24"/>
        </w:rPr>
      </w:pPr>
      <w:r>
        <w:rPr>
          <w:rStyle w:val="afa"/>
          <w:rFonts w:hint="eastAsia"/>
          <w:noProof/>
        </w:rPr>
        <w:t>附录</w:t>
      </w:r>
      <w:r>
        <w:rPr>
          <w:rStyle w:val="afa"/>
          <w:rFonts w:hint="eastAsia"/>
          <w:noProof/>
        </w:rPr>
        <w:t>C</w:t>
      </w:r>
      <w:hyperlink w:anchor="_Toc238651348" w:history="1">
        <w:r w:rsidRPr="00A72724">
          <w:rPr>
            <w:rStyle w:val="afa"/>
            <w:rFonts w:hint="eastAsia"/>
            <w:noProof/>
          </w:rPr>
          <w:t>校准不确定度评定示例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_Toc238651348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5E538481" w14:textId="77777777" w:rsidR="0015578D" w:rsidRDefault="0015578D">
      <w:pPr>
        <w:tabs>
          <w:tab w:val="center" w:pos="9345"/>
        </w:tabs>
        <w:ind w:right="221"/>
        <w:jc w:val="center"/>
        <w:rPr>
          <w:rFonts w:eastAsia="黑体"/>
          <w:color w:val="000000"/>
          <w:sz w:val="28"/>
        </w:rPr>
      </w:pPr>
      <w:r>
        <w:rPr>
          <w:rFonts w:eastAsia="黑体"/>
          <w:color w:val="000000"/>
          <w:szCs w:val="24"/>
        </w:rPr>
        <w:fldChar w:fldCharType="end"/>
      </w:r>
    </w:p>
    <w:p w14:paraId="450F27F3" w14:textId="77777777" w:rsidR="0015578D" w:rsidRDefault="0015578D">
      <w:pPr>
        <w:spacing w:line="300" w:lineRule="auto"/>
        <w:ind w:right="221"/>
        <w:rPr>
          <w:color w:val="000000"/>
          <w:sz w:val="24"/>
        </w:rPr>
      </w:pPr>
    </w:p>
    <w:p w14:paraId="717C5C02" w14:textId="77777777" w:rsidR="0015578D" w:rsidRDefault="0015578D">
      <w:pPr>
        <w:spacing w:line="300" w:lineRule="auto"/>
        <w:ind w:right="221"/>
        <w:rPr>
          <w:color w:val="000000"/>
          <w:sz w:val="24"/>
        </w:rPr>
      </w:pPr>
    </w:p>
    <w:p w14:paraId="4AE2A48C" w14:textId="77777777" w:rsidR="0015578D" w:rsidRPr="00996615" w:rsidRDefault="0015578D">
      <w:pPr>
        <w:spacing w:line="300" w:lineRule="auto"/>
        <w:ind w:right="221"/>
        <w:rPr>
          <w:color w:val="000000"/>
          <w:sz w:val="24"/>
        </w:rPr>
      </w:pPr>
    </w:p>
    <w:p w14:paraId="73CF7762" w14:textId="77777777" w:rsidR="0015578D" w:rsidRDefault="0015578D">
      <w:pPr>
        <w:spacing w:line="300" w:lineRule="auto"/>
        <w:ind w:right="221"/>
        <w:rPr>
          <w:color w:val="000000"/>
          <w:sz w:val="24"/>
        </w:rPr>
      </w:pPr>
    </w:p>
    <w:p w14:paraId="7923D359" w14:textId="77777777" w:rsidR="0015578D" w:rsidRDefault="0015578D">
      <w:pPr>
        <w:spacing w:line="300" w:lineRule="auto"/>
        <w:ind w:right="221"/>
        <w:rPr>
          <w:color w:val="000000"/>
          <w:sz w:val="24"/>
        </w:rPr>
      </w:pPr>
    </w:p>
    <w:p w14:paraId="6E6FFB22" w14:textId="77777777" w:rsidR="0015578D" w:rsidRDefault="0015578D">
      <w:pPr>
        <w:spacing w:line="300" w:lineRule="auto"/>
        <w:ind w:right="221"/>
        <w:rPr>
          <w:color w:val="000000"/>
          <w:sz w:val="24"/>
        </w:rPr>
      </w:pPr>
    </w:p>
    <w:p w14:paraId="590246A7" w14:textId="77777777" w:rsidR="0015578D" w:rsidRDefault="0015578D">
      <w:pPr>
        <w:spacing w:line="300" w:lineRule="auto"/>
        <w:ind w:right="221"/>
        <w:rPr>
          <w:color w:val="000000"/>
          <w:sz w:val="24"/>
        </w:rPr>
      </w:pPr>
    </w:p>
    <w:p w14:paraId="475D65E2" w14:textId="77777777" w:rsidR="0015578D" w:rsidRDefault="00A2789A">
      <w:pPr>
        <w:pStyle w:val="1"/>
        <w:jc w:val="center"/>
        <w:rPr>
          <w:rFonts w:eastAsia="黑体"/>
          <w:b w:val="0"/>
        </w:rPr>
      </w:pPr>
      <w:r>
        <w:rPr>
          <w:rFonts w:eastAsia="黑体"/>
          <w:b w:val="0"/>
        </w:rPr>
        <w:br w:type="page"/>
      </w:r>
      <w:bookmarkStart w:id="12" w:name="_Toc238651328"/>
      <w:r w:rsidR="0015578D">
        <w:rPr>
          <w:rFonts w:eastAsia="黑体"/>
          <w:b w:val="0"/>
        </w:rPr>
        <w:lastRenderedPageBreak/>
        <w:t>引</w:t>
      </w:r>
      <w:r w:rsidR="0015578D">
        <w:rPr>
          <w:rFonts w:eastAsia="黑体"/>
          <w:b w:val="0"/>
        </w:rPr>
        <w:t xml:space="preserve">     </w:t>
      </w:r>
      <w:r w:rsidR="0015578D">
        <w:rPr>
          <w:rFonts w:eastAsia="黑体"/>
          <w:b w:val="0"/>
        </w:rPr>
        <w:t>言</w:t>
      </w:r>
      <w:bookmarkEnd w:id="12"/>
    </w:p>
    <w:p w14:paraId="651A7A8C" w14:textId="77777777" w:rsidR="0015578D" w:rsidRDefault="0015578D">
      <w:pPr>
        <w:pStyle w:val="ab"/>
        <w:spacing w:line="360" w:lineRule="auto"/>
        <w:ind w:left="0" w:firstLineChars="200" w:firstLine="480"/>
        <w:rPr>
          <w:sz w:val="24"/>
        </w:rPr>
      </w:pPr>
      <w:r>
        <w:rPr>
          <w:sz w:val="24"/>
        </w:rPr>
        <w:t xml:space="preserve"> JJF 1071</w:t>
      </w:r>
      <w:r>
        <w:rPr>
          <w:sz w:val="24"/>
        </w:rPr>
        <w:t>《国家计量校准规范编写规则》、</w:t>
      </w:r>
      <w:r>
        <w:rPr>
          <w:sz w:val="24"/>
        </w:rPr>
        <w:t>JJF 1001</w:t>
      </w:r>
      <w:r>
        <w:rPr>
          <w:sz w:val="24"/>
        </w:rPr>
        <w:t>《通用计量术语及定义》和</w:t>
      </w:r>
      <w:r>
        <w:rPr>
          <w:sz w:val="24"/>
        </w:rPr>
        <w:t xml:space="preserve"> JJF 1059.1</w:t>
      </w:r>
      <w:r>
        <w:rPr>
          <w:sz w:val="24"/>
        </w:rPr>
        <w:t>《测量不确定度评定与表示》共同构成支撑本规范制定工作的基础性系列规范。</w:t>
      </w:r>
    </w:p>
    <w:p w14:paraId="43DC38D5" w14:textId="77777777" w:rsidR="005259E8" w:rsidRDefault="005259E8">
      <w:pPr>
        <w:pStyle w:val="ab"/>
        <w:spacing w:line="360" w:lineRule="auto"/>
        <w:ind w:left="0" w:firstLineChars="200" w:firstLine="480"/>
        <w:rPr>
          <w:sz w:val="24"/>
        </w:rPr>
      </w:pPr>
      <w:r>
        <w:rPr>
          <w:rFonts w:hint="eastAsia"/>
          <w:sz w:val="24"/>
        </w:rPr>
        <w:t>本规范为首次发布。</w:t>
      </w:r>
    </w:p>
    <w:p w14:paraId="727D1366" w14:textId="77777777" w:rsidR="0015578D" w:rsidRDefault="0015578D">
      <w:pPr>
        <w:spacing w:line="360" w:lineRule="auto"/>
        <w:jc w:val="center"/>
        <w:rPr>
          <w:rFonts w:eastAsia="黑体"/>
          <w:sz w:val="32"/>
          <w:szCs w:val="32"/>
        </w:rPr>
      </w:pPr>
    </w:p>
    <w:p w14:paraId="435E2FF5" w14:textId="77777777" w:rsidR="0015578D" w:rsidRDefault="0015578D">
      <w:pPr>
        <w:spacing w:line="360" w:lineRule="auto"/>
        <w:jc w:val="center"/>
        <w:rPr>
          <w:rFonts w:eastAsia="黑体"/>
          <w:sz w:val="32"/>
          <w:szCs w:val="32"/>
        </w:rPr>
      </w:pPr>
    </w:p>
    <w:p w14:paraId="0F62A63E" w14:textId="77777777" w:rsidR="0015578D" w:rsidRDefault="0015578D">
      <w:pPr>
        <w:spacing w:line="360" w:lineRule="auto"/>
        <w:jc w:val="center"/>
        <w:rPr>
          <w:rFonts w:eastAsia="黑体"/>
          <w:sz w:val="32"/>
          <w:szCs w:val="32"/>
        </w:rPr>
      </w:pPr>
    </w:p>
    <w:p w14:paraId="56906300" w14:textId="77777777" w:rsidR="0015578D" w:rsidRDefault="0015578D">
      <w:pPr>
        <w:spacing w:line="360" w:lineRule="auto"/>
        <w:jc w:val="center"/>
        <w:rPr>
          <w:rFonts w:eastAsia="黑体"/>
          <w:sz w:val="32"/>
          <w:szCs w:val="32"/>
        </w:rPr>
      </w:pPr>
    </w:p>
    <w:p w14:paraId="7C32E5F7" w14:textId="77777777" w:rsidR="0015578D" w:rsidRDefault="0015578D">
      <w:pPr>
        <w:spacing w:line="360" w:lineRule="auto"/>
        <w:jc w:val="center"/>
        <w:rPr>
          <w:rFonts w:eastAsia="黑体"/>
          <w:sz w:val="32"/>
          <w:szCs w:val="32"/>
        </w:rPr>
      </w:pPr>
    </w:p>
    <w:p w14:paraId="47AD354F" w14:textId="77777777" w:rsidR="0015578D" w:rsidRDefault="0015578D">
      <w:pPr>
        <w:spacing w:line="360" w:lineRule="auto"/>
        <w:jc w:val="center"/>
        <w:rPr>
          <w:rFonts w:eastAsia="黑体"/>
          <w:sz w:val="32"/>
          <w:szCs w:val="32"/>
        </w:rPr>
      </w:pPr>
    </w:p>
    <w:p w14:paraId="5AE2E5D9" w14:textId="77777777" w:rsidR="0015578D" w:rsidRDefault="0015578D">
      <w:pPr>
        <w:spacing w:line="360" w:lineRule="auto"/>
        <w:jc w:val="center"/>
        <w:rPr>
          <w:rFonts w:eastAsia="黑体"/>
          <w:sz w:val="32"/>
          <w:szCs w:val="32"/>
        </w:rPr>
      </w:pPr>
    </w:p>
    <w:p w14:paraId="4D98A0FB" w14:textId="77777777" w:rsidR="0015578D" w:rsidRDefault="0015578D">
      <w:pPr>
        <w:spacing w:line="360" w:lineRule="auto"/>
        <w:jc w:val="center"/>
        <w:rPr>
          <w:rFonts w:eastAsia="黑体"/>
          <w:sz w:val="32"/>
          <w:szCs w:val="32"/>
        </w:rPr>
      </w:pPr>
    </w:p>
    <w:p w14:paraId="73648D47" w14:textId="77777777" w:rsidR="0015578D" w:rsidRDefault="0015578D">
      <w:pPr>
        <w:spacing w:line="360" w:lineRule="auto"/>
        <w:jc w:val="center"/>
        <w:rPr>
          <w:rFonts w:eastAsia="黑体"/>
          <w:sz w:val="32"/>
          <w:szCs w:val="32"/>
        </w:rPr>
      </w:pPr>
    </w:p>
    <w:p w14:paraId="738CE3A9" w14:textId="77777777" w:rsidR="0015578D" w:rsidRDefault="0015578D">
      <w:pPr>
        <w:spacing w:line="360" w:lineRule="auto"/>
        <w:jc w:val="center"/>
        <w:rPr>
          <w:rFonts w:eastAsia="黑体"/>
          <w:sz w:val="32"/>
          <w:szCs w:val="32"/>
        </w:rPr>
      </w:pPr>
    </w:p>
    <w:p w14:paraId="7F06C8CC" w14:textId="77777777" w:rsidR="005259E8" w:rsidRDefault="005259E8">
      <w:pPr>
        <w:spacing w:line="360" w:lineRule="auto"/>
        <w:jc w:val="center"/>
        <w:rPr>
          <w:rFonts w:eastAsia="黑体"/>
          <w:sz w:val="32"/>
          <w:szCs w:val="32"/>
        </w:rPr>
      </w:pPr>
    </w:p>
    <w:p w14:paraId="4252246F" w14:textId="77777777" w:rsidR="005259E8" w:rsidRDefault="005259E8">
      <w:pPr>
        <w:spacing w:line="360" w:lineRule="auto"/>
        <w:jc w:val="center"/>
        <w:rPr>
          <w:rFonts w:eastAsia="黑体"/>
          <w:sz w:val="32"/>
          <w:szCs w:val="32"/>
        </w:rPr>
      </w:pPr>
    </w:p>
    <w:p w14:paraId="644C8692" w14:textId="77777777" w:rsidR="005259E8" w:rsidRDefault="005259E8">
      <w:pPr>
        <w:spacing w:line="360" w:lineRule="auto"/>
        <w:jc w:val="center"/>
        <w:rPr>
          <w:rFonts w:eastAsia="黑体"/>
          <w:sz w:val="32"/>
          <w:szCs w:val="32"/>
        </w:rPr>
      </w:pPr>
    </w:p>
    <w:p w14:paraId="66D37D7B" w14:textId="77777777" w:rsidR="005259E8" w:rsidRDefault="005259E8">
      <w:pPr>
        <w:spacing w:line="360" w:lineRule="auto"/>
        <w:jc w:val="center"/>
        <w:rPr>
          <w:rFonts w:eastAsia="黑体"/>
          <w:sz w:val="32"/>
          <w:szCs w:val="32"/>
        </w:rPr>
      </w:pPr>
    </w:p>
    <w:p w14:paraId="5A81CDD8" w14:textId="77777777" w:rsidR="005259E8" w:rsidRDefault="005259E8">
      <w:pPr>
        <w:spacing w:line="360" w:lineRule="auto"/>
        <w:jc w:val="center"/>
        <w:rPr>
          <w:rFonts w:eastAsia="黑体"/>
          <w:sz w:val="32"/>
          <w:szCs w:val="32"/>
        </w:rPr>
      </w:pPr>
    </w:p>
    <w:p w14:paraId="40C2C277" w14:textId="77777777" w:rsidR="0015578D" w:rsidRDefault="0015578D">
      <w:pPr>
        <w:spacing w:line="360" w:lineRule="auto"/>
        <w:jc w:val="center"/>
        <w:rPr>
          <w:rFonts w:eastAsia="黑体"/>
          <w:sz w:val="32"/>
          <w:szCs w:val="32"/>
        </w:rPr>
      </w:pPr>
    </w:p>
    <w:p w14:paraId="0AAB37C2" w14:textId="77777777" w:rsidR="0015578D" w:rsidRDefault="0015578D">
      <w:pPr>
        <w:spacing w:line="360" w:lineRule="auto"/>
        <w:jc w:val="center"/>
        <w:rPr>
          <w:rFonts w:eastAsia="黑体"/>
          <w:sz w:val="32"/>
          <w:szCs w:val="32"/>
        </w:rPr>
      </w:pPr>
    </w:p>
    <w:p w14:paraId="6586CFDC" w14:textId="77777777" w:rsidR="0015578D" w:rsidRDefault="0015578D">
      <w:pPr>
        <w:spacing w:line="360" w:lineRule="auto"/>
        <w:jc w:val="center"/>
        <w:rPr>
          <w:rFonts w:eastAsia="黑体"/>
          <w:sz w:val="32"/>
          <w:szCs w:val="32"/>
        </w:rPr>
      </w:pPr>
    </w:p>
    <w:p w14:paraId="7FE12893" w14:textId="77777777" w:rsidR="0015578D" w:rsidRDefault="005259E8">
      <w:pPr>
        <w:spacing w:line="360" w:lineRule="auto"/>
        <w:jc w:val="center"/>
        <w:rPr>
          <w:rFonts w:eastAsia="黑体"/>
          <w:sz w:val="32"/>
          <w:szCs w:val="32"/>
        </w:rPr>
      </w:pPr>
      <w:r>
        <w:rPr>
          <w:rFonts w:eastAsia="黑体" w:hint="eastAsia"/>
          <w:sz w:val="32"/>
          <w:szCs w:val="32"/>
        </w:rPr>
        <w:lastRenderedPageBreak/>
        <w:t>光伏组件旁路二极管测试系统</w:t>
      </w:r>
      <w:r w:rsidR="0015578D">
        <w:rPr>
          <w:rFonts w:eastAsia="黑体"/>
          <w:sz w:val="32"/>
          <w:szCs w:val="32"/>
        </w:rPr>
        <w:t>校准规范</w:t>
      </w:r>
    </w:p>
    <w:p w14:paraId="7BDE80B1" w14:textId="77777777" w:rsidR="0015578D" w:rsidRDefault="0015578D">
      <w:pPr>
        <w:pStyle w:val="2"/>
        <w:jc w:val="both"/>
        <w:rPr>
          <w:b w:val="0"/>
        </w:rPr>
      </w:pPr>
      <w:bookmarkStart w:id="13" w:name="_Toc238651329"/>
      <w:r>
        <w:rPr>
          <w:b w:val="0"/>
        </w:rPr>
        <w:t xml:space="preserve">1   </w:t>
      </w:r>
      <w:r>
        <w:rPr>
          <w:b w:val="0"/>
        </w:rPr>
        <w:t>范围</w:t>
      </w:r>
      <w:bookmarkEnd w:id="13"/>
    </w:p>
    <w:p w14:paraId="21FBF8B8" w14:textId="77777777" w:rsidR="005259E8" w:rsidRDefault="005259E8" w:rsidP="005259E8">
      <w:pPr>
        <w:spacing w:line="360" w:lineRule="auto"/>
        <w:ind w:firstLineChars="200" w:firstLine="480"/>
        <w:rPr>
          <w:rFonts w:ascii="宋体" w:hAnsi="宋体" w:hint="eastAsia"/>
          <w:sz w:val="24"/>
          <w:szCs w:val="24"/>
        </w:rPr>
      </w:pPr>
      <w:r>
        <w:rPr>
          <w:rFonts w:ascii="宋体" w:hAnsi="宋体" w:hint="eastAsia"/>
          <w:sz w:val="24"/>
          <w:szCs w:val="24"/>
        </w:rPr>
        <w:t>本规范适用于光伏组件旁路二极管测试系统的校准，以下简称测试系统。</w:t>
      </w:r>
    </w:p>
    <w:p w14:paraId="5A816C68" w14:textId="77777777" w:rsidR="0015578D" w:rsidRDefault="005259E8" w:rsidP="005259E8">
      <w:pPr>
        <w:spacing w:line="360" w:lineRule="auto"/>
        <w:ind w:firstLineChars="200" w:firstLine="480"/>
        <w:rPr>
          <w:sz w:val="24"/>
          <w:szCs w:val="24"/>
        </w:rPr>
      </w:pPr>
      <w:r>
        <w:rPr>
          <w:rFonts w:ascii="宋体" w:hAnsi="宋体" w:hint="eastAsia"/>
          <w:sz w:val="24"/>
          <w:szCs w:val="24"/>
        </w:rPr>
        <w:t>本规范包括</w:t>
      </w:r>
      <w:r>
        <w:rPr>
          <w:rFonts w:hint="eastAsia"/>
          <w:sz w:val="24"/>
          <w:szCs w:val="24"/>
        </w:rPr>
        <w:t>直流电压、直流电流、恒定电压、恒定电流、</w:t>
      </w:r>
      <w:r w:rsidRPr="00236E68">
        <w:rPr>
          <w:rFonts w:hint="eastAsia"/>
          <w:sz w:val="24"/>
          <w:szCs w:val="24"/>
        </w:rPr>
        <w:t>脉冲电源电压表示值</w:t>
      </w:r>
      <w:r>
        <w:rPr>
          <w:rFonts w:hint="eastAsia"/>
          <w:sz w:val="24"/>
          <w:szCs w:val="24"/>
        </w:rPr>
        <w:t>、脉冲电流、脉冲宽度、突变时间、采集电压、采集电流、温度等关键参数的计量特性、校准方法、校准结果表述等内容。</w:t>
      </w:r>
    </w:p>
    <w:p w14:paraId="3228A926" w14:textId="77777777" w:rsidR="005259E8" w:rsidRPr="005259E8" w:rsidRDefault="005259E8" w:rsidP="005259E8">
      <w:pPr>
        <w:spacing w:line="360" w:lineRule="auto"/>
        <w:ind w:firstLineChars="200" w:firstLine="480"/>
        <w:rPr>
          <w:sz w:val="24"/>
          <w:szCs w:val="24"/>
        </w:rPr>
      </w:pPr>
    </w:p>
    <w:p w14:paraId="5CEDE8B3" w14:textId="77777777" w:rsidR="0015578D" w:rsidRDefault="0015578D">
      <w:pPr>
        <w:pStyle w:val="2"/>
        <w:jc w:val="both"/>
        <w:rPr>
          <w:b w:val="0"/>
        </w:rPr>
      </w:pPr>
      <w:bookmarkStart w:id="14" w:name="_Toc238651330"/>
      <w:r>
        <w:rPr>
          <w:b w:val="0"/>
        </w:rPr>
        <w:t xml:space="preserve">2   </w:t>
      </w:r>
      <w:r>
        <w:rPr>
          <w:b w:val="0"/>
        </w:rPr>
        <w:t>引用文件</w:t>
      </w:r>
      <w:bookmarkEnd w:id="14"/>
    </w:p>
    <w:p w14:paraId="2E050953" w14:textId="77777777" w:rsidR="00F300B2" w:rsidRPr="00F300B2" w:rsidRDefault="00F300B2" w:rsidP="00F300B2">
      <w:pPr>
        <w:snapToGrid w:val="0"/>
        <w:spacing w:line="360" w:lineRule="auto"/>
        <w:ind w:firstLineChars="200" w:firstLine="480"/>
        <w:rPr>
          <w:rFonts w:ascii="宋体" w:hAnsi="宋体" w:hint="eastAsia"/>
          <w:sz w:val="24"/>
          <w:szCs w:val="24"/>
        </w:rPr>
      </w:pPr>
      <w:r w:rsidRPr="00F300B2">
        <w:rPr>
          <w:rFonts w:ascii="宋体" w:hAnsi="宋体" w:hint="eastAsia"/>
          <w:sz w:val="24"/>
          <w:szCs w:val="24"/>
        </w:rPr>
        <w:t>JJF 1001-2011《通用计量术语及定义》</w:t>
      </w:r>
    </w:p>
    <w:p w14:paraId="12437704" w14:textId="77777777" w:rsidR="00F300B2" w:rsidRPr="00F300B2" w:rsidRDefault="00F300B2" w:rsidP="00F300B2">
      <w:pPr>
        <w:snapToGrid w:val="0"/>
        <w:spacing w:line="360" w:lineRule="auto"/>
        <w:ind w:firstLineChars="200" w:firstLine="480"/>
        <w:rPr>
          <w:rFonts w:ascii="宋体" w:hAnsi="宋体" w:hint="eastAsia"/>
          <w:sz w:val="24"/>
          <w:szCs w:val="24"/>
        </w:rPr>
      </w:pPr>
      <w:r w:rsidRPr="00F300B2">
        <w:rPr>
          <w:rFonts w:ascii="宋体" w:hAnsi="宋体" w:hint="eastAsia"/>
          <w:sz w:val="24"/>
          <w:szCs w:val="24"/>
        </w:rPr>
        <w:t>JJF 1059.1-2012《测量不确定度评定与表示》</w:t>
      </w:r>
    </w:p>
    <w:p w14:paraId="4139A154" w14:textId="77777777" w:rsidR="00F300B2" w:rsidRPr="00F300B2" w:rsidRDefault="00F300B2" w:rsidP="00F300B2">
      <w:pPr>
        <w:snapToGrid w:val="0"/>
        <w:spacing w:line="360" w:lineRule="auto"/>
        <w:ind w:firstLineChars="200" w:firstLine="480"/>
        <w:rPr>
          <w:rFonts w:ascii="宋体" w:hAnsi="宋体" w:hint="eastAsia"/>
          <w:color w:val="000000"/>
          <w:sz w:val="24"/>
          <w:szCs w:val="24"/>
        </w:rPr>
      </w:pPr>
      <w:bookmarkStart w:id="15" w:name="_Hlk238546606"/>
      <w:r w:rsidRPr="00F300B2">
        <w:rPr>
          <w:rFonts w:ascii="宋体" w:hAnsi="宋体" w:hint="eastAsia"/>
          <w:color w:val="000000"/>
          <w:sz w:val="24"/>
          <w:szCs w:val="24"/>
        </w:rPr>
        <w:t>JJF 1076-2021《数字温度计校准规范》</w:t>
      </w:r>
    </w:p>
    <w:p w14:paraId="5AEEFB4A" w14:textId="77777777" w:rsidR="00F300B2" w:rsidRPr="00F300B2" w:rsidRDefault="00F300B2" w:rsidP="00F300B2">
      <w:pPr>
        <w:snapToGrid w:val="0"/>
        <w:spacing w:line="360" w:lineRule="auto"/>
        <w:ind w:firstLineChars="200" w:firstLine="480"/>
        <w:rPr>
          <w:rFonts w:ascii="宋体" w:hAnsi="宋体" w:hint="eastAsia"/>
          <w:sz w:val="24"/>
          <w:szCs w:val="24"/>
        </w:rPr>
      </w:pPr>
      <w:bookmarkStart w:id="16" w:name="_Hlk238546640"/>
      <w:bookmarkEnd w:id="15"/>
      <w:r w:rsidRPr="00F300B2">
        <w:rPr>
          <w:rFonts w:ascii="宋体" w:hAnsi="宋体" w:hint="eastAsia"/>
          <w:sz w:val="24"/>
          <w:szCs w:val="24"/>
        </w:rPr>
        <w:t>JJF 1303-2011《脉冲发生器校准规范》</w:t>
      </w:r>
    </w:p>
    <w:bookmarkEnd w:id="16"/>
    <w:p w14:paraId="1D2B35AE" w14:textId="77777777" w:rsidR="005259E8" w:rsidRPr="00B31D50" w:rsidRDefault="005259E8" w:rsidP="005259E8">
      <w:pPr>
        <w:snapToGrid w:val="0"/>
        <w:spacing w:line="360" w:lineRule="auto"/>
        <w:ind w:firstLineChars="200" w:firstLine="480"/>
        <w:rPr>
          <w:rFonts w:ascii="宋体" w:hAnsi="宋体" w:hint="eastAsia"/>
          <w:sz w:val="24"/>
          <w:szCs w:val="24"/>
        </w:rPr>
      </w:pPr>
      <w:r w:rsidRPr="00B31D50">
        <w:rPr>
          <w:rFonts w:ascii="宋体" w:hAnsi="宋体"/>
          <w:sz w:val="24"/>
          <w:szCs w:val="24"/>
        </w:rPr>
        <w:t>JJF</w:t>
      </w:r>
      <w:r>
        <w:rPr>
          <w:rFonts w:ascii="宋体" w:hAnsi="宋体"/>
          <w:sz w:val="24"/>
          <w:szCs w:val="24"/>
        </w:rPr>
        <w:t xml:space="preserve"> </w:t>
      </w:r>
      <w:r w:rsidRPr="00B31D50">
        <w:rPr>
          <w:rFonts w:ascii="宋体" w:hAnsi="宋体"/>
          <w:sz w:val="24"/>
          <w:szCs w:val="24"/>
        </w:rPr>
        <w:t>1462</w:t>
      </w:r>
      <w:r w:rsidR="00F300B2">
        <w:rPr>
          <w:rFonts w:ascii="宋体" w:hAnsi="宋体" w:hint="eastAsia"/>
          <w:sz w:val="24"/>
          <w:szCs w:val="24"/>
        </w:rPr>
        <w:t>-2014《</w:t>
      </w:r>
      <w:r w:rsidR="00F300B2" w:rsidRPr="00B31D50">
        <w:rPr>
          <w:rFonts w:ascii="宋体" w:hAnsi="宋体"/>
          <w:sz w:val="24"/>
          <w:szCs w:val="24"/>
        </w:rPr>
        <w:t>直流电子负载校准规范</w:t>
      </w:r>
      <w:r w:rsidR="00F300B2">
        <w:rPr>
          <w:rFonts w:ascii="宋体" w:hAnsi="宋体" w:hint="eastAsia"/>
          <w:sz w:val="24"/>
          <w:szCs w:val="24"/>
        </w:rPr>
        <w:t>》</w:t>
      </w:r>
    </w:p>
    <w:p w14:paraId="1DB707FD" w14:textId="77777777" w:rsidR="005259E8" w:rsidRPr="00B31D50" w:rsidRDefault="005259E8" w:rsidP="005259E8">
      <w:pPr>
        <w:snapToGrid w:val="0"/>
        <w:spacing w:line="360" w:lineRule="auto"/>
        <w:ind w:firstLineChars="200" w:firstLine="480"/>
        <w:rPr>
          <w:rFonts w:ascii="宋体" w:hAnsi="宋体" w:hint="eastAsia"/>
          <w:sz w:val="24"/>
          <w:szCs w:val="24"/>
        </w:rPr>
      </w:pPr>
      <w:r w:rsidRPr="00B31D50">
        <w:rPr>
          <w:rFonts w:ascii="宋体" w:hAnsi="宋体"/>
          <w:sz w:val="24"/>
          <w:szCs w:val="24"/>
        </w:rPr>
        <w:t>JJF</w:t>
      </w:r>
      <w:r>
        <w:rPr>
          <w:rFonts w:ascii="宋体" w:hAnsi="宋体"/>
          <w:sz w:val="24"/>
          <w:szCs w:val="24"/>
        </w:rPr>
        <w:t xml:space="preserve"> </w:t>
      </w:r>
      <w:r w:rsidRPr="00B31D50">
        <w:rPr>
          <w:rFonts w:ascii="宋体" w:hAnsi="宋体"/>
          <w:sz w:val="24"/>
          <w:szCs w:val="24"/>
        </w:rPr>
        <w:t>1587</w:t>
      </w:r>
      <w:r w:rsidR="00F300B2">
        <w:rPr>
          <w:rFonts w:ascii="宋体" w:hAnsi="宋体" w:hint="eastAsia"/>
          <w:sz w:val="24"/>
          <w:szCs w:val="24"/>
        </w:rPr>
        <w:t>-2016《</w:t>
      </w:r>
      <w:r w:rsidR="00F300B2" w:rsidRPr="00B31D50">
        <w:rPr>
          <w:rFonts w:ascii="宋体" w:hAnsi="宋体"/>
          <w:sz w:val="24"/>
          <w:szCs w:val="24"/>
        </w:rPr>
        <w:t>数字多用表校准规范</w:t>
      </w:r>
      <w:r w:rsidR="00F300B2">
        <w:rPr>
          <w:rFonts w:ascii="宋体" w:hAnsi="宋体" w:hint="eastAsia"/>
          <w:sz w:val="24"/>
          <w:szCs w:val="24"/>
        </w:rPr>
        <w:t>》</w:t>
      </w:r>
    </w:p>
    <w:p w14:paraId="11BA3C18" w14:textId="77777777" w:rsidR="00F300B2" w:rsidRPr="00F300B2" w:rsidRDefault="005259E8" w:rsidP="00F300B2">
      <w:pPr>
        <w:snapToGrid w:val="0"/>
        <w:spacing w:line="360" w:lineRule="auto"/>
        <w:ind w:firstLineChars="200" w:firstLine="480"/>
        <w:rPr>
          <w:rFonts w:ascii="宋体" w:hAnsi="宋体" w:hint="eastAsia"/>
          <w:sz w:val="24"/>
          <w:szCs w:val="24"/>
        </w:rPr>
      </w:pPr>
      <w:r w:rsidRPr="00B31D50">
        <w:rPr>
          <w:rFonts w:ascii="宋体" w:hAnsi="宋体"/>
          <w:sz w:val="24"/>
          <w:szCs w:val="24"/>
        </w:rPr>
        <w:t>JJ</w:t>
      </w:r>
      <w:r w:rsidRPr="00B31D50">
        <w:rPr>
          <w:rFonts w:ascii="宋体" w:hAnsi="宋体" w:hint="eastAsia"/>
          <w:sz w:val="24"/>
          <w:szCs w:val="24"/>
        </w:rPr>
        <w:t>F</w:t>
      </w:r>
      <w:r>
        <w:rPr>
          <w:rFonts w:ascii="宋体" w:hAnsi="宋体"/>
          <w:sz w:val="24"/>
          <w:szCs w:val="24"/>
        </w:rPr>
        <w:t xml:space="preserve"> </w:t>
      </w:r>
      <w:r w:rsidRPr="00B31D50">
        <w:rPr>
          <w:rFonts w:ascii="宋体" w:hAnsi="宋体"/>
          <w:sz w:val="24"/>
          <w:szCs w:val="24"/>
        </w:rPr>
        <w:t>1597</w:t>
      </w:r>
      <w:r w:rsidR="00F300B2">
        <w:rPr>
          <w:rFonts w:ascii="宋体" w:hAnsi="宋体" w:hint="eastAsia"/>
          <w:sz w:val="24"/>
          <w:szCs w:val="24"/>
        </w:rPr>
        <w:t>-2016《</w:t>
      </w:r>
      <w:r w:rsidR="00F300B2" w:rsidRPr="00B31D50">
        <w:rPr>
          <w:rFonts w:ascii="宋体" w:hAnsi="宋体" w:hint="eastAsia"/>
          <w:sz w:val="24"/>
          <w:szCs w:val="24"/>
        </w:rPr>
        <w:t>直流稳定电源校准规范</w:t>
      </w:r>
      <w:r w:rsidR="00F300B2">
        <w:rPr>
          <w:rFonts w:ascii="宋体" w:hAnsi="宋体" w:hint="eastAsia"/>
          <w:sz w:val="24"/>
          <w:szCs w:val="24"/>
        </w:rPr>
        <w:t>》</w:t>
      </w:r>
      <w:bookmarkStart w:id="17" w:name="OLE_LINK2"/>
    </w:p>
    <w:bookmarkEnd w:id="17"/>
    <w:p w14:paraId="30A02DA0" w14:textId="77777777" w:rsidR="005259E8" w:rsidRPr="00B31D50" w:rsidRDefault="005259E8" w:rsidP="005259E8">
      <w:pPr>
        <w:snapToGrid w:val="0"/>
        <w:spacing w:line="360" w:lineRule="auto"/>
        <w:ind w:firstLineChars="200" w:firstLine="480"/>
        <w:rPr>
          <w:rFonts w:ascii="宋体" w:hAnsi="宋体" w:hint="eastAsia"/>
          <w:color w:val="000000"/>
          <w:sz w:val="24"/>
          <w:szCs w:val="24"/>
        </w:rPr>
      </w:pPr>
      <w:r w:rsidRPr="00B31D50">
        <w:rPr>
          <w:rFonts w:ascii="宋体" w:hAnsi="宋体" w:hint="eastAsia"/>
          <w:color w:val="000000"/>
          <w:sz w:val="24"/>
          <w:szCs w:val="24"/>
        </w:rPr>
        <w:t>IEC</w:t>
      </w:r>
      <w:r w:rsidRPr="00B31D50">
        <w:rPr>
          <w:rFonts w:ascii="宋体" w:hAnsi="宋体"/>
          <w:color w:val="000000"/>
          <w:sz w:val="24"/>
          <w:szCs w:val="24"/>
        </w:rPr>
        <w:t xml:space="preserve"> </w:t>
      </w:r>
      <w:r w:rsidRPr="00B31D50">
        <w:rPr>
          <w:rFonts w:ascii="宋体" w:hAnsi="宋体" w:hint="eastAsia"/>
          <w:color w:val="000000"/>
          <w:sz w:val="24"/>
          <w:szCs w:val="24"/>
        </w:rPr>
        <w:t>61215-2</w:t>
      </w:r>
      <w:r w:rsidR="00F300B2">
        <w:rPr>
          <w:rFonts w:ascii="宋体" w:hAnsi="宋体" w:hint="eastAsia"/>
          <w:color w:val="000000"/>
          <w:sz w:val="24"/>
          <w:szCs w:val="24"/>
        </w:rPr>
        <w:t>：2021《</w:t>
      </w:r>
      <w:r w:rsidR="00F300B2" w:rsidRPr="00B31D50">
        <w:rPr>
          <w:rFonts w:ascii="宋体" w:hAnsi="宋体" w:hint="eastAsia"/>
          <w:color w:val="000000"/>
          <w:sz w:val="24"/>
          <w:szCs w:val="24"/>
        </w:rPr>
        <w:t>地面用光伏组件 设计鉴定和定型 第2部分：测试程序</w:t>
      </w:r>
      <w:r w:rsidR="00F300B2">
        <w:rPr>
          <w:rFonts w:ascii="宋体" w:hAnsi="宋体" w:hint="eastAsia"/>
          <w:color w:val="000000"/>
          <w:sz w:val="24"/>
          <w:szCs w:val="24"/>
        </w:rPr>
        <w:t>》</w:t>
      </w:r>
      <w:r w:rsidRPr="00B31D50">
        <w:rPr>
          <w:rFonts w:ascii="宋体" w:hAnsi="宋体" w:hint="eastAsia"/>
          <w:color w:val="000000"/>
          <w:sz w:val="24"/>
          <w:szCs w:val="24"/>
        </w:rPr>
        <w:t>（</w:t>
      </w:r>
      <w:r w:rsidRPr="00B31D50">
        <w:rPr>
          <w:rFonts w:hint="eastAsia"/>
          <w:color w:val="000000"/>
          <w:sz w:val="24"/>
          <w:szCs w:val="24"/>
        </w:rPr>
        <w:t xml:space="preserve">Terrestrial photovoltaic </w:t>
      </w:r>
      <w:proofErr w:type="gramStart"/>
      <w:r w:rsidRPr="00B31D50">
        <w:rPr>
          <w:rFonts w:hint="eastAsia"/>
          <w:color w:val="000000"/>
          <w:sz w:val="24"/>
          <w:szCs w:val="24"/>
        </w:rPr>
        <w:t>(PV)</w:t>
      </w:r>
      <w:proofErr w:type="gramEnd"/>
      <w:r w:rsidRPr="00B31D50">
        <w:rPr>
          <w:rFonts w:hint="eastAsia"/>
          <w:color w:val="000000"/>
          <w:sz w:val="24"/>
          <w:szCs w:val="24"/>
        </w:rPr>
        <w:t xml:space="preserve"> modules -Design qualification and type approval - Part 2: Test procedures</w:t>
      </w:r>
      <w:r w:rsidRPr="00B31D50">
        <w:rPr>
          <w:rFonts w:ascii="宋体" w:hAnsi="宋体" w:hint="eastAsia"/>
          <w:color w:val="000000"/>
          <w:sz w:val="24"/>
          <w:szCs w:val="24"/>
        </w:rPr>
        <w:t>）</w:t>
      </w:r>
    </w:p>
    <w:p w14:paraId="0C0322DA" w14:textId="77777777" w:rsidR="0015578D" w:rsidRDefault="005259E8" w:rsidP="005259E8">
      <w:pPr>
        <w:pStyle w:val="ab"/>
        <w:spacing w:line="360" w:lineRule="auto"/>
        <w:ind w:left="0" w:firstLineChars="200" w:firstLine="480"/>
        <w:rPr>
          <w:sz w:val="24"/>
        </w:rPr>
      </w:pPr>
      <w:r w:rsidRPr="00B31D50">
        <w:rPr>
          <w:rFonts w:ascii="宋体" w:hAnsi="宋体" w:hint="eastAsia"/>
          <w:color w:val="000000"/>
          <w:sz w:val="24"/>
        </w:rPr>
        <w:t>I</w:t>
      </w:r>
      <w:r w:rsidRPr="00B31D50">
        <w:rPr>
          <w:rFonts w:ascii="宋体" w:hAnsi="宋体"/>
          <w:color w:val="000000"/>
          <w:sz w:val="24"/>
        </w:rPr>
        <w:t>EC 62979</w:t>
      </w:r>
      <w:r w:rsidR="00F300B2">
        <w:rPr>
          <w:rFonts w:ascii="宋体" w:hAnsi="宋体" w:hint="eastAsia"/>
          <w:color w:val="000000"/>
          <w:sz w:val="24"/>
        </w:rPr>
        <w:t>:2017《</w:t>
      </w:r>
      <w:r w:rsidR="00F300B2" w:rsidRPr="00B31D50">
        <w:rPr>
          <w:rFonts w:ascii="宋体" w:hAnsi="宋体" w:hint="eastAsia"/>
          <w:color w:val="000000"/>
          <w:sz w:val="24"/>
        </w:rPr>
        <w:t>光伏组件旁路二极管热失控测试</w:t>
      </w:r>
      <w:r w:rsidR="00F300B2">
        <w:rPr>
          <w:rFonts w:ascii="宋体" w:hAnsi="宋体" w:hint="eastAsia"/>
          <w:color w:val="000000"/>
          <w:sz w:val="24"/>
        </w:rPr>
        <w:t>》</w:t>
      </w:r>
      <w:r w:rsidRPr="00B31D50">
        <w:rPr>
          <w:rFonts w:ascii="宋体" w:hAnsi="宋体" w:hint="eastAsia"/>
          <w:color w:val="000000"/>
          <w:sz w:val="24"/>
        </w:rPr>
        <w:t>（</w:t>
      </w:r>
      <w:r w:rsidRPr="00B31D50">
        <w:rPr>
          <w:rFonts w:ascii="TimesNewRomanPSMT" w:hAnsi="TimesNewRomanPSMT"/>
          <w:color w:val="000000"/>
          <w:sz w:val="24"/>
        </w:rPr>
        <w:t>Photovoltaic modules –Bypass diode-Thermal runaway test</w:t>
      </w:r>
      <w:r w:rsidR="0015578D">
        <w:rPr>
          <w:sz w:val="24"/>
        </w:rPr>
        <w:t>）</w:t>
      </w:r>
    </w:p>
    <w:p w14:paraId="6F5CC2DC" w14:textId="77777777" w:rsidR="005259E8" w:rsidRDefault="0015578D" w:rsidP="00F300B2">
      <w:pPr>
        <w:pStyle w:val="ab"/>
        <w:spacing w:line="360" w:lineRule="auto"/>
        <w:ind w:left="0" w:firstLineChars="200" w:firstLine="480"/>
        <w:rPr>
          <w:sz w:val="24"/>
        </w:rPr>
      </w:pPr>
      <w:r>
        <w:rPr>
          <w:sz w:val="24"/>
        </w:rPr>
        <w:t>使用本规范时，应注意使用上述引用文件的有效版本。凡是注日期的引用文件，仅注日期的版本适用于本规范；凡是不注明日期的引用文件，其最新版本（包括所有的修改单）适用于本规范。</w:t>
      </w:r>
    </w:p>
    <w:p w14:paraId="54AC5E91" w14:textId="77777777" w:rsidR="0015578D" w:rsidRDefault="0015578D">
      <w:pPr>
        <w:pStyle w:val="2"/>
        <w:jc w:val="both"/>
        <w:rPr>
          <w:b w:val="0"/>
        </w:rPr>
      </w:pPr>
      <w:bookmarkStart w:id="18" w:name="_Toc238651331"/>
      <w:r>
        <w:rPr>
          <w:b w:val="0"/>
        </w:rPr>
        <w:t xml:space="preserve">3   </w:t>
      </w:r>
      <w:r>
        <w:rPr>
          <w:b w:val="0"/>
        </w:rPr>
        <w:t>术语和计量单位</w:t>
      </w:r>
      <w:bookmarkEnd w:id="18"/>
    </w:p>
    <w:p w14:paraId="73B4C933" w14:textId="77777777" w:rsidR="0015578D" w:rsidRDefault="0015578D">
      <w:pPr>
        <w:spacing w:line="360" w:lineRule="auto"/>
        <w:ind w:firstLineChars="50" w:firstLine="120"/>
        <w:rPr>
          <w:sz w:val="24"/>
        </w:rPr>
      </w:pPr>
      <w:r>
        <w:rPr>
          <w:sz w:val="24"/>
        </w:rPr>
        <w:t>以下术语和定义适用于本校准规范：</w:t>
      </w:r>
    </w:p>
    <w:p w14:paraId="79979246" w14:textId="77777777" w:rsidR="0015578D" w:rsidRPr="00A2789A" w:rsidRDefault="0015578D">
      <w:pPr>
        <w:tabs>
          <w:tab w:val="center" w:pos="4879"/>
        </w:tabs>
        <w:spacing w:line="360" w:lineRule="auto"/>
        <w:rPr>
          <w:rStyle w:val="30"/>
        </w:rPr>
      </w:pPr>
      <w:bookmarkStart w:id="19" w:name="_Toc238651332"/>
      <w:r>
        <w:rPr>
          <w:rStyle w:val="30"/>
        </w:rPr>
        <w:t xml:space="preserve">3.1 </w:t>
      </w:r>
      <w:bookmarkStart w:id="20" w:name="_Toc178162609"/>
      <w:r w:rsidR="005259E8" w:rsidRPr="00A2789A">
        <w:rPr>
          <w:rStyle w:val="30"/>
          <w:rFonts w:hint="eastAsia"/>
        </w:rPr>
        <w:t>突变时间</w:t>
      </w:r>
      <w:r w:rsidR="005259E8" w:rsidRPr="00A2789A">
        <w:rPr>
          <w:rStyle w:val="30"/>
        </w:rPr>
        <w:t xml:space="preserve"> s</w:t>
      </w:r>
      <w:r w:rsidR="005259E8" w:rsidRPr="00A2789A">
        <w:rPr>
          <w:rStyle w:val="30"/>
          <w:rFonts w:hint="eastAsia"/>
        </w:rPr>
        <w:t>witching</w:t>
      </w:r>
      <w:r w:rsidR="005259E8" w:rsidRPr="00A2789A">
        <w:rPr>
          <w:rStyle w:val="30"/>
        </w:rPr>
        <w:t xml:space="preserve"> t</w:t>
      </w:r>
      <w:r w:rsidR="005259E8" w:rsidRPr="00A2789A">
        <w:rPr>
          <w:rStyle w:val="30"/>
          <w:rFonts w:hint="eastAsia"/>
        </w:rPr>
        <w:t>ime</w:t>
      </w:r>
      <w:bookmarkEnd w:id="20"/>
      <w:r w:rsidRPr="00A2789A">
        <w:rPr>
          <w:rStyle w:val="30"/>
        </w:rPr>
        <w:t>：</w:t>
      </w:r>
      <w:bookmarkEnd w:id="19"/>
    </w:p>
    <w:p w14:paraId="46D3853C" w14:textId="77777777" w:rsidR="00F300B2" w:rsidRPr="00F300B2" w:rsidRDefault="00F300B2" w:rsidP="00F300B2">
      <w:pPr>
        <w:spacing w:line="360" w:lineRule="auto"/>
        <w:ind w:firstLineChars="200" w:firstLine="480"/>
        <w:rPr>
          <w:sz w:val="24"/>
        </w:rPr>
      </w:pPr>
      <w:r w:rsidRPr="00F300B2">
        <w:rPr>
          <w:rFonts w:hint="eastAsia"/>
          <w:sz w:val="24"/>
        </w:rPr>
        <w:t>突变时间为电路从正向电流注入切换至施加反向偏压的时间间隔</w:t>
      </w:r>
      <w:r>
        <w:rPr>
          <w:rFonts w:hint="eastAsia"/>
          <w:sz w:val="24"/>
        </w:rPr>
        <w:t>，</w:t>
      </w:r>
      <w:r w:rsidRPr="00F300B2">
        <w:rPr>
          <w:rFonts w:hint="eastAsia"/>
          <w:sz w:val="24"/>
        </w:rPr>
        <w:t>Δ</w:t>
      </w:r>
      <w:r w:rsidRPr="00F300B2">
        <w:rPr>
          <w:rFonts w:hint="eastAsia"/>
          <w:i/>
          <w:iCs/>
          <w:sz w:val="24"/>
        </w:rPr>
        <w:t>t</w:t>
      </w:r>
      <w:r w:rsidRPr="00F300B2">
        <w:rPr>
          <w:rFonts w:hint="eastAsia"/>
          <w:sz w:val="24"/>
        </w:rPr>
        <w:t>=</w:t>
      </w:r>
      <w:r w:rsidRPr="00F300B2">
        <w:rPr>
          <w:rFonts w:hint="eastAsia"/>
          <w:i/>
          <w:iCs/>
          <w:sz w:val="24"/>
        </w:rPr>
        <w:t>t</w:t>
      </w:r>
      <w:r w:rsidRPr="00F300B2">
        <w:rPr>
          <w:sz w:val="24"/>
        </w:rPr>
        <w:t>₂−</w:t>
      </w:r>
      <w:r w:rsidRPr="00F300B2">
        <w:rPr>
          <w:rFonts w:hint="eastAsia"/>
          <w:i/>
          <w:iCs/>
          <w:sz w:val="24"/>
        </w:rPr>
        <w:t>t</w:t>
      </w:r>
      <w:r w:rsidRPr="00F300B2">
        <w:rPr>
          <w:sz w:val="24"/>
        </w:rPr>
        <w:t>₁</w:t>
      </w:r>
      <w:r w:rsidR="005259E8" w:rsidRPr="005259E8">
        <w:rPr>
          <w:rFonts w:hint="eastAsia"/>
          <w:sz w:val="24"/>
          <w:szCs w:val="24"/>
        </w:rPr>
        <w:t>，单位为秒（</w:t>
      </w:r>
      <w:proofErr w:type="spellStart"/>
      <w:r w:rsidR="004A1FC0">
        <w:rPr>
          <w:rFonts w:hint="eastAsia"/>
          <w:sz w:val="24"/>
          <w:szCs w:val="24"/>
        </w:rPr>
        <w:t>m</w:t>
      </w:r>
      <w:r w:rsidR="005259E8" w:rsidRPr="005259E8">
        <w:rPr>
          <w:rFonts w:hint="eastAsia"/>
          <w:sz w:val="24"/>
          <w:szCs w:val="24"/>
        </w:rPr>
        <w:t>s</w:t>
      </w:r>
      <w:proofErr w:type="spellEnd"/>
      <w:r w:rsidR="005259E8" w:rsidRPr="005259E8">
        <w:rPr>
          <w:rFonts w:hint="eastAsia"/>
          <w:sz w:val="24"/>
          <w:szCs w:val="24"/>
        </w:rPr>
        <w:t>）</w:t>
      </w:r>
      <w:r w:rsidR="0015578D">
        <w:rPr>
          <w:sz w:val="24"/>
        </w:rPr>
        <w:t>。</w:t>
      </w:r>
    </w:p>
    <w:p w14:paraId="3BAB27BD" w14:textId="77777777" w:rsidR="0015578D" w:rsidRDefault="0015578D">
      <w:pPr>
        <w:spacing w:line="360" w:lineRule="auto"/>
        <w:ind w:firstLineChars="200" w:firstLine="480"/>
        <w:rPr>
          <w:sz w:val="24"/>
        </w:rPr>
      </w:pPr>
    </w:p>
    <w:p w14:paraId="30204871" w14:textId="77777777" w:rsidR="0015578D" w:rsidRDefault="0015578D">
      <w:pPr>
        <w:spacing w:line="360" w:lineRule="auto"/>
        <w:ind w:firstLineChars="200" w:firstLine="480"/>
        <w:rPr>
          <w:sz w:val="24"/>
          <w:szCs w:val="24"/>
        </w:rPr>
      </w:pPr>
    </w:p>
    <w:p w14:paraId="6187D52A" w14:textId="77777777" w:rsidR="0015578D" w:rsidRDefault="0015578D">
      <w:pPr>
        <w:pStyle w:val="2"/>
        <w:jc w:val="both"/>
        <w:rPr>
          <w:b w:val="0"/>
        </w:rPr>
      </w:pPr>
      <w:bookmarkStart w:id="21" w:name="_Toc238651333"/>
      <w:r>
        <w:rPr>
          <w:b w:val="0"/>
        </w:rPr>
        <w:lastRenderedPageBreak/>
        <w:t xml:space="preserve">4   </w:t>
      </w:r>
      <w:r>
        <w:rPr>
          <w:b w:val="0"/>
        </w:rPr>
        <w:t>概述</w:t>
      </w:r>
      <w:bookmarkEnd w:id="21"/>
    </w:p>
    <w:p w14:paraId="33099C5A" w14:textId="77777777" w:rsidR="005259E8" w:rsidRDefault="005259E8" w:rsidP="005259E8">
      <w:pPr>
        <w:pStyle w:val="11"/>
        <w:spacing w:beforeLines="50" w:before="156" w:afterLines="50" w:after="156"/>
        <w:ind w:leftChars="0" w:left="0"/>
        <w:jc w:val="both"/>
        <w:rPr>
          <w:rFonts w:hint="eastAsia"/>
          <w:color w:val="000000"/>
        </w:rPr>
      </w:pPr>
      <w:r w:rsidRPr="00812593">
        <w:rPr>
          <w:rFonts w:hint="eastAsia"/>
          <w:color w:val="000000"/>
        </w:rPr>
        <w:t>光伏组件旁路二极管测试系统主要用于光伏组件旁路二极管热性能测试、功能测试和热失控测试。该测试系统主要由直流电源、脉冲电源、电子负载、电压电流温度采集系统、控制系统等构成</w:t>
      </w:r>
      <w:r>
        <w:rPr>
          <w:rFonts w:hint="eastAsia"/>
          <w:color w:val="000000"/>
        </w:rPr>
        <w:t>，</w:t>
      </w:r>
      <w:r w:rsidRPr="00812593">
        <w:rPr>
          <w:rFonts w:hint="eastAsia"/>
          <w:color w:val="000000"/>
        </w:rPr>
        <w:t>其</w:t>
      </w:r>
      <w:r>
        <w:rPr>
          <w:rFonts w:hint="eastAsia"/>
          <w:color w:val="000000"/>
        </w:rPr>
        <w:t>原理</w:t>
      </w:r>
      <w:r w:rsidRPr="00812593">
        <w:rPr>
          <w:rFonts w:hint="eastAsia"/>
          <w:color w:val="000000"/>
        </w:rPr>
        <w:t>如图1所示。</w:t>
      </w:r>
    </w:p>
    <w:p w14:paraId="12BFF859" w14:textId="77777777" w:rsidR="0015578D" w:rsidRDefault="0015578D">
      <w:pPr>
        <w:pStyle w:val="ab"/>
        <w:spacing w:line="360" w:lineRule="auto"/>
        <w:ind w:left="0" w:firstLineChars="200" w:firstLine="480"/>
        <w:jc w:val="center"/>
        <w:rPr>
          <w:sz w:val="24"/>
        </w:rPr>
      </w:pPr>
    </w:p>
    <w:p w14:paraId="69A72507" w14:textId="5316CFCE" w:rsidR="005259E8" w:rsidRDefault="00391168" w:rsidP="005259E8">
      <w:pPr>
        <w:pStyle w:val="11"/>
        <w:spacing w:beforeLines="50" w:before="156" w:afterLines="50" w:after="156"/>
        <w:ind w:leftChars="0" w:left="0"/>
        <w:rPr>
          <w:rFonts w:hint="eastAsia"/>
          <w:color w:val="000000"/>
        </w:rPr>
      </w:pPr>
      <w:r>
        <w:rPr>
          <w:noProof/>
        </w:rPr>
        <mc:AlternateContent>
          <mc:Choice Requires="wps">
            <w:drawing>
              <wp:anchor distT="0" distB="0" distL="114300" distR="114300" simplePos="0" relativeHeight="251656192" behindDoc="0" locked="0" layoutInCell="1" allowOverlap="1" wp14:anchorId="1CA6E674" wp14:editId="130572EE">
                <wp:simplePos x="0" y="0"/>
                <wp:positionH relativeFrom="column">
                  <wp:posOffset>3328035</wp:posOffset>
                </wp:positionH>
                <wp:positionV relativeFrom="paragraph">
                  <wp:posOffset>378460</wp:posOffset>
                </wp:positionV>
                <wp:extent cx="109220" cy="687070"/>
                <wp:effectExtent l="0" t="0" r="81280" b="36830"/>
                <wp:wrapNone/>
                <wp:docPr id="1846391455" name="连接符: 肘形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220" cy="687070"/>
                        </a:xfrm>
                        <a:prstGeom prst="bentConnector3">
                          <a:avLst>
                            <a:gd name="adj1" fmla="val 98490"/>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C83BA8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07" o:spid="_x0000_s1026" type="#_x0000_t34" style="position:absolute;margin-left:262.05pt;margin-top:29.8pt;width:8.6pt;height:54.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" adj="21274" strokecolor="windowText" strokeweight=".5pt">
                <v:stroke endarrow="block"/>
                <o:lock v:ext="edit" shapetype="f"/>
              </v:shape>
            </w:pict>
          </mc:Fallback>
        </mc:AlternateContent>
      </w:r>
      <w:r>
        <w:rPr>
          <w:noProof/>
        </w:rPr>
        <mc:AlternateContent>
          <mc:Choice Requires="wps">
            <w:drawing>
              <wp:anchor distT="0" distB="0" distL="114300" distR="114300" simplePos="0" relativeHeight="251654144" behindDoc="0" locked="0" layoutInCell="1" allowOverlap="1" wp14:anchorId="49E3B72C" wp14:editId="78F1059D">
                <wp:simplePos x="0" y="0"/>
                <wp:positionH relativeFrom="column">
                  <wp:posOffset>3672840</wp:posOffset>
                </wp:positionH>
                <wp:positionV relativeFrom="paragraph">
                  <wp:posOffset>377825</wp:posOffset>
                </wp:positionV>
                <wp:extent cx="1193800" cy="767715"/>
                <wp:effectExtent l="38100" t="0" r="6350" b="70485"/>
                <wp:wrapNone/>
                <wp:docPr id="1723268639" name="连接符: 肘形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93800" cy="767715"/>
                        </a:xfrm>
                        <a:prstGeom prst="bentConnector3">
                          <a:avLst>
                            <a:gd name="adj1" fmla="val 44137"/>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6F23FD2" id="连接符: 肘形 105" o:spid="_x0000_s1026" type="#_x0000_t34" style="position:absolute;margin-left:289.2pt;margin-top:29.75pt;width:94pt;height:60.45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" adj="9534" strokecolor="windowText" strokeweight=".5pt">
                <v:stroke endarrow="block"/>
                <o:lock v:ext="edit" shapetype="f"/>
              </v:shape>
            </w:pict>
          </mc:Fallback>
        </mc:AlternateContent>
      </w:r>
      <w:r>
        <w:rPr>
          <w:noProof/>
        </w:rPr>
        <mc:AlternateContent>
          <mc:Choice Requires="wps">
            <w:drawing>
              <wp:anchor distT="0" distB="0" distL="114300" distR="114300" simplePos="0" relativeHeight="251655168" behindDoc="0" locked="0" layoutInCell="1" allowOverlap="1" wp14:anchorId="3FF6FFD1" wp14:editId="3A6DC9BC">
                <wp:simplePos x="0" y="0"/>
                <wp:positionH relativeFrom="column">
                  <wp:posOffset>2325370</wp:posOffset>
                </wp:positionH>
                <wp:positionV relativeFrom="paragraph">
                  <wp:posOffset>372745</wp:posOffset>
                </wp:positionV>
                <wp:extent cx="373380" cy="701675"/>
                <wp:effectExtent l="0" t="0" r="64770" b="41275"/>
                <wp:wrapNone/>
                <wp:docPr id="2016210183" name="连接符: 肘形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3380" cy="701675"/>
                        </a:xfrm>
                        <a:prstGeom prst="bentConnector3">
                          <a:avLst>
                            <a:gd name="adj1" fmla="val 100936"/>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569E198" id="连接符: 肘形 103" o:spid="_x0000_s1026" type="#_x0000_t34" style="position:absolute;margin-left:183.1pt;margin-top:29.35pt;width:29.4pt;height:5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" adj="21802" strokecolor="windowText" strokeweight=".5pt">
                <v:stroke endarrow="block"/>
                <o:lock v:ext="edit" shapetype="f"/>
              </v:shape>
            </w:pict>
          </mc:Fallback>
        </mc:AlternateContent>
      </w:r>
      <w:r>
        <w:rPr>
          <w:noProof/>
        </w:rPr>
        <mc:AlternateContent>
          <mc:Choice Requires="wps">
            <w:drawing>
              <wp:anchor distT="0" distB="0" distL="114300" distR="114300" simplePos="0" relativeHeight="251653120" behindDoc="0" locked="0" layoutInCell="1" allowOverlap="1" wp14:anchorId="01C0DB95" wp14:editId="120D64C7">
                <wp:simplePos x="0" y="0"/>
                <wp:positionH relativeFrom="column">
                  <wp:posOffset>1430020</wp:posOffset>
                </wp:positionH>
                <wp:positionV relativeFrom="paragraph">
                  <wp:posOffset>372745</wp:posOffset>
                </wp:positionV>
                <wp:extent cx="979805" cy="789940"/>
                <wp:effectExtent l="0" t="0" r="48895" b="67310"/>
                <wp:wrapNone/>
                <wp:docPr id="1196953373" name="连接符: 肘形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9805" cy="789940"/>
                        </a:xfrm>
                        <a:prstGeom prst="bentConnector3">
                          <a:avLst>
                            <a:gd name="adj1" fmla="val 3180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20987D2" id="连接符: 肘形 101" o:spid="_x0000_s1026" type="#_x0000_t34" style="position:absolute;margin-left:112.6pt;margin-top:29.35pt;width:77.15pt;height:6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" adj="6869" strokecolor="windowText" strokeweight=".5pt">
                <v:stroke endarrow="block"/>
                <o:lock v:ext="edit" shapetype="f"/>
              </v:shape>
            </w:pict>
          </mc:Fallback>
        </mc:AlternateContent>
      </w:r>
      <w:r>
        <w:rPr>
          <w:noProof/>
        </w:rPr>
        <mc:AlternateContent>
          <mc:Choice Requires="wps">
            <w:drawing>
              <wp:anchor distT="0" distB="0" distL="114300" distR="114300" simplePos="0" relativeHeight="251651072" behindDoc="0" locked="0" layoutInCell="1" allowOverlap="1" wp14:anchorId="5EB490C2" wp14:editId="5194E539">
                <wp:simplePos x="0" y="0"/>
                <wp:positionH relativeFrom="column">
                  <wp:posOffset>2259330</wp:posOffset>
                </wp:positionH>
                <wp:positionV relativeFrom="paragraph">
                  <wp:posOffset>92075</wp:posOffset>
                </wp:positionV>
                <wp:extent cx="775335" cy="277495"/>
                <wp:effectExtent l="0" t="0" r="5715" b="8255"/>
                <wp:wrapNone/>
                <wp:docPr id="411049757" name="矩形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5335" cy="277495"/>
                        </a:xfrm>
                        <a:prstGeom prst="rect">
                          <a:avLst/>
                        </a:prstGeom>
                        <a:noFill/>
                        <a:ln w="12700" cap="flat" cmpd="sng" algn="ctr">
                          <a:solidFill>
                            <a:sysClr val="windowText" lastClr="000000"/>
                          </a:solidFill>
                          <a:prstDash val="solid"/>
                          <a:miter lim="800000"/>
                        </a:ln>
                        <a:effectLst/>
                      </wps:spPr>
                      <wps:txbx>
                        <w:txbxContent>
                          <w:p w14:paraId="4F226E45" w14:textId="77777777" w:rsidR="005259E8" w:rsidRPr="005259E8" w:rsidRDefault="005259E8" w:rsidP="005259E8">
                            <w:pPr>
                              <w:jc w:val="center"/>
                              <w:rPr>
                                <w:color w:val="000000"/>
                              </w:rPr>
                            </w:pPr>
                            <w:r w:rsidRPr="005259E8">
                              <w:rPr>
                                <w:rFonts w:hint="eastAsia"/>
                                <w:color w:val="000000"/>
                              </w:rPr>
                              <w:t>电子负载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B490C2" id="矩形 99" o:spid="_x0000_s1028" style="position:absolute;left:0;text-align:left;margin-left:177.9pt;margin-top:7.25pt;width:61.05pt;height:21.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" filled="f" strokecolor="windowText" strokeweight="1pt">
                <v:path arrowok="t"/>
                <v:textbox>
                  <w:txbxContent>
                    <w:p w14:paraId="4F226E45" w14:textId="77777777" w:rsidR="005259E8" w:rsidRPr="005259E8" w:rsidRDefault="005259E8" w:rsidP="005259E8">
                      <w:pPr>
                        <w:jc w:val="center"/>
                        <w:rPr>
                          <w:color w:val="000000"/>
                        </w:rPr>
                      </w:pPr>
                      <w:r w:rsidRPr="005259E8">
                        <w:rPr>
                          <w:rFonts w:hint="eastAsia"/>
                          <w:color w:val="000000"/>
                        </w:rPr>
                        <w:t>电子负载</w:t>
                      </w:r>
                    </w:p>
                  </w:txbxContent>
                </v:textbox>
              </v:rect>
            </w:pict>
          </mc:Fallback>
        </mc:AlternateContent>
      </w:r>
      <w:r>
        <w:rPr>
          <w:noProof/>
        </w:rPr>
        <mc:AlternateContent>
          <mc:Choice Requires="wps">
            <w:drawing>
              <wp:anchor distT="0" distB="0" distL="114300" distR="114300" simplePos="0" relativeHeight="251649024" behindDoc="0" locked="0" layoutInCell="1" allowOverlap="1" wp14:anchorId="50225412" wp14:editId="246704C7">
                <wp:simplePos x="0" y="0"/>
                <wp:positionH relativeFrom="column">
                  <wp:posOffset>1158875</wp:posOffset>
                </wp:positionH>
                <wp:positionV relativeFrom="paragraph">
                  <wp:posOffset>90170</wp:posOffset>
                </wp:positionV>
                <wp:extent cx="958215" cy="277495"/>
                <wp:effectExtent l="0" t="0" r="0" b="8255"/>
                <wp:wrapNone/>
                <wp:docPr id="1824784795" name="矩形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8215" cy="277495"/>
                        </a:xfrm>
                        <a:prstGeom prst="rect">
                          <a:avLst/>
                        </a:prstGeom>
                        <a:noFill/>
                        <a:ln w="12700" cap="flat" cmpd="sng" algn="ctr">
                          <a:solidFill>
                            <a:sysClr val="windowText" lastClr="000000"/>
                          </a:solidFill>
                          <a:prstDash val="solid"/>
                          <a:miter lim="800000"/>
                        </a:ln>
                        <a:effectLst/>
                      </wps:spPr>
                      <wps:txbx>
                        <w:txbxContent>
                          <w:p w14:paraId="0148577C" w14:textId="77777777" w:rsidR="005259E8" w:rsidRPr="005259E8" w:rsidRDefault="005259E8" w:rsidP="005259E8">
                            <w:pPr>
                              <w:jc w:val="center"/>
                              <w:rPr>
                                <w:color w:val="000000"/>
                              </w:rPr>
                            </w:pPr>
                            <w:r w:rsidRPr="005259E8">
                              <w:rPr>
                                <w:rFonts w:hint="eastAsia"/>
                                <w:color w:val="000000"/>
                              </w:rPr>
                              <w:t>直流电源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225412" id="矩形 97" o:spid="_x0000_s1029" style="position:absolute;left:0;text-align:left;margin-left:91.25pt;margin-top:7.1pt;width:75.45pt;height:21.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" filled="f" strokecolor="windowText" strokeweight="1pt">
                <v:path arrowok="t"/>
                <v:textbox>
                  <w:txbxContent>
                    <w:p w14:paraId="0148577C" w14:textId="77777777" w:rsidR="005259E8" w:rsidRPr="005259E8" w:rsidRDefault="005259E8" w:rsidP="005259E8">
                      <w:pPr>
                        <w:jc w:val="center"/>
                        <w:rPr>
                          <w:color w:val="000000"/>
                        </w:rPr>
                      </w:pPr>
                      <w:r w:rsidRPr="005259E8">
                        <w:rPr>
                          <w:rFonts w:hint="eastAsia"/>
                          <w:color w:val="000000"/>
                        </w:rPr>
                        <w:t>直流电源</w:t>
                      </w:r>
                    </w:p>
                  </w:txbxContent>
                </v:textbox>
              </v:rect>
            </w:pict>
          </mc:Fallback>
        </mc:AlternateContent>
      </w:r>
      <w:r>
        <w:rPr>
          <w:noProof/>
        </w:rPr>
        <mc:AlternateContent>
          <mc:Choice Requires="wps">
            <w:drawing>
              <wp:anchor distT="0" distB="0" distL="114300" distR="114300" simplePos="0" relativeHeight="251652096" behindDoc="0" locked="0" layoutInCell="1" allowOverlap="1" wp14:anchorId="50000F1B" wp14:editId="7CCE3823">
                <wp:simplePos x="0" y="0"/>
                <wp:positionH relativeFrom="column">
                  <wp:posOffset>3905885</wp:posOffset>
                </wp:positionH>
                <wp:positionV relativeFrom="paragraph">
                  <wp:posOffset>103505</wp:posOffset>
                </wp:positionV>
                <wp:extent cx="958215" cy="277495"/>
                <wp:effectExtent l="0" t="0" r="0" b="8255"/>
                <wp:wrapNone/>
                <wp:docPr id="1159954724" name="矩形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8215" cy="277495"/>
                        </a:xfrm>
                        <a:prstGeom prst="rect">
                          <a:avLst/>
                        </a:prstGeom>
                        <a:noFill/>
                        <a:ln w="12700" cap="flat" cmpd="sng" algn="ctr">
                          <a:solidFill>
                            <a:sysClr val="windowText" lastClr="000000"/>
                          </a:solidFill>
                          <a:prstDash val="solid"/>
                          <a:miter lim="800000"/>
                        </a:ln>
                        <a:effectLst/>
                      </wps:spPr>
                      <wps:txbx>
                        <w:txbxContent>
                          <w:p w14:paraId="6E6BCF62" w14:textId="77777777" w:rsidR="005259E8" w:rsidRPr="005259E8" w:rsidRDefault="005259E8" w:rsidP="005259E8">
                            <w:pPr>
                              <w:jc w:val="center"/>
                              <w:rPr>
                                <w:color w:val="000000"/>
                              </w:rPr>
                            </w:pPr>
                            <w:r w:rsidRPr="005259E8">
                              <w:rPr>
                                <w:rFonts w:hint="eastAsia"/>
                                <w:color w:val="000000"/>
                              </w:rPr>
                              <w:t>温度模块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00F1B" id="矩形 95" o:spid="_x0000_s1030" style="position:absolute;left:0;text-align:left;margin-left:307.55pt;margin-top:8.15pt;width:75.45pt;height:21.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" filled="f" strokecolor="windowText" strokeweight="1pt">
                <v:path arrowok="t"/>
                <v:textbox>
                  <w:txbxContent>
                    <w:p w14:paraId="6E6BCF62" w14:textId="77777777" w:rsidR="005259E8" w:rsidRPr="005259E8" w:rsidRDefault="005259E8" w:rsidP="005259E8">
                      <w:pPr>
                        <w:jc w:val="center"/>
                        <w:rPr>
                          <w:color w:val="000000"/>
                        </w:rPr>
                      </w:pPr>
                      <w:r w:rsidRPr="005259E8">
                        <w:rPr>
                          <w:rFonts w:hint="eastAsia"/>
                          <w:color w:val="000000"/>
                        </w:rPr>
                        <w:t>温度模块</w:t>
                      </w:r>
                    </w:p>
                  </w:txbxContent>
                </v:textbox>
              </v:rect>
            </w:pict>
          </mc:Fallback>
        </mc:AlternateContent>
      </w:r>
      <w:r>
        <w:rPr>
          <w:noProof/>
        </w:rPr>
        <mc:AlternateContent>
          <mc:Choice Requires="wps">
            <w:drawing>
              <wp:anchor distT="0" distB="0" distL="114300" distR="114300" simplePos="0" relativeHeight="251650048" behindDoc="0" locked="0" layoutInCell="1" allowOverlap="1" wp14:anchorId="2D504D1C" wp14:editId="51E70832">
                <wp:simplePos x="0" y="0"/>
                <wp:positionH relativeFrom="column">
                  <wp:posOffset>3063875</wp:posOffset>
                </wp:positionH>
                <wp:positionV relativeFrom="paragraph">
                  <wp:posOffset>99695</wp:posOffset>
                </wp:positionV>
                <wp:extent cx="731520" cy="277495"/>
                <wp:effectExtent l="0" t="0" r="0" b="8255"/>
                <wp:wrapNone/>
                <wp:docPr id="230519164" name="矩形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1520" cy="277495"/>
                        </a:xfrm>
                        <a:prstGeom prst="rect">
                          <a:avLst/>
                        </a:prstGeom>
                        <a:noFill/>
                        <a:ln w="12700" cap="flat" cmpd="sng" algn="ctr">
                          <a:solidFill>
                            <a:sysClr val="windowText" lastClr="000000"/>
                          </a:solidFill>
                          <a:prstDash val="solid"/>
                          <a:miter lim="800000"/>
                        </a:ln>
                        <a:effectLst/>
                      </wps:spPr>
                      <wps:txbx>
                        <w:txbxContent>
                          <w:p w14:paraId="49DDFF7B" w14:textId="77777777" w:rsidR="005259E8" w:rsidRPr="005259E8" w:rsidRDefault="005259E8" w:rsidP="005259E8">
                            <w:pPr>
                              <w:jc w:val="center"/>
                              <w:rPr>
                                <w:color w:val="000000"/>
                              </w:rPr>
                            </w:pPr>
                            <w:r w:rsidRPr="005259E8">
                              <w:rPr>
                                <w:rFonts w:hint="eastAsia"/>
                                <w:color w:val="000000"/>
                              </w:rPr>
                              <w:t>脉冲电源</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504D1C" id="矩形 93" o:spid="_x0000_s1031" style="position:absolute;left:0;text-align:left;margin-left:241.25pt;margin-top:7.85pt;width:57.6pt;height:21.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" filled="f" strokecolor="windowText" strokeweight="1pt">
                <v:path arrowok="t"/>
                <v:textbox>
                  <w:txbxContent>
                    <w:p w14:paraId="49DDFF7B" w14:textId="77777777" w:rsidR="005259E8" w:rsidRPr="005259E8" w:rsidRDefault="005259E8" w:rsidP="005259E8">
                      <w:pPr>
                        <w:jc w:val="center"/>
                        <w:rPr>
                          <w:color w:val="000000"/>
                        </w:rPr>
                      </w:pPr>
                      <w:r w:rsidRPr="005259E8">
                        <w:rPr>
                          <w:rFonts w:hint="eastAsia"/>
                          <w:color w:val="000000"/>
                        </w:rPr>
                        <w:t>脉冲电源</w:t>
                      </w:r>
                    </w:p>
                  </w:txbxContent>
                </v:textbox>
              </v:rect>
            </w:pict>
          </mc:Fallback>
        </mc:AlternateContent>
      </w:r>
    </w:p>
    <w:p w14:paraId="4C446E4F" w14:textId="77777777" w:rsidR="005259E8" w:rsidRDefault="005259E8" w:rsidP="005259E8">
      <w:pPr>
        <w:pStyle w:val="11"/>
        <w:spacing w:beforeLines="50" w:before="156" w:afterLines="50" w:after="156"/>
        <w:ind w:leftChars="0" w:left="0"/>
        <w:rPr>
          <w:rFonts w:hint="eastAsia"/>
          <w:color w:val="000000"/>
        </w:rPr>
      </w:pPr>
    </w:p>
    <w:p w14:paraId="7848B4B2" w14:textId="6BBCD56F" w:rsidR="005259E8" w:rsidRDefault="00391168" w:rsidP="005259E8">
      <w:pPr>
        <w:pStyle w:val="11"/>
        <w:spacing w:beforeLines="50" w:before="156" w:afterLines="50" w:after="156"/>
        <w:ind w:leftChars="0" w:left="0"/>
        <w:rPr>
          <w:rFonts w:hint="eastAsia"/>
          <w:color w:val="000000"/>
        </w:rPr>
      </w:pPr>
      <w:r>
        <w:rPr>
          <w:noProof/>
        </w:rPr>
        <mc:AlternateContent>
          <mc:Choice Requires="wps">
            <w:drawing>
              <wp:anchor distT="0" distB="0" distL="114300" distR="114300" simplePos="0" relativeHeight="251646976" behindDoc="0" locked="0" layoutInCell="1" allowOverlap="1" wp14:anchorId="7CAAFDE4" wp14:editId="7A7EC0F1">
                <wp:simplePos x="0" y="0"/>
                <wp:positionH relativeFrom="column">
                  <wp:posOffset>2414270</wp:posOffset>
                </wp:positionH>
                <wp:positionV relativeFrom="paragraph">
                  <wp:posOffset>269240</wp:posOffset>
                </wp:positionV>
                <wp:extent cx="1257935" cy="342900"/>
                <wp:effectExtent l="0" t="0" r="0" b="0"/>
                <wp:wrapNone/>
                <wp:docPr id="836270729" name="矩形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57935" cy="342900"/>
                        </a:xfrm>
                        <a:prstGeom prst="rect">
                          <a:avLst/>
                        </a:prstGeom>
                        <a:noFill/>
                        <a:ln w="12700" cap="flat" cmpd="sng" algn="ctr">
                          <a:solidFill>
                            <a:sysClr val="windowText" lastClr="000000"/>
                          </a:solidFill>
                          <a:prstDash val="solid"/>
                          <a:miter lim="800000"/>
                        </a:ln>
                        <a:effectLst/>
                      </wps:spPr>
                      <wps:txbx>
                        <w:txbxContent>
                          <w:p w14:paraId="3DB5FCC3" w14:textId="77777777" w:rsidR="005259E8" w:rsidRPr="005259E8" w:rsidRDefault="005259E8" w:rsidP="005259E8">
                            <w:pPr>
                              <w:jc w:val="center"/>
                              <w:rPr>
                                <w:color w:val="000000"/>
                              </w:rPr>
                            </w:pPr>
                            <w:r w:rsidRPr="005259E8">
                              <w:rPr>
                                <w:rFonts w:hint="eastAsia"/>
                                <w:color w:val="000000"/>
                              </w:rPr>
                              <w:t>采集、控制系统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AFDE4" id="矩形 91" o:spid="_x0000_s1032" style="position:absolute;left:0;text-align:left;margin-left:190.1pt;margin-top:21.2pt;width:99.05pt;height: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" filled="f" strokecolor="windowText" strokeweight="1pt">
                <v:path arrowok="t"/>
                <v:textbox>
                  <w:txbxContent>
                    <w:p w14:paraId="3DB5FCC3" w14:textId="77777777" w:rsidR="005259E8" w:rsidRPr="005259E8" w:rsidRDefault="005259E8" w:rsidP="005259E8">
                      <w:pPr>
                        <w:jc w:val="center"/>
                        <w:rPr>
                          <w:color w:val="000000"/>
                        </w:rPr>
                      </w:pPr>
                      <w:r w:rsidRPr="005259E8">
                        <w:rPr>
                          <w:rFonts w:hint="eastAsia"/>
                          <w:color w:val="000000"/>
                        </w:rPr>
                        <w:t>采集、控制系统</w:t>
                      </w:r>
                    </w:p>
                  </w:txbxContent>
                </v:textbox>
              </v:rect>
            </w:pict>
          </mc:Fallback>
        </mc:AlternateContent>
      </w:r>
    </w:p>
    <w:p w14:paraId="1849155D" w14:textId="7FFE56DB" w:rsidR="005259E8" w:rsidRDefault="00391168" w:rsidP="005259E8">
      <w:pPr>
        <w:pStyle w:val="11"/>
        <w:spacing w:beforeLines="50" w:before="156" w:afterLines="50" w:after="156"/>
        <w:ind w:leftChars="0" w:left="0"/>
        <w:rPr>
          <w:rFonts w:hint="eastAsia"/>
          <w:color w:val="000000"/>
        </w:rPr>
      </w:pPr>
      <w:r>
        <w:rPr>
          <w:noProof/>
        </w:rPr>
        <mc:AlternateContent>
          <mc:Choice Requires="wps">
            <w:drawing>
              <wp:anchor distT="0" distB="0" distL="114300" distR="114300" simplePos="0" relativeHeight="251658240" behindDoc="0" locked="0" layoutInCell="1" allowOverlap="1" wp14:anchorId="46DB020C" wp14:editId="5C1DD843">
                <wp:simplePos x="0" y="0"/>
                <wp:positionH relativeFrom="column">
                  <wp:posOffset>2357120</wp:posOffset>
                </wp:positionH>
                <wp:positionV relativeFrom="paragraph">
                  <wp:posOffset>26035</wp:posOffset>
                </wp:positionV>
                <wp:extent cx="55880" cy="688340"/>
                <wp:effectExtent l="1200150" t="0" r="1270" b="16510"/>
                <wp:wrapNone/>
                <wp:docPr id="1756397569" name="连接符: 肘形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5880" cy="688340"/>
                        </a:xfrm>
                        <a:prstGeom prst="bentConnector3">
                          <a:avLst>
                            <a:gd name="adj1" fmla="val 2215079"/>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shape w14:anchorId="6397779E" id="连接符: 肘形 89" o:spid="_x0000_s1026" type="#_x0000_t34" style="position:absolute;margin-left:185.6pt;margin-top:2.05pt;width:4.4pt;height:54.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" adj="478457" strokecolor="windowText" strokeweight=".5pt">
                <o:lock v:ext="edit" shapetype="f"/>
              </v:shape>
            </w:pict>
          </mc:Fallback>
        </mc:AlternateContent>
      </w:r>
      <w:r>
        <w:rPr>
          <w:noProof/>
        </w:rPr>
        <mc:AlternateContent>
          <mc:Choice Requires="wps">
            <w:drawing>
              <wp:anchor distT="0" distB="0" distL="114300" distR="114300" simplePos="0" relativeHeight="251659264" behindDoc="0" locked="0" layoutInCell="1" allowOverlap="1" wp14:anchorId="5AEA67B1" wp14:editId="022FFE7A">
                <wp:simplePos x="0" y="0"/>
                <wp:positionH relativeFrom="column">
                  <wp:posOffset>3671570</wp:posOffset>
                </wp:positionH>
                <wp:positionV relativeFrom="paragraph">
                  <wp:posOffset>45085</wp:posOffset>
                </wp:positionV>
                <wp:extent cx="121920" cy="669290"/>
                <wp:effectExtent l="0" t="0" r="678180" b="16510"/>
                <wp:wrapNone/>
                <wp:docPr id="234231084" name="连接符: 肘形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920" cy="669290"/>
                        </a:xfrm>
                        <a:prstGeom prst="bentConnector3">
                          <a:avLst>
                            <a:gd name="adj1" fmla="val 650313"/>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shape w14:anchorId="127DAC83" id="连接符: 肘形 87" o:spid="_x0000_s1026" type="#_x0000_t34" style="position:absolute;margin-left:289.1pt;margin-top:3.55pt;width:9.6pt;height:5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" adj="140468" strokecolor="windowText" strokeweight=".5pt">
                <o:lock v:ext="edit" shapetype="f"/>
              </v:shape>
            </w:pict>
          </mc:Fallback>
        </mc:AlternateContent>
      </w:r>
      <w:r>
        <w:rPr>
          <w:noProof/>
        </w:rPr>
        <mc:AlternateContent>
          <mc:Choice Requires="wps">
            <w:drawing>
              <wp:anchor distT="0" distB="0" distL="114300" distR="114300" simplePos="0" relativeHeight="251648000" behindDoc="0" locked="0" layoutInCell="1" allowOverlap="1" wp14:anchorId="6D98C944" wp14:editId="0FF9E006">
                <wp:simplePos x="0" y="0"/>
                <wp:positionH relativeFrom="column">
                  <wp:posOffset>2366645</wp:posOffset>
                </wp:positionH>
                <wp:positionV relativeFrom="paragraph">
                  <wp:posOffset>378460</wp:posOffset>
                </wp:positionV>
                <wp:extent cx="1426210" cy="476250"/>
                <wp:effectExtent l="0" t="0" r="2540" b="0"/>
                <wp:wrapNone/>
                <wp:docPr id="46478345" name="矩形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6210" cy="476250"/>
                        </a:xfrm>
                        <a:prstGeom prst="rect">
                          <a:avLst/>
                        </a:prstGeom>
                        <a:noFill/>
                        <a:ln w="12700" cap="flat" cmpd="sng" algn="ctr">
                          <a:solidFill>
                            <a:sysClr val="windowText" lastClr="000000"/>
                          </a:solidFill>
                          <a:prstDash val="solid"/>
                          <a:miter lim="800000"/>
                        </a:ln>
                        <a:effectLst/>
                      </wps:spPr>
                      <wps:txbx>
                        <w:txbxContent>
                          <w:p w14:paraId="07C5D085" w14:textId="77777777" w:rsidR="005259E8" w:rsidRPr="005259E8" w:rsidRDefault="005259E8" w:rsidP="005259E8">
                            <w:pPr>
                              <w:jc w:val="center"/>
                              <w:rPr>
                                <w:color w:val="000000"/>
                              </w:rPr>
                            </w:pPr>
                            <w:r w:rsidRPr="005259E8">
                              <w:rPr>
                                <w:rFonts w:hint="eastAsia"/>
                                <w:color w:val="000000"/>
                              </w:rPr>
                              <w:t>光伏组件旁路二极管</w:t>
                            </w:r>
                          </w:p>
                          <w:p w14:paraId="4ADD3B4F" w14:textId="77777777" w:rsidR="005259E8" w:rsidRPr="005259E8" w:rsidRDefault="005259E8" w:rsidP="005259E8">
                            <w:pPr>
                              <w:jc w:val="center"/>
                              <w:rPr>
                                <w:color w:val="000000"/>
                              </w:rPr>
                            </w:pPr>
                          </w:p>
                          <w:p w14:paraId="243919FF" w14:textId="77777777" w:rsidR="005259E8" w:rsidRPr="005259E8" w:rsidRDefault="005259E8" w:rsidP="005259E8">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8C944" id="矩形 85" o:spid="_x0000_s1033" style="position:absolute;left:0;text-align:left;margin-left:186.35pt;margin-top:29.8pt;width:112.3pt;height:3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" filled="f" strokecolor="windowText" strokeweight="1pt">
                <v:path arrowok="t"/>
                <v:textbox>
                  <w:txbxContent>
                    <w:p w14:paraId="07C5D085" w14:textId="77777777" w:rsidR="005259E8" w:rsidRPr="005259E8" w:rsidRDefault="005259E8" w:rsidP="005259E8">
                      <w:pPr>
                        <w:jc w:val="center"/>
                        <w:rPr>
                          <w:color w:val="000000"/>
                        </w:rPr>
                      </w:pPr>
                      <w:r w:rsidRPr="005259E8">
                        <w:rPr>
                          <w:rFonts w:hint="eastAsia"/>
                          <w:color w:val="000000"/>
                        </w:rPr>
                        <w:t>光伏组件旁路二极管</w:t>
                      </w:r>
                    </w:p>
                    <w:p w14:paraId="4ADD3B4F" w14:textId="77777777" w:rsidR="005259E8" w:rsidRPr="005259E8" w:rsidRDefault="005259E8" w:rsidP="005259E8">
                      <w:pPr>
                        <w:jc w:val="center"/>
                        <w:rPr>
                          <w:color w:val="000000"/>
                        </w:rPr>
                      </w:pPr>
                    </w:p>
                    <w:p w14:paraId="243919FF" w14:textId="77777777" w:rsidR="005259E8" w:rsidRPr="005259E8" w:rsidRDefault="005259E8" w:rsidP="005259E8">
                      <w:pPr>
                        <w:jc w:val="center"/>
                        <w:rPr>
                          <w:color w:val="000000"/>
                        </w:rPr>
                      </w:pPr>
                    </w:p>
                  </w:txbxContent>
                </v:textbox>
              </v:rect>
            </w:pict>
          </mc:Fallback>
        </mc:AlternateContent>
      </w:r>
    </w:p>
    <w:p w14:paraId="46C55EA3" w14:textId="15E033C5" w:rsidR="005259E8" w:rsidRDefault="00391168" w:rsidP="005259E8">
      <w:pPr>
        <w:pStyle w:val="11"/>
        <w:spacing w:beforeLines="50" w:before="156" w:afterLines="50" w:after="156"/>
        <w:ind w:leftChars="0" w:left="0"/>
        <w:rPr>
          <w:rFonts w:hint="eastAsia"/>
          <w:color w:val="000000"/>
        </w:rPr>
      </w:pPr>
      <w:r>
        <w:rPr>
          <w:noProof/>
        </w:rPr>
        <mc:AlternateContent>
          <mc:Choice Requires="wpg">
            <w:drawing>
              <wp:anchor distT="0" distB="0" distL="114300" distR="114300" simplePos="0" relativeHeight="251657216" behindDoc="0" locked="0" layoutInCell="1" allowOverlap="1" wp14:anchorId="196E18FC" wp14:editId="64010315">
                <wp:simplePos x="0" y="0"/>
                <wp:positionH relativeFrom="column">
                  <wp:posOffset>2357120</wp:posOffset>
                </wp:positionH>
                <wp:positionV relativeFrom="paragraph">
                  <wp:posOffset>212725</wp:posOffset>
                </wp:positionV>
                <wp:extent cx="1435735" cy="212090"/>
                <wp:effectExtent l="0" t="19050" r="12065" b="16510"/>
                <wp:wrapNone/>
                <wp:docPr id="393312329" name="组合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35735" cy="212090"/>
                          <a:chOff x="-687435" y="89967"/>
                          <a:chExt cx="1992679" cy="386600"/>
                        </a:xfrm>
                      </wpg:grpSpPr>
                      <wps:wsp>
                        <wps:cNvPr id="795397259" name="直接连接符 87"/>
                        <wps:cNvCnPr/>
                        <wps:spPr>
                          <a:xfrm>
                            <a:off x="-687435" y="285751"/>
                            <a:ext cx="926195" cy="0"/>
                          </a:xfrm>
                          <a:prstGeom prst="line">
                            <a:avLst/>
                          </a:prstGeom>
                          <a:noFill/>
                          <a:ln w="6350" cap="flat" cmpd="sng" algn="ctr">
                            <a:solidFill>
                              <a:sysClr val="windowText" lastClr="000000"/>
                            </a:solidFill>
                            <a:prstDash val="solid"/>
                            <a:miter lim="800000"/>
                          </a:ln>
                          <a:effectLst/>
                        </wps:spPr>
                        <wps:bodyPr/>
                      </wps:wsp>
                      <wpg:grpSp>
                        <wpg:cNvPr id="1834870197" name="组合 88"/>
                        <wpg:cNvGrpSpPr/>
                        <wpg:grpSpPr>
                          <a:xfrm>
                            <a:off x="238125" y="89967"/>
                            <a:ext cx="1067119" cy="386600"/>
                            <a:chOff x="0" y="89967"/>
                            <a:chExt cx="1067119" cy="386600"/>
                          </a:xfrm>
                        </wpg:grpSpPr>
                        <wps:wsp>
                          <wps:cNvPr id="1654454643" name="等腰三角形 85"/>
                          <wps:cNvSpPr/>
                          <wps:spPr>
                            <a:xfrm rot="5400000">
                              <a:off x="-4761" y="95250"/>
                              <a:ext cx="386078" cy="376555"/>
                            </a:xfrm>
                            <a:prstGeom prst="triangle">
                              <a:avLst/>
                            </a:prstGeom>
                            <a:solidFill>
                              <a:sysClr val="windowText" lastClr="000000"/>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971611" name="直接连接符 86"/>
                          <wps:cNvCnPr/>
                          <wps:spPr>
                            <a:xfrm>
                              <a:off x="385764" y="89967"/>
                              <a:ext cx="0" cy="385720"/>
                            </a:xfrm>
                            <a:prstGeom prst="line">
                              <a:avLst/>
                            </a:prstGeom>
                            <a:noFill/>
                            <a:ln w="6350" cap="flat" cmpd="sng" algn="ctr">
                              <a:solidFill>
                                <a:sysClr val="windowText" lastClr="000000"/>
                              </a:solidFill>
                              <a:prstDash val="solid"/>
                              <a:miter lim="800000"/>
                            </a:ln>
                            <a:effectLst/>
                          </wps:spPr>
                          <wps:bodyPr/>
                        </wps:wsp>
                        <wps:wsp>
                          <wps:cNvPr id="1913740839" name="直接连接符 87"/>
                          <wps:cNvCnPr/>
                          <wps:spPr>
                            <a:xfrm>
                              <a:off x="376240" y="285750"/>
                              <a:ext cx="690879" cy="0"/>
                            </a:xfrm>
                            <a:prstGeom prst="line">
                              <a:avLst/>
                            </a:prstGeom>
                            <a:noFill/>
                            <a:ln w="6350" cap="flat" cmpd="sng" algn="ctr">
                              <a:solidFill>
                                <a:sysClr val="windowText" lastClr="000000"/>
                              </a:solidFill>
                              <a:prstDash val="solid"/>
                              <a:miter lim="800000"/>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684E30A4" id="组合 83" o:spid="_x0000_s1026" style="position:absolute;margin-left:185.6pt;margin-top:16.75pt;width:113.05pt;height:16.7pt;z-index:251657216;mso-width-relative:margin;mso-height-relative:margin" coordorigin="-6874,899" coordsize="19926,3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">
                <v:line id="直接连接符 87" o:spid="_x0000_s1027" style="position:absolute;visibility:visible;mso-wrap-style:square" from="-6874,2857" to="2387,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" strokecolor="windowText" strokeweight=".5pt">
                  <v:stroke joinstyle="miter"/>
                </v:line>
                <v:group id="组合 88" o:spid="_x0000_s1028" style="position:absolute;left:2381;top:899;width:10671;height:3866" coordorigin=",899" coordsize="10671,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5" o:spid="_x0000_s1029" type="#_x0000_t5" style="position:absolute;left:-48;top:952;width:3861;height:376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" fillcolor="windowText" strokecolor="#172c51" strokeweight="1pt"/>
                  <v:line id="直接连接符 86" o:spid="_x0000_s1030" style="position:absolute;visibility:visible;mso-wrap-style:square" from="3857,899" to="3857,4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" strokecolor="windowText" strokeweight=".5pt">
                    <v:stroke joinstyle="miter"/>
                  </v:line>
                  <v:line id="直接连接符 87" o:spid="_x0000_s1031" style="position:absolute;visibility:visible;mso-wrap-style:square" from="3762,2857" to="10671,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" strokecolor="windowText" strokeweight=".5pt">
                    <v:stroke joinstyle="miter"/>
                  </v:line>
                </v:group>
              </v:group>
            </w:pict>
          </mc:Fallback>
        </mc:AlternateContent>
      </w:r>
    </w:p>
    <w:p w14:paraId="1CCC627E" w14:textId="77777777" w:rsidR="005259E8" w:rsidRDefault="005259E8" w:rsidP="005259E8">
      <w:pPr>
        <w:pStyle w:val="11"/>
        <w:ind w:leftChars="0" w:left="0" w:firstLineChars="0" w:firstLine="0"/>
        <w:rPr>
          <w:rFonts w:ascii="Times New Roman" w:hAnsi="Times New Roman"/>
        </w:rPr>
      </w:pPr>
    </w:p>
    <w:p w14:paraId="67EB35FE" w14:textId="77777777" w:rsidR="005259E8" w:rsidRDefault="0015578D" w:rsidP="005259E8">
      <w:pPr>
        <w:pStyle w:val="11"/>
        <w:ind w:leftChars="0" w:left="0" w:firstLineChars="0" w:firstLine="0"/>
        <w:jc w:val="center"/>
        <w:rPr>
          <w:rFonts w:hint="eastAsia"/>
          <w:color w:val="000000"/>
          <w:sz w:val="21"/>
          <w:szCs w:val="21"/>
        </w:rPr>
      </w:pPr>
      <w:r>
        <w:rPr>
          <w:rFonts w:ascii="Times New Roman" w:hAnsi="Times New Roman"/>
        </w:rPr>
        <w:t>图</w:t>
      </w:r>
      <w:r>
        <w:rPr>
          <w:rFonts w:ascii="Times New Roman" w:hAnsi="Times New Roman"/>
        </w:rPr>
        <w:t>1</w:t>
      </w:r>
      <w:r w:rsidR="005259E8">
        <w:rPr>
          <w:rFonts w:hint="eastAsia"/>
          <w:color w:val="000000"/>
          <w:sz w:val="21"/>
          <w:szCs w:val="21"/>
        </w:rPr>
        <w:t>光伏组件旁路二极管测试系统原理图</w:t>
      </w:r>
    </w:p>
    <w:p w14:paraId="45833048" w14:textId="77777777" w:rsidR="0015578D" w:rsidRPr="005259E8" w:rsidRDefault="0015578D">
      <w:pPr>
        <w:pStyle w:val="ab"/>
        <w:spacing w:line="360" w:lineRule="auto"/>
        <w:ind w:left="0" w:firstLineChars="200" w:firstLine="480"/>
        <w:jc w:val="center"/>
        <w:rPr>
          <w:sz w:val="24"/>
        </w:rPr>
      </w:pPr>
    </w:p>
    <w:p w14:paraId="54E02048" w14:textId="77777777" w:rsidR="0015578D" w:rsidRDefault="0015578D">
      <w:pPr>
        <w:pStyle w:val="2"/>
        <w:jc w:val="both"/>
        <w:rPr>
          <w:b w:val="0"/>
        </w:rPr>
      </w:pPr>
      <w:bookmarkStart w:id="22" w:name="_Toc238651334"/>
      <w:r>
        <w:rPr>
          <w:b w:val="0"/>
        </w:rPr>
        <w:t xml:space="preserve">5   </w:t>
      </w:r>
      <w:r>
        <w:rPr>
          <w:b w:val="0"/>
        </w:rPr>
        <w:t>计量特性</w:t>
      </w:r>
      <w:bookmarkEnd w:id="22"/>
    </w:p>
    <w:p w14:paraId="35435A1A" w14:textId="77777777" w:rsidR="00E11C09" w:rsidRPr="008D21E5" w:rsidRDefault="00E11C09" w:rsidP="00E11C09">
      <w:pPr>
        <w:ind w:firstLineChars="200" w:firstLine="480"/>
        <w:rPr>
          <w:rFonts w:ascii="宋体" w:hAnsi="宋体" w:hint="eastAsia"/>
          <w:sz w:val="24"/>
          <w:szCs w:val="24"/>
        </w:rPr>
      </w:pPr>
      <w:r w:rsidRPr="008D21E5">
        <w:rPr>
          <w:rFonts w:ascii="宋体" w:hAnsi="宋体" w:hint="eastAsia"/>
          <w:sz w:val="24"/>
          <w:szCs w:val="24"/>
        </w:rPr>
        <w:t>技术指标要求见表1。</w:t>
      </w:r>
    </w:p>
    <w:p w14:paraId="73E45928" w14:textId="77777777" w:rsidR="00E11C09" w:rsidRPr="00E11C09" w:rsidRDefault="00E11C09" w:rsidP="00E11C09">
      <w:pPr>
        <w:spacing w:beforeLines="50" w:before="156" w:afterLines="50" w:after="156"/>
        <w:jc w:val="center"/>
        <w:rPr>
          <w:rFonts w:ascii="黑体" w:eastAsia="黑体" w:hAnsi="黑体" w:hint="eastAsia"/>
          <w:color w:val="000000"/>
          <w:szCs w:val="21"/>
        </w:rPr>
      </w:pPr>
      <w:r w:rsidRPr="00E11C09">
        <w:rPr>
          <w:rFonts w:ascii="黑体" w:eastAsia="黑体" w:hAnsi="黑体" w:hint="eastAsia"/>
          <w:color w:val="000000"/>
          <w:szCs w:val="21"/>
        </w:rPr>
        <w:t>表1</w:t>
      </w:r>
      <w:r w:rsidRPr="00E11C09">
        <w:rPr>
          <w:rFonts w:ascii="黑体" w:eastAsia="黑体" w:hAnsi="黑体"/>
          <w:color w:val="000000"/>
          <w:szCs w:val="21"/>
        </w:rPr>
        <w:t xml:space="preserve"> </w:t>
      </w:r>
      <w:r w:rsidRPr="00E11C09">
        <w:rPr>
          <w:rFonts w:ascii="黑体" w:eastAsia="黑体" w:hAnsi="黑体" w:hint="eastAsia"/>
          <w:color w:val="000000"/>
          <w:szCs w:val="21"/>
        </w:rPr>
        <w:t>技术要求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1"/>
        <w:gridCol w:w="2512"/>
        <w:gridCol w:w="2924"/>
        <w:gridCol w:w="2513"/>
      </w:tblGrid>
      <w:tr w:rsidR="00E11C09" w:rsidRPr="0023665A" w14:paraId="630849B6" w14:textId="77777777" w:rsidTr="0015578D">
        <w:trPr>
          <w:trHeight w:val="261"/>
          <w:jc w:val="center"/>
        </w:trPr>
        <w:tc>
          <w:tcPr>
            <w:tcW w:w="1129" w:type="dxa"/>
            <w:vAlign w:val="center"/>
          </w:tcPr>
          <w:p w14:paraId="1A3D38D6" w14:textId="77777777" w:rsidR="00E11C09" w:rsidRPr="0015578D" w:rsidRDefault="00E11C09" w:rsidP="0015578D">
            <w:pPr>
              <w:jc w:val="center"/>
              <w:rPr>
                <w:rFonts w:ascii="宋体" w:hAnsi="宋体" w:hint="eastAsia"/>
                <w:szCs w:val="21"/>
              </w:rPr>
            </w:pPr>
            <w:r w:rsidRPr="0015578D">
              <w:rPr>
                <w:rFonts w:ascii="宋体" w:hAnsi="宋体" w:hint="eastAsia"/>
                <w:szCs w:val="21"/>
              </w:rPr>
              <w:t>序号</w:t>
            </w:r>
          </w:p>
        </w:tc>
        <w:tc>
          <w:tcPr>
            <w:tcW w:w="2568" w:type="dxa"/>
            <w:vAlign w:val="center"/>
          </w:tcPr>
          <w:p w14:paraId="39BA3366" w14:textId="77777777" w:rsidR="00E11C09" w:rsidRPr="0015578D" w:rsidRDefault="00E11C09" w:rsidP="0015578D">
            <w:pPr>
              <w:jc w:val="center"/>
              <w:rPr>
                <w:rFonts w:ascii="宋体" w:hAnsi="宋体" w:hint="eastAsia"/>
                <w:szCs w:val="21"/>
              </w:rPr>
            </w:pPr>
            <w:r w:rsidRPr="0015578D">
              <w:rPr>
                <w:rFonts w:ascii="宋体" w:hAnsi="宋体" w:hint="eastAsia"/>
                <w:szCs w:val="21"/>
              </w:rPr>
              <w:t>技术参数名称</w:t>
            </w:r>
          </w:p>
        </w:tc>
        <w:tc>
          <w:tcPr>
            <w:tcW w:w="2977" w:type="dxa"/>
            <w:vAlign w:val="center"/>
          </w:tcPr>
          <w:p w14:paraId="375298BC" w14:textId="77777777" w:rsidR="00E11C09" w:rsidRPr="0015578D" w:rsidRDefault="00E11C09" w:rsidP="0015578D">
            <w:pPr>
              <w:jc w:val="center"/>
              <w:rPr>
                <w:rFonts w:ascii="宋体" w:hAnsi="宋体" w:hint="eastAsia"/>
                <w:szCs w:val="21"/>
              </w:rPr>
            </w:pPr>
            <w:r w:rsidRPr="0015578D">
              <w:rPr>
                <w:rFonts w:ascii="宋体" w:hAnsi="宋体" w:hint="eastAsia"/>
                <w:szCs w:val="21"/>
              </w:rPr>
              <w:t>测量范围</w:t>
            </w:r>
          </w:p>
        </w:tc>
        <w:tc>
          <w:tcPr>
            <w:tcW w:w="2557" w:type="dxa"/>
            <w:vAlign w:val="center"/>
          </w:tcPr>
          <w:p w14:paraId="76BA457A" w14:textId="77777777" w:rsidR="00E11C09" w:rsidRPr="0015578D" w:rsidRDefault="00E11C09" w:rsidP="0015578D">
            <w:pPr>
              <w:jc w:val="center"/>
              <w:rPr>
                <w:rFonts w:ascii="宋体" w:hAnsi="宋体" w:hint="eastAsia"/>
                <w:szCs w:val="21"/>
              </w:rPr>
            </w:pPr>
            <w:r w:rsidRPr="0015578D">
              <w:rPr>
                <w:rFonts w:ascii="宋体" w:hAnsi="宋体" w:hint="eastAsia"/>
                <w:szCs w:val="21"/>
              </w:rPr>
              <w:t>最大允许误差</w:t>
            </w:r>
          </w:p>
        </w:tc>
      </w:tr>
      <w:tr w:rsidR="00E11C09" w:rsidRPr="0023665A" w14:paraId="60A018CC" w14:textId="77777777" w:rsidTr="0015578D">
        <w:trPr>
          <w:trHeight w:val="251"/>
          <w:jc w:val="center"/>
        </w:trPr>
        <w:tc>
          <w:tcPr>
            <w:tcW w:w="1129" w:type="dxa"/>
            <w:vAlign w:val="center"/>
          </w:tcPr>
          <w:p w14:paraId="5000B6A3" w14:textId="77777777" w:rsidR="00E11C09" w:rsidRPr="0015578D" w:rsidRDefault="00E11C09" w:rsidP="0015578D">
            <w:pPr>
              <w:jc w:val="center"/>
              <w:rPr>
                <w:rFonts w:ascii="宋体" w:hAnsi="宋体" w:hint="eastAsia"/>
                <w:szCs w:val="21"/>
              </w:rPr>
            </w:pPr>
            <w:r w:rsidRPr="0015578D">
              <w:rPr>
                <w:rFonts w:ascii="宋体" w:hAnsi="宋体" w:hint="eastAsia"/>
                <w:szCs w:val="21"/>
              </w:rPr>
              <w:t>1</w:t>
            </w:r>
          </w:p>
        </w:tc>
        <w:tc>
          <w:tcPr>
            <w:tcW w:w="2568" w:type="dxa"/>
            <w:vAlign w:val="center"/>
          </w:tcPr>
          <w:p w14:paraId="466B7E28" w14:textId="77777777" w:rsidR="00E11C09" w:rsidRPr="0015578D" w:rsidRDefault="00E11C09" w:rsidP="0015578D">
            <w:pPr>
              <w:jc w:val="center"/>
              <w:rPr>
                <w:rFonts w:ascii="宋体" w:hAnsi="宋体" w:hint="eastAsia"/>
                <w:szCs w:val="21"/>
              </w:rPr>
            </w:pPr>
            <w:r w:rsidRPr="0015578D">
              <w:rPr>
                <w:rFonts w:ascii="宋体" w:hAnsi="宋体" w:hint="eastAsia"/>
                <w:szCs w:val="21"/>
              </w:rPr>
              <w:t>直流电压</w:t>
            </w:r>
          </w:p>
        </w:tc>
        <w:tc>
          <w:tcPr>
            <w:tcW w:w="2977" w:type="dxa"/>
            <w:vAlign w:val="center"/>
          </w:tcPr>
          <w:p w14:paraId="24D39070" w14:textId="77777777" w:rsidR="00E11C09" w:rsidRPr="0015578D" w:rsidRDefault="00E11C09" w:rsidP="0015578D">
            <w:pPr>
              <w:jc w:val="center"/>
              <w:rPr>
                <w:rFonts w:ascii="宋体" w:hAnsi="宋体" w:hint="eastAsia"/>
                <w:color w:val="000000"/>
                <w:szCs w:val="21"/>
              </w:rPr>
            </w:pPr>
            <w:r w:rsidRPr="0015578D">
              <w:rPr>
                <w:rFonts w:ascii="宋体" w:hAnsi="宋体" w:hint="eastAsia"/>
                <w:color w:val="000000"/>
                <w:szCs w:val="21"/>
              </w:rPr>
              <w:t>±（0</w:t>
            </w:r>
            <w:r w:rsidRPr="0015578D">
              <w:rPr>
                <w:rFonts w:ascii="宋体" w:hAnsi="宋体"/>
                <w:color w:val="000000"/>
                <w:szCs w:val="21"/>
              </w:rPr>
              <w:t>.1</w:t>
            </w:r>
            <w:r w:rsidRPr="0015578D">
              <w:rPr>
                <w:rFonts w:ascii="宋体" w:hAnsi="宋体" w:hint="eastAsia"/>
                <w:color w:val="000000"/>
                <w:szCs w:val="21"/>
              </w:rPr>
              <w:t>～</w:t>
            </w:r>
            <w:r w:rsidRPr="0015578D">
              <w:rPr>
                <w:rFonts w:ascii="宋体" w:hAnsi="宋体"/>
                <w:color w:val="000000"/>
                <w:szCs w:val="21"/>
              </w:rPr>
              <w:t>150</w:t>
            </w:r>
            <w:r w:rsidRPr="0015578D">
              <w:rPr>
                <w:rFonts w:ascii="宋体" w:hAnsi="宋体" w:hint="eastAsia"/>
                <w:color w:val="000000"/>
                <w:szCs w:val="21"/>
              </w:rPr>
              <w:t>）</w:t>
            </w:r>
            <w:r w:rsidRPr="0015578D">
              <w:rPr>
                <w:rFonts w:ascii="宋体" w:hAnsi="宋体"/>
                <w:color w:val="000000"/>
                <w:szCs w:val="21"/>
              </w:rPr>
              <w:t>V</w:t>
            </w:r>
          </w:p>
        </w:tc>
        <w:tc>
          <w:tcPr>
            <w:tcW w:w="2557" w:type="dxa"/>
            <w:vAlign w:val="center"/>
          </w:tcPr>
          <w:p w14:paraId="6358CC3D" w14:textId="77777777" w:rsidR="00E11C09" w:rsidRPr="0015578D" w:rsidRDefault="00E11C09" w:rsidP="0015578D">
            <w:pPr>
              <w:jc w:val="center"/>
              <w:rPr>
                <w:rFonts w:ascii="宋体" w:hAnsi="宋体" w:hint="eastAsia"/>
                <w:szCs w:val="21"/>
              </w:rPr>
            </w:pPr>
            <w:r w:rsidRPr="0015578D">
              <w:rPr>
                <w:rFonts w:ascii="宋体" w:hAnsi="宋体" w:hint="eastAsia"/>
                <w:szCs w:val="21"/>
              </w:rPr>
              <w:t>±2%</w:t>
            </w:r>
          </w:p>
        </w:tc>
      </w:tr>
      <w:tr w:rsidR="00E11C09" w:rsidRPr="0023665A" w14:paraId="788E4264" w14:textId="77777777" w:rsidTr="0015578D">
        <w:trPr>
          <w:trHeight w:val="251"/>
          <w:jc w:val="center"/>
        </w:trPr>
        <w:tc>
          <w:tcPr>
            <w:tcW w:w="1129" w:type="dxa"/>
            <w:vAlign w:val="center"/>
          </w:tcPr>
          <w:p w14:paraId="78E445BD" w14:textId="77777777" w:rsidR="00E11C09" w:rsidRPr="0015578D" w:rsidRDefault="00E11C09" w:rsidP="0015578D">
            <w:pPr>
              <w:jc w:val="center"/>
              <w:rPr>
                <w:rFonts w:ascii="宋体" w:hAnsi="宋体" w:hint="eastAsia"/>
                <w:szCs w:val="21"/>
              </w:rPr>
            </w:pPr>
            <w:r w:rsidRPr="0015578D">
              <w:rPr>
                <w:rFonts w:ascii="宋体" w:hAnsi="宋体" w:hint="eastAsia"/>
                <w:szCs w:val="21"/>
              </w:rPr>
              <w:t>2</w:t>
            </w:r>
          </w:p>
        </w:tc>
        <w:tc>
          <w:tcPr>
            <w:tcW w:w="2568" w:type="dxa"/>
            <w:vAlign w:val="center"/>
          </w:tcPr>
          <w:p w14:paraId="6854589F" w14:textId="77777777" w:rsidR="00E11C09" w:rsidRPr="0015578D" w:rsidRDefault="00E11C09" w:rsidP="0015578D">
            <w:pPr>
              <w:jc w:val="center"/>
              <w:rPr>
                <w:rFonts w:ascii="宋体" w:hAnsi="宋体" w:hint="eastAsia"/>
                <w:szCs w:val="21"/>
              </w:rPr>
            </w:pPr>
            <w:r w:rsidRPr="0015578D">
              <w:rPr>
                <w:rFonts w:ascii="宋体" w:hAnsi="宋体" w:hint="eastAsia"/>
                <w:szCs w:val="21"/>
              </w:rPr>
              <w:t>直流电流</w:t>
            </w:r>
          </w:p>
        </w:tc>
        <w:tc>
          <w:tcPr>
            <w:tcW w:w="2977" w:type="dxa"/>
            <w:vAlign w:val="center"/>
          </w:tcPr>
          <w:p w14:paraId="06D8BA6F" w14:textId="77777777" w:rsidR="00E11C09" w:rsidRPr="0015578D" w:rsidRDefault="00E11C09" w:rsidP="0015578D">
            <w:pPr>
              <w:jc w:val="center"/>
              <w:rPr>
                <w:rFonts w:ascii="宋体" w:hAnsi="宋体" w:hint="eastAsia"/>
                <w:szCs w:val="21"/>
              </w:rPr>
            </w:pPr>
            <w:r w:rsidRPr="0015578D">
              <w:rPr>
                <w:rFonts w:ascii="宋体" w:hAnsi="宋体" w:hint="eastAsia"/>
                <w:color w:val="000000"/>
                <w:szCs w:val="21"/>
              </w:rPr>
              <w:t>±（0</w:t>
            </w:r>
            <w:r w:rsidRPr="0015578D">
              <w:rPr>
                <w:rFonts w:ascii="宋体" w:hAnsi="宋体"/>
                <w:color w:val="000000"/>
                <w:szCs w:val="21"/>
              </w:rPr>
              <w:t>.1</w:t>
            </w:r>
            <w:r w:rsidRPr="0015578D">
              <w:rPr>
                <w:rFonts w:ascii="宋体" w:hAnsi="宋体" w:hint="eastAsia"/>
                <w:color w:val="000000"/>
                <w:szCs w:val="21"/>
              </w:rPr>
              <w:t>～</w:t>
            </w:r>
            <w:r w:rsidRPr="0015578D">
              <w:rPr>
                <w:rFonts w:ascii="宋体" w:hAnsi="宋体"/>
                <w:color w:val="000000"/>
                <w:szCs w:val="21"/>
              </w:rPr>
              <w:t>80</w:t>
            </w:r>
            <w:r w:rsidRPr="0015578D">
              <w:rPr>
                <w:rFonts w:ascii="宋体" w:hAnsi="宋体" w:hint="eastAsia"/>
                <w:color w:val="000000"/>
                <w:szCs w:val="21"/>
              </w:rPr>
              <w:t>）</w:t>
            </w:r>
            <w:r w:rsidRPr="0015578D">
              <w:rPr>
                <w:rFonts w:ascii="宋体" w:hAnsi="宋体"/>
                <w:color w:val="000000"/>
                <w:szCs w:val="21"/>
              </w:rPr>
              <w:t>A</w:t>
            </w:r>
          </w:p>
        </w:tc>
        <w:tc>
          <w:tcPr>
            <w:tcW w:w="2557" w:type="dxa"/>
            <w:vAlign w:val="center"/>
          </w:tcPr>
          <w:p w14:paraId="4374F2AA" w14:textId="77777777" w:rsidR="00E11C09" w:rsidRPr="0015578D" w:rsidRDefault="00E11C09" w:rsidP="0015578D">
            <w:pPr>
              <w:jc w:val="center"/>
              <w:rPr>
                <w:rFonts w:ascii="宋体" w:hAnsi="宋体" w:hint="eastAsia"/>
                <w:szCs w:val="21"/>
              </w:rPr>
            </w:pPr>
            <w:r w:rsidRPr="0015578D">
              <w:rPr>
                <w:rFonts w:ascii="宋体" w:hAnsi="宋体" w:hint="eastAsia"/>
                <w:szCs w:val="21"/>
              </w:rPr>
              <w:t>±2%</w:t>
            </w:r>
          </w:p>
        </w:tc>
      </w:tr>
      <w:tr w:rsidR="00E11C09" w:rsidRPr="0023665A" w14:paraId="456EB211" w14:textId="77777777" w:rsidTr="0015578D">
        <w:trPr>
          <w:trHeight w:val="261"/>
          <w:jc w:val="center"/>
        </w:trPr>
        <w:tc>
          <w:tcPr>
            <w:tcW w:w="1129" w:type="dxa"/>
            <w:vAlign w:val="center"/>
          </w:tcPr>
          <w:p w14:paraId="0495DFFB" w14:textId="77777777" w:rsidR="00E11C09" w:rsidRPr="0015578D" w:rsidRDefault="00E11C09" w:rsidP="0015578D">
            <w:pPr>
              <w:jc w:val="center"/>
              <w:rPr>
                <w:rFonts w:ascii="宋体" w:hAnsi="宋体" w:hint="eastAsia"/>
                <w:szCs w:val="21"/>
              </w:rPr>
            </w:pPr>
            <w:r w:rsidRPr="0015578D">
              <w:rPr>
                <w:rFonts w:ascii="宋体" w:hAnsi="宋体" w:hint="eastAsia"/>
                <w:szCs w:val="21"/>
              </w:rPr>
              <w:t>3</w:t>
            </w:r>
          </w:p>
        </w:tc>
        <w:tc>
          <w:tcPr>
            <w:tcW w:w="2568" w:type="dxa"/>
            <w:vAlign w:val="center"/>
          </w:tcPr>
          <w:p w14:paraId="04BE5829" w14:textId="77777777" w:rsidR="00E11C09" w:rsidRPr="0015578D" w:rsidRDefault="00E11C09" w:rsidP="0015578D">
            <w:pPr>
              <w:jc w:val="center"/>
              <w:rPr>
                <w:rFonts w:ascii="宋体" w:hAnsi="宋体" w:hint="eastAsia"/>
                <w:szCs w:val="21"/>
              </w:rPr>
            </w:pPr>
            <w:r w:rsidRPr="0015578D">
              <w:rPr>
                <w:rFonts w:ascii="宋体" w:hAnsi="宋体" w:hint="eastAsia"/>
                <w:szCs w:val="21"/>
              </w:rPr>
              <w:t>恒定电压</w:t>
            </w:r>
          </w:p>
        </w:tc>
        <w:tc>
          <w:tcPr>
            <w:tcW w:w="2977" w:type="dxa"/>
            <w:vAlign w:val="center"/>
          </w:tcPr>
          <w:p w14:paraId="1548C44F" w14:textId="77777777" w:rsidR="00E11C09" w:rsidRPr="0015578D" w:rsidRDefault="00E11C09" w:rsidP="0015578D">
            <w:pPr>
              <w:jc w:val="center"/>
              <w:rPr>
                <w:rFonts w:ascii="宋体" w:hAnsi="宋体" w:hint="eastAsia"/>
                <w:color w:val="000000"/>
                <w:szCs w:val="21"/>
              </w:rPr>
            </w:pPr>
            <w:r w:rsidRPr="0015578D">
              <w:rPr>
                <w:rFonts w:ascii="宋体" w:hAnsi="宋体" w:hint="eastAsia"/>
                <w:color w:val="000000"/>
                <w:szCs w:val="21"/>
              </w:rPr>
              <w:t>±（0</w:t>
            </w:r>
            <w:r w:rsidRPr="0015578D">
              <w:rPr>
                <w:rFonts w:ascii="宋体" w:hAnsi="宋体"/>
                <w:color w:val="000000"/>
                <w:szCs w:val="21"/>
              </w:rPr>
              <w:t>.1</w:t>
            </w:r>
            <w:r w:rsidRPr="0015578D">
              <w:rPr>
                <w:rFonts w:ascii="宋体" w:hAnsi="宋体" w:hint="eastAsia"/>
                <w:color w:val="000000"/>
                <w:szCs w:val="21"/>
              </w:rPr>
              <w:t>～</w:t>
            </w:r>
            <w:r w:rsidRPr="0015578D">
              <w:rPr>
                <w:rFonts w:ascii="宋体" w:hAnsi="宋体"/>
                <w:color w:val="000000"/>
                <w:szCs w:val="21"/>
              </w:rPr>
              <w:t>150</w:t>
            </w:r>
            <w:r w:rsidRPr="0015578D">
              <w:rPr>
                <w:rFonts w:ascii="宋体" w:hAnsi="宋体" w:hint="eastAsia"/>
                <w:color w:val="000000"/>
                <w:szCs w:val="21"/>
              </w:rPr>
              <w:t>）</w:t>
            </w:r>
            <w:r w:rsidRPr="0015578D">
              <w:rPr>
                <w:rFonts w:ascii="宋体" w:hAnsi="宋体"/>
                <w:color w:val="000000"/>
                <w:szCs w:val="21"/>
              </w:rPr>
              <w:t>V</w:t>
            </w:r>
          </w:p>
        </w:tc>
        <w:tc>
          <w:tcPr>
            <w:tcW w:w="2557" w:type="dxa"/>
            <w:vAlign w:val="center"/>
          </w:tcPr>
          <w:p w14:paraId="239FD302" w14:textId="77777777" w:rsidR="00E11C09" w:rsidRPr="0015578D" w:rsidRDefault="00E11C09" w:rsidP="0015578D">
            <w:pPr>
              <w:jc w:val="center"/>
              <w:rPr>
                <w:rFonts w:ascii="宋体" w:hAnsi="宋体" w:hint="eastAsia"/>
                <w:szCs w:val="21"/>
              </w:rPr>
            </w:pPr>
            <w:r w:rsidRPr="0015578D">
              <w:rPr>
                <w:rFonts w:ascii="宋体" w:hAnsi="宋体" w:hint="eastAsia"/>
                <w:szCs w:val="21"/>
              </w:rPr>
              <w:t>±1%</w:t>
            </w:r>
          </w:p>
        </w:tc>
      </w:tr>
      <w:tr w:rsidR="00E11C09" w:rsidRPr="0023665A" w14:paraId="42DAD594" w14:textId="77777777" w:rsidTr="0015578D">
        <w:trPr>
          <w:trHeight w:val="261"/>
          <w:jc w:val="center"/>
        </w:trPr>
        <w:tc>
          <w:tcPr>
            <w:tcW w:w="1129" w:type="dxa"/>
            <w:vAlign w:val="center"/>
          </w:tcPr>
          <w:p w14:paraId="42B214CF" w14:textId="77777777" w:rsidR="00E11C09" w:rsidRPr="0015578D" w:rsidRDefault="00E11C09" w:rsidP="0015578D">
            <w:pPr>
              <w:jc w:val="center"/>
              <w:rPr>
                <w:rFonts w:ascii="宋体" w:hAnsi="宋体" w:hint="eastAsia"/>
                <w:szCs w:val="21"/>
              </w:rPr>
            </w:pPr>
            <w:r w:rsidRPr="0015578D">
              <w:rPr>
                <w:rFonts w:ascii="宋体" w:hAnsi="宋体" w:hint="eastAsia"/>
                <w:szCs w:val="21"/>
              </w:rPr>
              <w:t>4</w:t>
            </w:r>
          </w:p>
        </w:tc>
        <w:tc>
          <w:tcPr>
            <w:tcW w:w="2568" w:type="dxa"/>
            <w:vAlign w:val="center"/>
          </w:tcPr>
          <w:p w14:paraId="44D532D9" w14:textId="77777777" w:rsidR="00E11C09" w:rsidRPr="0015578D" w:rsidRDefault="00E11C09" w:rsidP="0015578D">
            <w:pPr>
              <w:jc w:val="center"/>
              <w:rPr>
                <w:rFonts w:ascii="宋体" w:hAnsi="宋体" w:hint="eastAsia"/>
                <w:szCs w:val="21"/>
              </w:rPr>
            </w:pPr>
            <w:r w:rsidRPr="0015578D">
              <w:rPr>
                <w:rFonts w:ascii="宋体" w:hAnsi="宋体" w:hint="eastAsia"/>
                <w:szCs w:val="21"/>
              </w:rPr>
              <w:t>恒定电流</w:t>
            </w:r>
          </w:p>
        </w:tc>
        <w:tc>
          <w:tcPr>
            <w:tcW w:w="2977" w:type="dxa"/>
            <w:vAlign w:val="center"/>
          </w:tcPr>
          <w:p w14:paraId="420C8D04" w14:textId="77777777" w:rsidR="00E11C09" w:rsidRPr="0015578D" w:rsidRDefault="00E11C09" w:rsidP="0015578D">
            <w:pPr>
              <w:jc w:val="center"/>
              <w:rPr>
                <w:rFonts w:ascii="宋体" w:hAnsi="宋体" w:hint="eastAsia"/>
                <w:color w:val="000000"/>
                <w:szCs w:val="21"/>
              </w:rPr>
            </w:pPr>
            <w:r w:rsidRPr="0015578D">
              <w:rPr>
                <w:rFonts w:ascii="宋体" w:hAnsi="宋体" w:hint="eastAsia"/>
                <w:color w:val="000000"/>
                <w:szCs w:val="21"/>
              </w:rPr>
              <w:t>±（0</w:t>
            </w:r>
            <w:r w:rsidRPr="0015578D">
              <w:rPr>
                <w:rFonts w:ascii="宋体" w:hAnsi="宋体"/>
                <w:color w:val="000000"/>
                <w:szCs w:val="21"/>
              </w:rPr>
              <w:t>.1</w:t>
            </w:r>
            <w:r w:rsidRPr="0015578D">
              <w:rPr>
                <w:rFonts w:ascii="宋体" w:hAnsi="宋体" w:hint="eastAsia"/>
                <w:color w:val="000000"/>
                <w:szCs w:val="21"/>
              </w:rPr>
              <w:t>～</w:t>
            </w:r>
            <w:r w:rsidRPr="0015578D">
              <w:rPr>
                <w:rFonts w:ascii="宋体" w:hAnsi="宋体"/>
                <w:color w:val="000000"/>
                <w:szCs w:val="21"/>
              </w:rPr>
              <w:t>80</w:t>
            </w:r>
            <w:r w:rsidRPr="0015578D">
              <w:rPr>
                <w:rFonts w:ascii="宋体" w:hAnsi="宋体" w:hint="eastAsia"/>
                <w:color w:val="000000"/>
                <w:szCs w:val="21"/>
              </w:rPr>
              <w:t>）</w:t>
            </w:r>
            <w:r w:rsidRPr="0015578D">
              <w:rPr>
                <w:rFonts w:ascii="宋体" w:hAnsi="宋体"/>
                <w:color w:val="000000"/>
                <w:szCs w:val="21"/>
              </w:rPr>
              <w:t>A</w:t>
            </w:r>
          </w:p>
        </w:tc>
        <w:tc>
          <w:tcPr>
            <w:tcW w:w="2557" w:type="dxa"/>
            <w:vAlign w:val="center"/>
          </w:tcPr>
          <w:p w14:paraId="768AB8A7" w14:textId="77777777" w:rsidR="00E11C09" w:rsidRPr="0015578D" w:rsidRDefault="00E11C09" w:rsidP="0015578D">
            <w:pPr>
              <w:jc w:val="center"/>
              <w:rPr>
                <w:rFonts w:ascii="宋体" w:hAnsi="宋体" w:hint="eastAsia"/>
                <w:szCs w:val="21"/>
              </w:rPr>
            </w:pPr>
            <w:r w:rsidRPr="0015578D">
              <w:rPr>
                <w:rFonts w:ascii="宋体" w:hAnsi="宋体" w:hint="eastAsia"/>
                <w:szCs w:val="21"/>
              </w:rPr>
              <w:t>±1%</w:t>
            </w:r>
          </w:p>
        </w:tc>
      </w:tr>
      <w:tr w:rsidR="00E11C09" w:rsidRPr="0023665A" w14:paraId="0D527C6D" w14:textId="77777777" w:rsidTr="0015578D">
        <w:trPr>
          <w:trHeight w:val="261"/>
          <w:jc w:val="center"/>
        </w:trPr>
        <w:tc>
          <w:tcPr>
            <w:tcW w:w="1129" w:type="dxa"/>
            <w:vAlign w:val="center"/>
          </w:tcPr>
          <w:p w14:paraId="604072CB" w14:textId="77777777" w:rsidR="00E11C09" w:rsidRPr="0015578D" w:rsidRDefault="00E11C09" w:rsidP="0015578D">
            <w:pPr>
              <w:jc w:val="center"/>
              <w:rPr>
                <w:rFonts w:ascii="宋体" w:hAnsi="宋体" w:hint="eastAsia"/>
                <w:szCs w:val="21"/>
              </w:rPr>
            </w:pPr>
            <w:r w:rsidRPr="0015578D">
              <w:rPr>
                <w:rFonts w:ascii="宋体" w:hAnsi="宋体" w:hint="eastAsia"/>
                <w:szCs w:val="21"/>
              </w:rPr>
              <w:t>5</w:t>
            </w:r>
          </w:p>
        </w:tc>
        <w:tc>
          <w:tcPr>
            <w:tcW w:w="2568" w:type="dxa"/>
            <w:vAlign w:val="center"/>
          </w:tcPr>
          <w:p w14:paraId="2380C265" w14:textId="77777777" w:rsidR="00E11C09" w:rsidRPr="0015578D" w:rsidRDefault="00E11C09" w:rsidP="0015578D">
            <w:pPr>
              <w:jc w:val="center"/>
              <w:rPr>
                <w:rFonts w:ascii="宋体" w:hAnsi="宋体" w:hint="eastAsia"/>
                <w:szCs w:val="21"/>
              </w:rPr>
            </w:pPr>
            <w:bookmarkStart w:id="23" w:name="OLE_LINK1"/>
            <w:r w:rsidRPr="0015578D">
              <w:rPr>
                <w:rFonts w:ascii="宋体" w:hAnsi="宋体" w:hint="eastAsia"/>
                <w:szCs w:val="21"/>
              </w:rPr>
              <w:t>脉冲电源电压表示值</w:t>
            </w:r>
            <w:bookmarkEnd w:id="23"/>
          </w:p>
        </w:tc>
        <w:tc>
          <w:tcPr>
            <w:tcW w:w="2977" w:type="dxa"/>
            <w:vAlign w:val="center"/>
          </w:tcPr>
          <w:p w14:paraId="1DAE5EB5" w14:textId="77777777" w:rsidR="00E11C09" w:rsidRPr="0015578D" w:rsidRDefault="00E11C09" w:rsidP="0015578D">
            <w:pPr>
              <w:jc w:val="center"/>
              <w:rPr>
                <w:rFonts w:ascii="宋体" w:hAnsi="宋体" w:hint="eastAsia"/>
                <w:color w:val="000000"/>
                <w:szCs w:val="21"/>
              </w:rPr>
            </w:pPr>
            <w:r w:rsidRPr="0015578D">
              <w:rPr>
                <w:rFonts w:ascii="宋体" w:hAnsi="宋体" w:hint="eastAsia"/>
                <w:color w:val="000000"/>
                <w:szCs w:val="21"/>
              </w:rPr>
              <w:t>（0</w:t>
            </w:r>
            <w:r w:rsidRPr="0015578D">
              <w:rPr>
                <w:rFonts w:ascii="宋体" w:hAnsi="宋体"/>
                <w:color w:val="000000"/>
                <w:szCs w:val="21"/>
              </w:rPr>
              <w:t>.1</w:t>
            </w:r>
            <w:r w:rsidRPr="0015578D">
              <w:rPr>
                <w:rFonts w:ascii="宋体" w:hAnsi="宋体" w:hint="eastAsia"/>
                <w:color w:val="000000"/>
                <w:szCs w:val="21"/>
              </w:rPr>
              <w:t>～</w:t>
            </w:r>
            <w:r w:rsidRPr="0015578D">
              <w:rPr>
                <w:rFonts w:ascii="宋体" w:hAnsi="宋体"/>
                <w:color w:val="000000"/>
                <w:szCs w:val="21"/>
              </w:rPr>
              <w:t>150</w:t>
            </w:r>
            <w:r w:rsidRPr="0015578D">
              <w:rPr>
                <w:rFonts w:ascii="宋体" w:hAnsi="宋体" w:hint="eastAsia"/>
                <w:color w:val="000000"/>
                <w:szCs w:val="21"/>
              </w:rPr>
              <w:t>）</w:t>
            </w:r>
            <w:r w:rsidRPr="0015578D">
              <w:rPr>
                <w:rFonts w:ascii="宋体" w:hAnsi="宋体"/>
                <w:color w:val="000000"/>
                <w:szCs w:val="21"/>
              </w:rPr>
              <w:t>V</w:t>
            </w:r>
          </w:p>
        </w:tc>
        <w:tc>
          <w:tcPr>
            <w:tcW w:w="2557" w:type="dxa"/>
            <w:vAlign w:val="center"/>
          </w:tcPr>
          <w:p w14:paraId="4573FA34" w14:textId="77777777" w:rsidR="00E11C09" w:rsidRPr="0015578D" w:rsidRDefault="00E11C09" w:rsidP="0015578D">
            <w:pPr>
              <w:jc w:val="center"/>
              <w:rPr>
                <w:rFonts w:ascii="宋体" w:hAnsi="宋体" w:hint="eastAsia"/>
                <w:szCs w:val="21"/>
              </w:rPr>
            </w:pPr>
            <w:r w:rsidRPr="0015578D">
              <w:rPr>
                <w:rFonts w:ascii="宋体" w:hAnsi="宋体" w:hint="eastAsia"/>
                <w:szCs w:val="21"/>
              </w:rPr>
              <w:t>±2%</w:t>
            </w:r>
          </w:p>
        </w:tc>
      </w:tr>
      <w:tr w:rsidR="00E11C09" w:rsidRPr="0023665A" w14:paraId="6E5B1103" w14:textId="77777777" w:rsidTr="0015578D">
        <w:trPr>
          <w:trHeight w:val="261"/>
          <w:jc w:val="center"/>
        </w:trPr>
        <w:tc>
          <w:tcPr>
            <w:tcW w:w="1129" w:type="dxa"/>
            <w:vAlign w:val="center"/>
          </w:tcPr>
          <w:p w14:paraId="307C2BC7" w14:textId="77777777" w:rsidR="00E11C09" w:rsidRPr="0015578D" w:rsidRDefault="00E11C09" w:rsidP="0015578D">
            <w:pPr>
              <w:jc w:val="center"/>
              <w:rPr>
                <w:rFonts w:ascii="宋体" w:hAnsi="宋体" w:hint="eastAsia"/>
                <w:szCs w:val="21"/>
              </w:rPr>
            </w:pPr>
            <w:r w:rsidRPr="0015578D">
              <w:rPr>
                <w:rFonts w:ascii="宋体" w:hAnsi="宋体" w:hint="eastAsia"/>
                <w:szCs w:val="21"/>
              </w:rPr>
              <w:t>6</w:t>
            </w:r>
          </w:p>
        </w:tc>
        <w:tc>
          <w:tcPr>
            <w:tcW w:w="2568" w:type="dxa"/>
            <w:vAlign w:val="center"/>
          </w:tcPr>
          <w:p w14:paraId="26A84464" w14:textId="77777777" w:rsidR="00E11C09" w:rsidRPr="0015578D" w:rsidRDefault="00E11C09" w:rsidP="0015578D">
            <w:pPr>
              <w:jc w:val="center"/>
              <w:rPr>
                <w:rFonts w:ascii="宋体" w:hAnsi="宋体" w:hint="eastAsia"/>
                <w:szCs w:val="21"/>
              </w:rPr>
            </w:pPr>
            <w:r w:rsidRPr="0015578D">
              <w:rPr>
                <w:rFonts w:ascii="宋体" w:hAnsi="宋体" w:hint="eastAsia"/>
                <w:szCs w:val="21"/>
              </w:rPr>
              <w:t>脉冲电流</w:t>
            </w:r>
          </w:p>
        </w:tc>
        <w:tc>
          <w:tcPr>
            <w:tcW w:w="2977" w:type="dxa"/>
            <w:vAlign w:val="center"/>
          </w:tcPr>
          <w:p w14:paraId="205474AA" w14:textId="77777777" w:rsidR="00E11C09" w:rsidRPr="0015578D" w:rsidRDefault="00E11C09" w:rsidP="0015578D">
            <w:pPr>
              <w:jc w:val="center"/>
              <w:rPr>
                <w:rFonts w:ascii="宋体" w:hAnsi="宋体" w:hint="eastAsia"/>
                <w:color w:val="000000"/>
                <w:szCs w:val="21"/>
              </w:rPr>
            </w:pPr>
            <w:r w:rsidRPr="0015578D">
              <w:rPr>
                <w:rFonts w:ascii="宋体" w:hAnsi="宋体" w:hint="eastAsia"/>
                <w:color w:val="000000"/>
                <w:szCs w:val="21"/>
              </w:rPr>
              <w:t>（0</w:t>
            </w:r>
            <w:r w:rsidRPr="0015578D">
              <w:rPr>
                <w:rFonts w:ascii="宋体" w:hAnsi="宋体"/>
                <w:color w:val="000000"/>
                <w:szCs w:val="21"/>
              </w:rPr>
              <w:t>.1</w:t>
            </w:r>
            <w:r w:rsidRPr="0015578D">
              <w:rPr>
                <w:rFonts w:ascii="宋体" w:hAnsi="宋体" w:hint="eastAsia"/>
                <w:color w:val="000000"/>
                <w:szCs w:val="21"/>
              </w:rPr>
              <w:t>～30）</w:t>
            </w:r>
            <w:r w:rsidRPr="0015578D">
              <w:rPr>
                <w:rFonts w:ascii="宋体" w:hAnsi="宋体"/>
                <w:color w:val="000000"/>
                <w:szCs w:val="21"/>
              </w:rPr>
              <w:t>A</w:t>
            </w:r>
          </w:p>
        </w:tc>
        <w:tc>
          <w:tcPr>
            <w:tcW w:w="2557" w:type="dxa"/>
            <w:vAlign w:val="center"/>
          </w:tcPr>
          <w:p w14:paraId="630C6A68" w14:textId="77777777" w:rsidR="00E11C09" w:rsidRPr="0015578D" w:rsidRDefault="00E11C09" w:rsidP="0015578D">
            <w:pPr>
              <w:jc w:val="center"/>
              <w:rPr>
                <w:rFonts w:ascii="宋体" w:hAnsi="宋体" w:hint="eastAsia"/>
                <w:szCs w:val="21"/>
              </w:rPr>
            </w:pPr>
            <w:r w:rsidRPr="0015578D">
              <w:rPr>
                <w:rFonts w:ascii="宋体" w:hAnsi="宋体" w:hint="eastAsia"/>
                <w:szCs w:val="21"/>
              </w:rPr>
              <w:t>±2%</w:t>
            </w:r>
          </w:p>
        </w:tc>
      </w:tr>
      <w:tr w:rsidR="00E11C09" w:rsidRPr="0023665A" w14:paraId="6CBC3B34" w14:textId="77777777" w:rsidTr="0015578D">
        <w:trPr>
          <w:trHeight w:val="261"/>
          <w:jc w:val="center"/>
        </w:trPr>
        <w:tc>
          <w:tcPr>
            <w:tcW w:w="1129" w:type="dxa"/>
            <w:vAlign w:val="center"/>
          </w:tcPr>
          <w:p w14:paraId="36A89C3F" w14:textId="77777777" w:rsidR="00E11C09" w:rsidRPr="0015578D" w:rsidRDefault="00E11C09" w:rsidP="0015578D">
            <w:pPr>
              <w:jc w:val="center"/>
              <w:rPr>
                <w:rFonts w:ascii="宋体" w:hAnsi="宋体" w:hint="eastAsia"/>
                <w:szCs w:val="21"/>
              </w:rPr>
            </w:pPr>
            <w:r w:rsidRPr="0015578D">
              <w:rPr>
                <w:rFonts w:ascii="宋体" w:hAnsi="宋体" w:hint="eastAsia"/>
                <w:szCs w:val="21"/>
              </w:rPr>
              <w:t>7</w:t>
            </w:r>
          </w:p>
        </w:tc>
        <w:tc>
          <w:tcPr>
            <w:tcW w:w="2568" w:type="dxa"/>
            <w:vAlign w:val="center"/>
          </w:tcPr>
          <w:p w14:paraId="7D7EF5F9" w14:textId="77777777" w:rsidR="00E11C09" w:rsidRPr="0015578D" w:rsidRDefault="00E11C09" w:rsidP="0015578D">
            <w:pPr>
              <w:jc w:val="center"/>
              <w:rPr>
                <w:rFonts w:ascii="宋体" w:hAnsi="宋体" w:hint="eastAsia"/>
                <w:szCs w:val="21"/>
              </w:rPr>
            </w:pPr>
            <w:r w:rsidRPr="0015578D">
              <w:rPr>
                <w:rFonts w:ascii="宋体" w:hAnsi="宋体" w:hint="eastAsia"/>
                <w:szCs w:val="21"/>
              </w:rPr>
              <w:t>脉冲宽度</w:t>
            </w:r>
          </w:p>
        </w:tc>
        <w:tc>
          <w:tcPr>
            <w:tcW w:w="2977" w:type="dxa"/>
            <w:vAlign w:val="center"/>
          </w:tcPr>
          <w:p w14:paraId="0AAF508A" w14:textId="77777777" w:rsidR="00E11C09" w:rsidRPr="0015578D" w:rsidRDefault="00E11C09" w:rsidP="0015578D">
            <w:pPr>
              <w:jc w:val="center"/>
              <w:rPr>
                <w:rFonts w:ascii="宋体" w:hAnsi="宋体" w:hint="eastAsia"/>
                <w:color w:val="000000"/>
                <w:szCs w:val="21"/>
              </w:rPr>
            </w:pPr>
            <w:r w:rsidRPr="0015578D">
              <w:rPr>
                <w:rFonts w:ascii="宋体" w:hAnsi="宋体" w:hint="eastAsia"/>
                <w:color w:val="000000"/>
                <w:szCs w:val="21"/>
              </w:rPr>
              <w:t>（0.1～10）</w:t>
            </w:r>
            <w:proofErr w:type="spellStart"/>
            <w:r w:rsidRPr="0015578D">
              <w:rPr>
                <w:rFonts w:ascii="宋体" w:hAnsi="宋体" w:hint="eastAsia"/>
                <w:color w:val="000000"/>
                <w:szCs w:val="21"/>
              </w:rPr>
              <w:t>ms</w:t>
            </w:r>
            <w:proofErr w:type="spellEnd"/>
          </w:p>
        </w:tc>
        <w:tc>
          <w:tcPr>
            <w:tcW w:w="2557" w:type="dxa"/>
            <w:vAlign w:val="center"/>
          </w:tcPr>
          <w:p w14:paraId="02B17403" w14:textId="77777777" w:rsidR="00E11C09" w:rsidRPr="0015578D" w:rsidRDefault="00E11C09" w:rsidP="0015578D">
            <w:pPr>
              <w:jc w:val="center"/>
              <w:rPr>
                <w:rFonts w:ascii="宋体" w:hAnsi="宋体" w:hint="eastAsia"/>
                <w:szCs w:val="21"/>
              </w:rPr>
            </w:pPr>
            <w:r w:rsidRPr="0015578D">
              <w:rPr>
                <w:rFonts w:ascii="宋体" w:hAnsi="宋体" w:hint="eastAsia"/>
                <w:szCs w:val="21"/>
              </w:rPr>
              <w:t>±5%</w:t>
            </w:r>
          </w:p>
        </w:tc>
      </w:tr>
      <w:tr w:rsidR="00E11C09" w:rsidRPr="0023665A" w14:paraId="489E13AC" w14:textId="77777777" w:rsidTr="0015578D">
        <w:trPr>
          <w:trHeight w:val="261"/>
          <w:jc w:val="center"/>
        </w:trPr>
        <w:tc>
          <w:tcPr>
            <w:tcW w:w="1129" w:type="dxa"/>
            <w:vAlign w:val="center"/>
          </w:tcPr>
          <w:p w14:paraId="0C3828DE" w14:textId="77777777" w:rsidR="00E11C09" w:rsidRPr="0015578D" w:rsidRDefault="00E11C09" w:rsidP="0015578D">
            <w:pPr>
              <w:jc w:val="center"/>
              <w:rPr>
                <w:rFonts w:ascii="宋体" w:hAnsi="宋体" w:hint="eastAsia"/>
                <w:szCs w:val="21"/>
              </w:rPr>
            </w:pPr>
            <w:r w:rsidRPr="0015578D">
              <w:rPr>
                <w:rFonts w:ascii="宋体" w:hAnsi="宋体" w:hint="eastAsia"/>
                <w:szCs w:val="21"/>
              </w:rPr>
              <w:t>8</w:t>
            </w:r>
          </w:p>
        </w:tc>
        <w:tc>
          <w:tcPr>
            <w:tcW w:w="2568" w:type="dxa"/>
            <w:vAlign w:val="center"/>
          </w:tcPr>
          <w:p w14:paraId="61847123" w14:textId="77777777" w:rsidR="00E11C09" w:rsidRPr="0015578D" w:rsidRDefault="00E11C09" w:rsidP="0015578D">
            <w:pPr>
              <w:jc w:val="center"/>
              <w:rPr>
                <w:rFonts w:ascii="宋体" w:hAnsi="宋体" w:hint="eastAsia"/>
                <w:szCs w:val="21"/>
              </w:rPr>
            </w:pPr>
            <w:r w:rsidRPr="0015578D">
              <w:rPr>
                <w:rFonts w:ascii="宋体" w:hAnsi="宋体" w:hint="eastAsia"/>
                <w:szCs w:val="21"/>
              </w:rPr>
              <w:t>突变时间</w:t>
            </w:r>
          </w:p>
        </w:tc>
        <w:tc>
          <w:tcPr>
            <w:tcW w:w="2977" w:type="dxa"/>
            <w:vAlign w:val="center"/>
          </w:tcPr>
          <w:p w14:paraId="30F5372A" w14:textId="77777777" w:rsidR="00E11C09" w:rsidRPr="0015578D" w:rsidRDefault="00E11C09" w:rsidP="0015578D">
            <w:pPr>
              <w:jc w:val="center"/>
              <w:rPr>
                <w:rFonts w:ascii="宋体" w:hAnsi="宋体" w:hint="eastAsia"/>
                <w:color w:val="000000"/>
                <w:szCs w:val="21"/>
              </w:rPr>
            </w:pPr>
            <w:r w:rsidRPr="0015578D">
              <w:rPr>
                <w:rFonts w:ascii="宋体" w:hAnsi="宋体" w:hint="eastAsia"/>
                <w:szCs w:val="21"/>
              </w:rPr>
              <w:t>＜1</w:t>
            </w:r>
            <w:r w:rsidRPr="0015578D">
              <w:rPr>
                <w:rFonts w:ascii="宋体" w:hAnsi="宋体"/>
                <w:szCs w:val="21"/>
              </w:rPr>
              <w:t>0ms</w:t>
            </w:r>
          </w:p>
        </w:tc>
        <w:tc>
          <w:tcPr>
            <w:tcW w:w="2557" w:type="dxa"/>
            <w:vAlign w:val="center"/>
          </w:tcPr>
          <w:p w14:paraId="4A520BDE" w14:textId="77777777" w:rsidR="00E11C09" w:rsidRPr="0015578D" w:rsidRDefault="00E11C09" w:rsidP="0015578D">
            <w:pPr>
              <w:jc w:val="center"/>
              <w:rPr>
                <w:rFonts w:ascii="宋体" w:hAnsi="宋体" w:hint="eastAsia"/>
                <w:szCs w:val="21"/>
              </w:rPr>
            </w:pPr>
            <w:r w:rsidRPr="0015578D">
              <w:rPr>
                <w:rFonts w:ascii="宋体" w:hAnsi="宋体" w:hint="eastAsia"/>
                <w:color w:val="000000"/>
                <w:szCs w:val="21"/>
              </w:rPr>
              <w:t>—</w:t>
            </w:r>
          </w:p>
        </w:tc>
      </w:tr>
      <w:tr w:rsidR="00E11C09" w:rsidRPr="0023665A" w14:paraId="4D93A4C4" w14:textId="77777777" w:rsidTr="0015578D">
        <w:trPr>
          <w:trHeight w:val="251"/>
          <w:jc w:val="center"/>
        </w:trPr>
        <w:tc>
          <w:tcPr>
            <w:tcW w:w="1129" w:type="dxa"/>
            <w:vAlign w:val="center"/>
          </w:tcPr>
          <w:p w14:paraId="73658705" w14:textId="77777777" w:rsidR="00E11C09" w:rsidRPr="0015578D" w:rsidRDefault="00E11C09" w:rsidP="0015578D">
            <w:pPr>
              <w:jc w:val="center"/>
              <w:rPr>
                <w:rFonts w:ascii="宋体" w:hAnsi="宋体" w:hint="eastAsia"/>
                <w:szCs w:val="21"/>
              </w:rPr>
            </w:pPr>
            <w:r w:rsidRPr="0015578D">
              <w:rPr>
                <w:rFonts w:ascii="宋体" w:hAnsi="宋体" w:hint="eastAsia"/>
                <w:szCs w:val="21"/>
              </w:rPr>
              <w:t>9</w:t>
            </w:r>
          </w:p>
        </w:tc>
        <w:tc>
          <w:tcPr>
            <w:tcW w:w="2568" w:type="dxa"/>
            <w:vAlign w:val="center"/>
          </w:tcPr>
          <w:p w14:paraId="18F9CD58" w14:textId="77777777" w:rsidR="00E11C09" w:rsidRPr="0015578D" w:rsidRDefault="00E11C09" w:rsidP="0015578D">
            <w:pPr>
              <w:jc w:val="center"/>
              <w:rPr>
                <w:rFonts w:ascii="宋体" w:hAnsi="宋体" w:hint="eastAsia"/>
                <w:szCs w:val="21"/>
              </w:rPr>
            </w:pPr>
            <w:r w:rsidRPr="0015578D">
              <w:rPr>
                <w:rFonts w:ascii="宋体" w:hAnsi="宋体" w:hint="eastAsia"/>
                <w:szCs w:val="21"/>
              </w:rPr>
              <w:t>采集电压</w:t>
            </w:r>
          </w:p>
        </w:tc>
        <w:tc>
          <w:tcPr>
            <w:tcW w:w="2977" w:type="dxa"/>
            <w:vAlign w:val="center"/>
          </w:tcPr>
          <w:p w14:paraId="42476CA1" w14:textId="77777777" w:rsidR="00E11C09" w:rsidRPr="0015578D" w:rsidRDefault="00E11C09" w:rsidP="0015578D">
            <w:pPr>
              <w:jc w:val="center"/>
              <w:rPr>
                <w:rFonts w:ascii="宋体" w:hAnsi="宋体" w:hint="eastAsia"/>
                <w:szCs w:val="21"/>
              </w:rPr>
            </w:pPr>
            <w:r w:rsidRPr="0015578D">
              <w:rPr>
                <w:rFonts w:ascii="宋体" w:hAnsi="宋体" w:hint="eastAsia"/>
                <w:szCs w:val="21"/>
              </w:rPr>
              <w:t>（0</w:t>
            </w:r>
            <w:r w:rsidRPr="0015578D">
              <w:rPr>
                <w:rFonts w:ascii="宋体" w:hAnsi="宋体"/>
                <w:szCs w:val="21"/>
              </w:rPr>
              <w:t>.1</w:t>
            </w:r>
            <w:r w:rsidRPr="0015578D">
              <w:rPr>
                <w:rFonts w:ascii="宋体" w:hAnsi="宋体" w:hint="eastAsia"/>
                <w:szCs w:val="21"/>
              </w:rPr>
              <w:t>～5）</w:t>
            </w:r>
            <w:r w:rsidRPr="0015578D">
              <w:rPr>
                <w:rFonts w:ascii="宋体" w:hAnsi="宋体"/>
                <w:szCs w:val="21"/>
              </w:rPr>
              <w:t>V</w:t>
            </w:r>
          </w:p>
        </w:tc>
        <w:tc>
          <w:tcPr>
            <w:tcW w:w="2557" w:type="dxa"/>
            <w:vAlign w:val="center"/>
          </w:tcPr>
          <w:p w14:paraId="491F3727" w14:textId="77777777" w:rsidR="00E11C09" w:rsidRPr="0015578D" w:rsidRDefault="00E11C09" w:rsidP="0015578D">
            <w:pPr>
              <w:jc w:val="center"/>
              <w:rPr>
                <w:rFonts w:ascii="宋体" w:hAnsi="宋体" w:hint="eastAsia"/>
                <w:szCs w:val="21"/>
              </w:rPr>
            </w:pPr>
            <w:r w:rsidRPr="0015578D">
              <w:rPr>
                <w:rFonts w:ascii="宋体" w:hAnsi="宋体" w:hint="eastAsia"/>
                <w:szCs w:val="21"/>
              </w:rPr>
              <w:t>±</w:t>
            </w:r>
            <w:r w:rsidRPr="0015578D">
              <w:rPr>
                <w:rFonts w:ascii="宋体" w:hAnsi="宋体"/>
                <w:szCs w:val="21"/>
              </w:rPr>
              <w:t>1%</w:t>
            </w:r>
          </w:p>
        </w:tc>
      </w:tr>
      <w:tr w:rsidR="00E11C09" w:rsidRPr="0023665A" w14:paraId="1F8BEF27" w14:textId="77777777" w:rsidTr="0015578D">
        <w:trPr>
          <w:trHeight w:val="251"/>
          <w:jc w:val="center"/>
        </w:trPr>
        <w:tc>
          <w:tcPr>
            <w:tcW w:w="1129" w:type="dxa"/>
            <w:vAlign w:val="center"/>
          </w:tcPr>
          <w:p w14:paraId="3424C5A0" w14:textId="77777777" w:rsidR="00E11C09" w:rsidRPr="0015578D" w:rsidRDefault="00E11C09" w:rsidP="0015578D">
            <w:pPr>
              <w:jc w:val="center"/>
              <w:rPr>
                <w:rFonts w:ascii="宋体" w:hAnsi="宋体" w:hint="eastAsia"/>
                <w:szCs w:val="21"/>
              </w:rPr>
            </w:pPr>
            <w:r w:rsidRPr="0015578D">
              <w:rPr>
                <w:rFonts w:ascii="宋体" w:hAnsi="宋体" w:hint="eastAsia"/>
                <w:szCs w:val="21"/>
              </w:rPr>
              <w:t>10</w:t>
            </w:r>
          </w:p>
        </w:tc>
        <w:tc>
          <w:tcPr>
            <w:tcW w:w="2568" w:type="dxa"/>
            <w:vAlign w:val="center"/>
          </w:tcPr>
          <w:p w14:paraId="01BE5D7A" w14:textId="77777777" w:rsidR="00E11C09" w:rsidRPr="0015578D" w:rsidRDefault="00E11C09" w:rsidP="0015578D">
            <w:pPr>
              <w:jc w:val="center"/>
              <w:rPr>
                <w:rFonts w:ascii="宋体" w:hAnsi="宋体" w:hint="eastAsia"/>
                <w:szCs w:val="21"/>
              </w:rPr>
            </w:pPr>
            <w:r w:rsidRPr="0015578D">
              <w:rPr>
                <w:rFonts w:ascii="宋体" w:hAnsi="宋体" w:hint="eastAsia"/>
                <w:szCs w:val="21"/>
              </w:rPr>
              <w:t>采集电流</w:t>
            </w:r>
          </w:p>
        </w:tc>
        <w:tc>
          <w:tcPr>
            <w:tcW w:w="2977" w:type="dxa"/>
            <w:vAlign w:val="center"/>
          </w:tcPr>
          <w:p w14:paraId="7F14B655" w14:textId="77777777" w:rsidR="00E11C09" w:rsidRPr="0015578D" w:rsidRDefault="00E11C09" w:rsidP="0015578D">
            <w:pPr>
              <w:jc w:val="center"/>
              <w:rPr>
                <w:rFonts w:ascii="宋体" w:hAnsi="宋体" w:hint="eastAsia"/>
                <w:szCs w:val="21"/>
              </w:rPr>
            </w:pPr>
            <w:r w:rsidRPr="0015578D">
              <w:rPr>
                <w:rFonts w:ascii="宋体" w:hAnsi="宋体" w:hint="eastAsia"/>
                <w:szCs w:val="21"/>
              </w:rPr>
              <w:t>（0</w:t>
            </w:r>
            <w:r w:rsidRPr="0015578D">
              <w:rPr>
                <w:rFonts w:ascii="宋体" w:hAnsi="宋体"/>
                <w:szCs w:val="21"/>
              </w:rPr>
              <w:t>.1</w:t>
            </w:r>
            <w:r w:rsidRPr="0015578D">
              <w:rPr>
                <w:rFonts w:ascii="宋体" w:hAnsi="宋体" w:hint="eastAsia"/>
                <w:szCs w:val="21"/>
              </w:rPr>
              <w:t>～</w:t>
            </w:r>
            <w:r w:rsidRPr="0015578D">
              <w:rPr>
                <w:rFonts w:ascii="宋体" w:hAnsi="宋体"/>
                <w:szCs w:val="21"/>
              </w:rPr>
              <w:t>5</w:t>
            </w:r>
            <w:r w:rsidRPr="0015578D">
              <w:rPr>
                <w:rFonts w:ascii="宋体" w:hAnsi="宋体" w:hint="eastAsia"/>
                <w:szCs w:val="21"/>
              </w:rPr>
              <w:t>）</w:t>
            </w:r>
            <w:r w:rsidRPr="0015578D">
              <w:rPr>
                <w:rFonts w:ascii="宋体" w:hAnsi="宋体"/>
                <w:szCs w:val="21"/>
              </w:rPr>
              <w:t>A</w:t>
            </w:r>
          </w:p>
        </w:tc>
        <w:tc>
          <w:tcPr>
            <w:tcW w:w="2557" w:type="dxa"/>
            <w:vAlign w:val="center"/>
          </w:tcPr>
          <w:p w14:paraId="58A3D0BE" w14:textId="77777777" w:rsidR="00E11C09" w:rsidRPr="0015578D" w:rsidRDefault="00E11C09" w:rsidP="0015578D">
            <w:pPr>
              <w:jc w:val="center"/>
              <w:rPr>
                <w:rFonts w:ascii="宋体" w:hAnsi="宋体" w:hint="eastAsia"/>
                <w:szCs w:val="21"/>
              </w:rPr>
            </w:pPr>
            <w:r w:rsidRPr="0015578D">
              <w:rPr>
                <w:rFonts w:ascii="宋体" w:hAnsi="宋体" w:hint="eastAsia"/>
                <w:szCs w:val="21"/>
              </w:rPr>
              <w:t>±0</w:t>
            </w:r>
            <w:r w:rsidRPr="0015578D">
              <w:rPr>
                <w:rFonts w:ascii="宋体" w:hAnsi="宋体"/>
                <w:szCs w:val="21"/>
              </w:rPr>
              <w:t>.5%FS</w:t>
            </w:r>
          </w:p>
        </w:tc>
      </w:tr>
      <w:tr w:rsidR="00E11C09" w:rsidRPr="0023665A" w14:paraId="7D302441" w14:textId="77777777" w:rsidTr="0015578D">
        <w:trPr>
          <w:trHeight w:val="251"/>
          <w:jc w:val="center"/>
        </w:trPr>
        <w:tc>
          <w:tcPr>
            <w:tcW w:w="1129" w:type="dxa"/>
            <w:vAlign w:val="center"/>
          </w:tcPr>
          <w:p w14:paraId="566274BF" w14:textId="77777777" w:rsidR="00E11C09" w:rsidRPr="0015578D" w:rsidRDefault="00E11C09" w:rsidP="0015578D">
            <w:pPr>
              <w:jc w:val="center"/>
              <w:rPr>
                <w:rFonts w:ascii="宋体" w:hAnsi="宋体" w:hint="eastAsia"/>
                <w:szCs w:val="21"/>
              </w:rPr>
            </w:pPr>
            <w:r w:rsidRPr="0015578D">
              <w:rPr>
                <w:rFonts w:ascii="宋体" w:hAnsi="宋体" w:hint="eastAsia"/>
                <w:szCs w:val="21"/>
              </w:rPr>
              <w:t>11</w:t>
            </w:r>
          </w:p>
        </w:tc>
        <w:tc>
          <w:tcPr>
            <w:tcW w:w="2568" w:type="dxa"/>
            <w:vAlign w:val="center"/>
          </w:tcPr>
          <w:p w14:paraId="1A25AB77" w14:textId="77777777" w:rsidR="00E11C09" w:rsidRPr="0015578D" w:rsidRDefault="00E11C09" w:rsidP="0015578D">
            <w:pPr>
              <w:jc w:val="center"/>
              <w:rPr>
                <w:rFonts w:ascii="宋体" w:hAnsi="宋体" w:hint="eastAsia"/>
                <w:szCs w:val="21"/>
              </w:rPr>
            </w:pPr>
            <w:r w:rsidRPr="0015578D">
              <w:rPr>
                <w:rFonts w:ascii="宋体" w:hAnsi="宋体" w:hint="eastAsia"/>
                <w:szCs w:val="21"/>
              </w:rPr>
              <w:t>温度</w:t>
            </w:r>
          </w:p>
        </w:tc>
        <w:tc>
          <w:tcPr>
            <w:tcW w:w="2977" w:type="dxa"/>
            <w:vAlign w:val="center"/>
          </w:tcPr>
          <w:p w14:paraId="322FB32C" w14:textId="77777777" w:rsidR="00E11C09" w:rsidRPr="0015578D" w:rsidRDefault="00E11C09" w:rsidP="0015578D">
            <w:pPr>
              <w:jc w:val="center"/>
              <w:rPr>
                <w:rFonts w:ascii="宋体" w:hAnsi="宋体" w:hint="eastAsia"/>
                <w:szCs w:val="21"/>
              </w:rPr>
            </w:pPr>
            <w:r w:rsidRPr="0015578D">
              <w:rPr>
                <w:rFonts w:ascii="宋体" w:hAnsi="宋体" w:hint="eastAsia"/>
                <w:szCs w:val="21"/>
              </w:rPr>
              <w:t>（</w:t>
            </w:r>
            <w:r w:rsidRPr="0015578D">
              <w:rPr>
                <w:rFonts w:ascii="宋体" w:hAnsi="宋体"/>
                <w:szCs w:val="21"/>
              </w:rPr>
              <w:t>0</w:t>
            </w:r>
            <w:r w:rsidRPr="0015578D">
              <w:rPr>
                <w:rFonts w:ascii="宋体" w:hAnsi="宋体" w:hint="eastAsia"/>
                <w:szCs w:val="21"/>
              </w:rPr>
              <w:t>～250）℃</w:t>
            </w:r>
          </w:p>
        </w:tc>
        <w:tc>
          <w:tcPr>
            <w:tcW w:w="2557" w:type="dxa"/>
            <w:vAlign w:val="center"/>
          </w:tcPr>
          <w:p w14:paraId="6AF968A3" w14:textId="77777777" w:rsidR="00E11C09" w:rsidRPr="0015578D" w:rsidRDefault="00E11C09" w:rsidP="0015578D">
            <w:pPr>
              <w:jc w:val="center"/>
              <w:rPr>
                <w:rFonts w:ascii="宋体" w:hAnsi="宋体" w:hint="eastAsia"/>
                <w:szCs w:val="21"/>
              </w:rPr>
            </w:pPr>
            <w:r w:rsidRPr="0015578D">
              <w:rPr>
                <w:rFonts w:ascii="宋体" w:hAnsi="宋体" w:hint="eastAsia"/>
                <w:szCs w:val="21"/>
              </w:rPr>
              <w:t>±1.0℃</w:t>
            </w:r>
          </w:p>
        </w:tc>
      </w:tr>
    </w:tbl>
    <w:p w14:paraId="3AEBD94F" w14:textId="77777777" w:rsidR="00E11C09" w:rsidRPr="00F617AE" w:rsidRDefault="00E11C09" w:rsidP="00E11C09">
      <w:pPr>
        <w:pStyle w:val="11"/>
        <w:spacing w:beforeLines="50" w:before="156"/>
        <w:ind w:leftChars="0" w:left="0" w:firstLineChars="0" w:firstLine="0"/>
        <w:rPr>
          <w:rFonts w:ascii="仿宋" w:eastAsia="仿宋" w:hAnsi="仿宋" w:cs="仿宋" w:hint="eastAsia"/>
          <w:color w:val="FF0000"/>
          <w:sz w:val="21"/>
          <w:szCs w:val="21"/>
        </w:rPr>
      </w:pPr>
      <w:r w:rsidRPr="00D17B66">
        <w:rPr>
          <w:rFonts w:ascii="仿宋" w:eastAsia="仿宋" w:hAnsi="仿宋" w:cs="仿宋" w:hint="eastAsia"/>
          <w:sz w:val="21"/>
          <w:szCs w:val="21"/>
        </w:rPr>
        <w:t>注：</w:t>
      </w:r>
      <w:r>
        <w:rPr>
          <w:rFonts w:ascii="仿宋" w:eastAsia="仿宋" w:hAnsi="仿宋" w:cs="仿宋" w:hint="eastAsia"/>
          <w:sz w:val="21"/>
          <w:szCs w:val="21"/>
        </w:rPr>
        <w:t>具体计量特性，可参照被校测试系统的技术要求。以上要求不适用于合格性判别，仅供参考。</w:t>
      </w:r>
    </w:p>
    <w:p w14:paraId="04FC83BE" w14:textId="77777777" w:rsidR="0015578D" w:rsidRPr="00E11C09" w:rsidRDefault="0015578D">
      <w:pPr>
        <w:spacing w:line="360" w:lineRule="auto"/>
        <w:rPr>
          <w:sz w:val="24"/>
        </w:rPr>
      </w:pPr>
    </w:p>
    <w:p w14:paraId="6656D3E8" w14:textId="77777777" w:rsidR="0015578D" w:rsidRDefault="0015578D">
      <w:pPr>
        <w:pStyle w:val="2"/>
        <w:jc w:val="both"/>
        <w:rPr>
          <w:b w:val="0"/>
        </w:rPr>
      </w:pPr>
      <w:bookmarkStart w:id="24" w:name="_Toc238651335"/>
      <w:r>
        <w:rPr>
          <w:b w:val="0"/>
        </w:rPr>
        <w:t xml:space="preserve">6   </w:t>
      </w:r>
      <w:r>
        <w:rPr>
          <w:b w:val="0"/>
        </w:rPr>
        <w:t>校准条件</w:t>
      </w:r>
      <w:bookmarkEnd w:id="24"/>
    </w:p>
    <w:p w14:paraId="2C0C5ADA" w14:textId="77777777" w:rsidR="0015578D" w:rsidRDefault="0015578D">
      <w:pPr>
        <w:tabs>
          <w:tab w:val="center" w:pos="4879"/>
        </w:tabs>
        <w:spacing w:line="360" w:lineRule="auto"/>
        <w:rPr>
          <w:rStyle w:val="30"/>
        </w:rPr>
      </w:pPr>
      <w:bookmarkStart w:id="25" w:name="_Toc238651336"/>
      <w:proofErr w:type="gramStart"/>
      <w:r>
        <w:rPr>
          <w:rStyle w:val="30"/>
        </w:rPr>
        <w:t xml:space="preserve">6.1  </w:t>
      </w:r>
      <w:r>
        <w:rPr>
          <w:rStyle w:val="30"/>
        </w:rPr>
        <w:t>环境条件</w:t>
      </w:r>
      <w:bookmarkEnd w:id="25"/>
      <w:proofErr w:type="gramEnd"/>
    </w:p>
    <w:p w14:paraId="7106226D" w14:textId="77777777" w:rsidR="0015578D" w:rsidRDefault="0015578D">
      <w:pPr>
        <w:spacing w:line="360" w:lineRule="auto"/>
        <w:rPr>
          <w:sz w:val="24"/>
        </w:rPr>
      </w:pPr>
      <w:proofErr w:type="gramStart"/>
      <w:r>
        <w:rPr>
          <w:sz w:val="24"/>
        </w:rPr>
        <w:t xml:space="preserve">6.1.1  </w:t>
      </w:r>
      <w:r>
        <w:rPr>
          <w:sz w:val="24"/>
        </w:rPr>
        <w:t>温度</w:t>
      </w:r>
      <w:proofErr w:type="gramEnd"/>
      <w:r>
        <w:rPr>
          <w:sz w:val="24"/>
        </w:rPr>
        <w:t>：（</w:t>
      </w:r>
      <w:r>
        <w:rPr>
          <w:sz w:val="24"/>
        </w:rPr>
        <w:t>2</w:t>
      </w:r>
      <w:r w:rsidR="00E11C09">
        <w:rPr>
          <w:rFonts w:hint="eastAsia"/>
          <w:sz w:val="24"/>
        </w:rPr>
        <w:t>0</w:t>
      </w:r>
      <w:r>
        <w:rPr>
          <w:sz w:val="24"/>
        </w:rPr>
        <w:t>±5</w:t>
      </w:r>
      <w:r>
        <w:rPr>
          <w:sz w:val="24"/>
        </w:rPr>
        <w:t>）</w:t>
      </w:r>
      <w:r>
        <w:rPr>
          <w:sz w:val="24"/>
        </w:rPr>
        <w:t>℃</w:t>
      </w:r>
      <w:r>
        <w:rPr>
          <w:sz w:val="24"/>
        </w:rPr>
        <w:t>；</w:t>
      </w:r>
    </w:p>
    <w:p w14:paraId="1363A982" w14:textId="77777777" w:rsidR="0015578D" w:rsidRDefault="0015578D">
      <w:pPr>
        <w:spacing w:line="360" w:lineRule="auto"/>
        <w:rPr>
          <w:sz w:val="24"/>
        </w:rPr>
      </w:pPr>
      <w:proofErr w:type="gramStart"/>
      <w:r>
        <w:rPr>
          <w:sz w:val="24"/>
        </w:rPr>
        <w:lastRenderedPageBreak/>
        <w:t xml:space="preserve">6.1.2  </w:t>
      </w:r>
      <w:r>
        <w:rPr>
          <w:sz w:val="24"/>
        </w:rPr>
        <w:t>相对湿度</w:t>
      </w:r>
      <w:proofErr w:type="gramEnd"/>
      <w:r>
        <w:rPr>
          <w:sz w:val="24"/>
        </w:rPr>
        <w:t>：</w:t>
      </w:r>
      <w:r>
        <w:rPr>
          <w:sz w:val="24"/>
        </w:rPr>
        <w:t>≤80%RH</w:t>
      </w:r>
      <w:r>
        <w:rPr>
          <w:sz w:val="24"/>
        </w:rPr>
        <w:t>；</w:t>
      </w:r>
    </w:p>
    <w:p w14:paraId="716AA815" w14:textId="77777777" w:rsidR="0015578D" w:rsidRDefault="0015578D">
      <w:pPr>
        <w:spacing w:line="360" w:lineRule="auto"/>
        <w:rPr>
          <w:sz w:val="24"/>
        </w:rPr>
      </w:pPr>
      <w:proofErr w:type="gramStart"/>
      <w:r>
        <w:rPr>
          <w:sz w:val="24"/>
        </w:rPr>
        <w:t xml:space="preserve">6.1.3  </w:t>
      </w:r>
      <w:r>
        <w:rPr>
          <w:sz w:val="24"/>
        </w:rPr>
        <w:t>电源电压</w:t>
      </w:r>
      <w:proofErr w:type="gramEnd"/>
      <w:r>
        <w:rPr>
          <w:sz w:val="24"/>
        </w:rPr>
        <w:t>：交流电源（</w:t>
      </w:r>
      <w:r>
        <w:rPr>
          <w:sz w:val="24"/>
        </w:rPr>
        <w:t>220±10%</w:t>
      </w:r>
      <w:r>
        <w:rPr>
          <w:sz w:val="24"/>
        </w:rPr>
        <w:t>）</w:t>
      </w:r>
      <w:r>
        <w:rPr>
          <w:sz w:val="24"/>
        </w:rPr>
        <w:t>V</w:t>
      </w:r>
      <w:r>
        <w:rPr>
          <w:sz w:val="24"/>
        </w:rPr>
        <w:t>；</w:t>
      </w:r>
    </w:p>
    <w:p w14:paraId="23BF0EE3" w14:textId="77777777" w:rsidR="00E11C09" w:rsidRDefault="0015578D" w:rsidP="00E11C09">
      <w:pPr>
        <w:pStyle w:val="11"/>
        <w:ind w:leftChars="0" w:left="0" w:firstLineChars="0" w:firstLine="0"/>
        <w:jc w:val="both"/>
        <w:rPr>
          <w:rFonts w:hint="eastAsia"/>
          <w:color w:val="000000"/>
        </w:rPr>
      </w:pPr>
      <w:proofErr w:type="gramStart"/>
      <w:r>
        <w:rPr>
          <w:rFonts w:ascii="Times New Roman" w:hAnsi="Times New Roman"/>
        </w:rPr>
        <w:t xml:space="preserve">6.1.4  </w:t>
      </w:r>
      <w:r>
        <w:rPr>
          <w:rFonts w:ascii="Times New Roman" w:hAnsi="Times New Roman"/>
        </w:rPr>
        <w:t>其他条件</w:t>
      </w:r>
      <w:proofErr w:type="gramEnd"/>
      <w:r>
        <w:rPr>
          <w:rFonts w:ascii="Times New Roman" w:hAnsi="Times New Roman"/>
        </w:rPr>
        <w:t>：</w:t>
      </w:r>
      <w:r w:rsidR="00E11C09">
        <w:rPr>
          <w:rFonts w:hint="eastAsia"/>
          <w:color w:val="000000"/>
        </w:rPr>
        <w:t>周围无影响校准工作的机械振动和电磁干扰，并具有良好的接地；无腐蚀性及易燃、易爆气体。</w:t>
      </w:r>
    </w:p>
    <w:p w14:paraId="73AAEB9C" w14:textId="77777777" w:rsidR="0015578D" w:rsidRDefault="0015578D" w:rsidP="00E11C09">
      <w:pPr>
        <w:spacing w:line="360" w:lineRule="auto"/>
        <w:rPr>
          <w:rStyle w:val="30"/>
        </w:rPr>
      </w:pPr>
      <w:bookmarkStart w:id="26" w:name="_Toc238651337"/>
      <w:proofErr w:type="gramStart"/>
      <w:r>
        <w:rPr>
          <w:rStyle w:val="30"/>
        </w:rPr>
        <w:t xml:space="preserve">6.2  </w:t>
      </w:r>
      <w:r>
        <w:rPr>
          <w:rStyle w:val="30"/>
        </w:rPr>
        <w:t>测量标准及其他设备</w:t>
      </w:r>
      <w:bookmarkEnd w:id="26"/>
      <w:proofErr w:type="gramEnd"/>
    </w:p>
    <w:p w14:paraId="7F1DB502" w14:textId="77777777" w:rsidR="00E11C09" w:rsidRPr="00E11C09" w:rsidRDefault="00E11C09" w:rsidP="00E11C09">
      <w:pPr>
        <w:spacing w:line="360" w:lineRule="auto"/>
        <w:ind w:firstLineChars="200" w:firstLine="480"/>
        <w:rPr>
          <w:rFonts w:ascii="宋体" w:hAnsi="宋体" w:hint="eastAsia"/>
          <w:color w:val="000000"/>
          <w:sz w:val="24"/>
          <w:szCs w:val="24"/>
        </w:rPr>
      </w:pPr>
      <w:r w:rsidRPr="00E11C09">
        <w:rPr>
          <w:rFonts w:ascii="宋体" w:hAnsi="宋体" w:hint="eastAsia"/>
          <w:color w:val="000000"/>
          <w:sz w:val="24"/>
          <w:szCs w:val="24"/>
        </w:rPr>
        <w:t>根据所采用的校准方法，选择可以满足以下校准要求的测量设备，见表2。</w:t>
      </w:r>
    </w:p>
    <w:p w14:paraId="31B5F8F3" w14:textId="77777777" w:rsidR="00E11C09" w:rsidRPr="00F627D8" w:rsidRDefault="00E11C09" w:rsidP="00E11C09">
      <w:pPr>
        <w:spacing w:beforeLines="50" w:before="156" w:afterLines="50" w:after="156"/>
        <w:ind w:firstLineChars="200" w:firstLine="420"/>
        <w:jc w:val="center"/>
        <w:rPr>
          <w:rFonts w:ascii="黑体" w:eastAsia="黑体" w:hAnsi="黑体" w:cs="黑体" w:hint="eastAsia"/>
          <w:szCs w:val="21"/>
        </w:rPr>
      </w:pPr>
      <w:r w:rsidRPr="00F627D8">
        <w:rPr>
          <w:rFonts w:ascii="黑体" w:eastAsia="黑体" w:hAnsi="黑体" w:cs="黑体" w:hint="eastAsia"/>
          <w:szCs w:val="21"/>
        </w:rPr>
        <w:t>表2</w:t>
      </w:r>
      <w:r w:rsidRPr="00F627D8">
        <w:rPr>
          <w:rFonts w:ascii="黑体" w:eastAsia="黑体" w:hAnsi="黑体" w:cs="黑体"/>
          <w:szCs w:val="21"/>
        </w:rPr>
        <w:t xml:space="preserve"> </w:t>
      </w:r>
      <w:r>
        <w:rPr>
          <w:rFonts w:ascii="黑体" w:eastAsia="黑体" w:hAnsi="黑体" w:cs="黑体" w:hint="eastAsia"/>
          <w:szCs w:val="21"/>
        </w:rPr>
        <w:t>校准用</w:t>
      </w:r>
      <w:r>
        <w:rPr>
          <w:rFonts w:ascii="黑体" w:eastAsia="黑体" w:hAnsi="黑体" w:cs="黑体"/>
          <w:szCs w:val="21"/>
        </w:rPr>
        <w:t>标准</w:t>
      </w:r>
      <w:r>
        <w:rPr>
          <w:rFonts w:ascii="黑体" w:eastAsia="黑体" w:hAnsi="黑体" w:cs="黑体" w:hint="eastAsia"/>
          <w:szCs w:val="21"/>
        </w:rPr>
        <w:t>器</w:t>
      </w:r>
      <w:r>
        <w:rPr>
          <w:rFonts w:ascii="黑体" w:eastAsia="黑体" w:hAnsi="黑体" w:cs="黑体"/>
          <w:szCs w:val="21"/>
        </w:rPr>
        <w:t>主要技术指标</w:t>
      </w: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936"/>
        <w:gridCol w:w="4177"/>
        <w:gridCol w:w="2139"/>
      </w:tblGrid>
      <w:tr w:rsidR="00E11C09" w14:paraId="51AD4BE8" w14:textId="77777777" w:rsidTr="0015578D">
        <w:trPr>
          <w:trHeight w:val="323"/>
        </w:trPr>
        <w:tc>
          <w:tcPr>
            <w:tcW w:w="704" w:type="dxa"/>
            <w:vAlign w:val="center"/>
          </w:tcPr>
          <w:p w14:paraId="2D1C596C" w14:textId="77777777" w:rsidR="00E11C09" w:rsidRPr="0015578D" w:rsidRDefault="00E11C09" w:rsidP="0015578D">
            <w:pPr>
              <w:jc w:val="left"/>
              <w:rPr>
                <w:szCs w:val="21"/>
              </w:rPr>
            </w:pPr>
            <w:r w:rsidRPr="0015578D">
              <w:rPr>
                <w:rFonts w:ascii="宋体" w:hAnsi="宋体" w:cs="宋体" w:hint="eastAsia"/>
                <w:szCs w:val="21"/>
              </w:rPr>
              <w:t>序号</w:t>
            </w:r>
          </w:p>
        </w:tc>
        <w:tc>
          <w:tcPr>
            <w:tcW w:w="1985" w:type="dxa"/>
            <w:vAlign w:val="center"/>
          </w:tcPr>
          <w:p w14:paraId="339F413A" w14:textId="77777777" w:rsidR="00E11C09" w:rsidRPr="0015578D" w:rsidRDefault="00E11C09" w:rsidP="0015578D">
            <w:pPr>
              <w:jc w:val="left"/>
              <w:rPr>
                <w:szCs w:val="21"/>
              </w:rPr>
            </w:pPr>
            <w:r w:rsidRPr="0015578D">
              <w:rPr>
                <w:rFonts w:ascii="宋体" w:hAnsi="宋体" w:cs="宋体" w:hint="eastAsia"/>
                <w:szCs w:val="21"/>
              </w:rPr>
              <w:t>标准器具</w:t>
            </w:r>
          </w:p>
        </w:tc>
        <w:tc>
          <w:tcPr>
            <w:tcW w:w="4252" w:type="dxa"/>
            <w:vAlign w:val="center"/>
          </w:tcPr>
          <w:p w14:paraId="7F96225C" w14:textId="77777777" w:rsidR="00E11C09" w:rsidRPr="0015578D" w:rsidRDefault="00E11C09" w:rsidP="0015578D">
            <w:pPr>
              <w:jc w:val="left"/>
              <w:rPr>
                <w:szCs w:val="21"/>
              </w:rPr>
            </w:pPr>
            <w:r w:rsidRPr="0015578D">
              <w:rPr>
                <w:rFonts w:ascii="宋体" w:hAnsi="宋体" w:cs="宋体" w:hint="eastAsia"/>
                <w:szCs w:val="21"/>
              </w:rPr>
              <w:t>技术指标</w:t>
            </w:r>
          </w:p>
        </w:tc>
        <w:tc>
          <w:tcPr>
            <w:tcW w:w="2188" w:type="dxa"/>
            <w:vAlign w:val="center"/>
          </w:tcPr>
          <w:p w14:paraId="3DB130E3" w14:textId="77777777" w:rsidR="00E11C09" w:rsidRPr="0015578D" w:rsidRDefault="00E11C09" w:rsidP="0015578D">
            <w:pPr>
              <w:jc w:val="left"/>
              <w:rPr>
                <w:szCs w:val="21"/>
              </w:rPr>
            </w:pPr>
            <w:r w:rsidRPr="0015578D">
              <w:rPr>
                <w:rFonts w:ascii="宋体" w:hAnsi="宋体" w:cs="宋体" w:hint="eastAsia"/>
                <w:szCs w:val="21"/>
              </w:rPr>
              <w:t>校准项目</w:t>
            </w:r>
          </w:p>
        </w:tc>
      </w:tr>
      <w:tr w:rsidR="00E11C09" w14:paraId="3F599B7D" w14:textId="77777777" w:rsidTr="0015578D">
        <w:trPr>
          <w:trHeight w:val="635"/>
        </w:trPr>
        <w:tc>
          <w:tcPr>
            <w:tcW w:w="704" w:type="dxa"/>
            <w:vAlign w:val="center"/>
          </w:tcPr>
          <w:p w14:paraId="0045DC27" w14:textId="77777777" w:rsidR="00E11C09" w:rsidRPr="0015578D" w:rsidRDefault="00E11C09" w:rsidP="0015578D">
            <w:pPr>
              <w:jc w:val="center"/>
              <w:rPr>
                <w:szCs w:val="21"/>
              </w:rPr>
            </w:pPr>
            <w:r w:rsidRPr="0015578D">
              <w:rPr>
                <w:rFonts w:ascii="宋体" w:hAnsi="宋体" w:cs="宋体" w:hint="eastAsia"/>
                <w:szCs w:val="21"/>
              </w:rPr>
              <w:t>1</w:t>
            </w:r>
          </w:p>
        </w:tc>
        <w:tc>
          <w:tcPr>
            <w:tcW w:w="1985" w:type="dxa"/>
            <w:vAlign w:val="center"/>
          </w:tcPr>
          <w:p w14:paraId="131B619E" w14:textId="77777777" w:rsidR="00E11C09" w:rsidRPr="0015578D" w:rsidRDefault="00E11C09" w:rsidP="0015578D">
            <w:pPr>
              <w:jc w:val="left"/>
              <w:rPr>
                <w:szCs w:val="21"/>
              </w:rPr>
            </w:pPr>
            <w:r w:rsidRPr="0015578D">
              <w:rPr>
                <w:rFonts w:ascii="宋体" w:hAnsi="宋体" w:cs="宋体" w:hint="eastAsia"/>
                <w:szCs w:val="21"/>
              </w:rPr>
              <w:t>示波器</w:t>
            </w:r>
          </w:p>
        </w:tc>
        <w:tc>
          <w:tcPr>
            <w:tcW w:w="4252" w:type="dxa"/>
            <w:vAlign w:val="center"/>
          </w:tcPr>
          <w:p w14:paraId="1C7CACA4"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测量带宽：D</w:t>
            </w:r>
            <w:r w:rsidRPr="0015578D">
              <w:rPr>
                <w:rFonts w:ascii="宋体" w:hAnsi="宋体" w:cs="宋体"/>
                <w:szCs w:val="21"/>
              </w:rPr>
              <w:t>C</w:t>
            </w:r>
            <w:r w:rsidR="00DA2C3D">
              <w:rPr>
                <w:rFonts w:ascii="宋体" w:hAnsi="宋体" w:cs="宋体" w:hint="eastAsia"/>
                <w:szCs w:val="21"/>
              </w:rPr>
              <w:t>100</w:t>
            </w:r>
            <w:r w:rsidR="00DA2C3D" w:rsidRPr="0015578D">
              <w:rPr>
                <w:rFonts w:ascii="宋体" w:hAnsi="宋体" w:cs="宋体"/>
                <w:szCs w:val="21"/>
              </w:rPr>
              <w:t xml:space="preserve"> MH</w:t>
            </w:r>
            <w:r w:rsidR="00DA2C3D" w:rsidRPr="0015578D">
              <w:rPr>
                <w:rFonts w:ascii="宋体" w:hAnsi="宋体" w:cs="宋体" w:hint="eastAsia"/>
                <w:szCs w:val="21"/>
              </w:rPr>
              <w:t>z</w:t>
            </w:r>
            <w:r w:rsidRPr="0015578D">
              <w:rPr>
                <w:rFonts w:ascii="宋体" w:hAnsi="宋体" w:cs="宋体" w:hint="eastAsia"/>
                <w:szCs w:val="21"/>
              </w:rPr>
              <w:t>～</w:t>
            </w:r>
            <w:r w:rsidRPr="0015578D">
              <w:rPr>
                <w:rFonts w:ascii="宋体" w:hAnsi="宋体" w:cs="宋体"/>
                <w:szCs w:val="21"/>
              </w:rPr>
              <w:t>500</w:t>
            </w:r>
            <w:bookmarkStart w:id="27" w:name="OLE_LINK6"/>
            <w:r w:rsidRPr="0015578D">
              <w:rPr>
                <w:rFonts w:ascii="宋体" w:hAnsi="宋体" w:cs="宋体"/>
                <w:szCs w:val="21"/>
              </w:rPr>
              <w:t>MH</w:t>
            </w:r>
            <w:r w:rsidRPr="0015578D">
              <w:rPr>
                <w:rFonts w:ascii="宋体" w:hAnsi="宋体" w:cs="宋体" w:hint="eastAsia"/>
                <w:szCs w:val="21"/>
              </w:rPr>
              <w:t>z</w:t>
            </w:r>
            <w:bookmarkEnd w:id="27"/>
            <w:r w:rsidRPr="0015578D">
              <w:rPr>
                <w:rFonts w:ascii="宋体" w:hAnsi="宋体" w:cs="宋体" w:hint="eastAsia"/>
                <w:szCs w:val="21"/>
              </w:rPr>
              <w:t>；</w:t>
            </w:r>
            <w:r w:rsidR="00DA2C3D" w:rsidRPr="00DA2C3D">
              <w:rPr>
                <w:rFonts w:ascii="宋体" w:hAnsi="宋体" w:cs="宋体" w:hint="eastAsia"/>
                <w:szCs w:val="21"/>
              </w:rPr>
              <w:t>上升时间≤1ns、采样率≥1GSa/s</w:t>
            </w:r>
            <w:r w:rsidR="00DA2C3D">
              <w:rPr>
                <w:rFonts w:ascii="宋体" w:hAnsi="宋体" w:cs="宋体" w:hint="eastAsia"/>
                <w:szCs w:val="21"/>
              </w:rPr>
              <w:t>,</w:t>
            </w:r>
          </w:p>
          <w:p w14:paraId="75F7C0EF"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最大允许误差：电压：±（5%输入+</w:t>
            </w:r>
            <w:r w:rsidRPr="0015578D">
              <w:rPr>
                <w:rFonts w:ascii="宋体" w:hAnsi="宋体" w:cs="宋体"/>
                <w:szCs w:val="21"/>
              </w:rPr>
              <w:t>3</w:t>
            </w:r>
            <w:r w:rsidRPr="0015578D">
              <w:rPr>
                <w:rFonts w:ascii="宋体" w:hAnsi="宋体" w:cs="宋体" w:hint="eastAsia"/>
                <w:szCs w:val="21"/>
              </w:rPr>
              <w:t>m</w:t>
            </w:r>
            <w:r w:rsidRPr="0015578D">
              <w:rPr>
                <w:rFonts w:ascii="宋体" w:hAnsi="宋体" w:cs="宋体"/>
                <w:szCs w:val="21"/>
              </w:rPr>
              <w:t>V</w:t>
            </w:r>
            <w:r w:rsidRPr="0015578D">
              <w:rPr>
                <w:rFonts w:ascii="宋体" w:hAnsi="宋体" w:cs="宋体" w:hint="eastAsia"/>
                <w:szCs w:val="21"/>
              </w:rPr>
              <w:t>）,时间：±（</w:t>
            </w:r>
            <w:r w:rsidRPr="0015578D">
              <w:rPr>
                <w:rFonts w:ascii="宋体" w:hAnsi="宋体" w:cs="宋体"/>
                <w:szCs w:val="21"/>
              </w:rPr>
              <w:t>0.005</w:t>
            </w:r>
            <w:r w:rsidRPr="0015578D">
              <w:rPr>
                <w:rFonts w:ascii="宋体" w:hAnsi="宋体" w:cs="宋体" w:hint="eastAsia"/>
                <w:szCs w:val="21"/>
              </w:rPr>
              <w:t>%T+</w:t>
            </w:r>
            <w:r w:rsidRPr="0015578D">
              <w:rPr>
                <w:rFonts w:ascii="宋体" w:hAnsi="宋体" w:cs="宋体"/>
                <w:szCs w:val="21"/>
              </w:rPr>
              <w:t>10</w:t>
            </w:r>
            <w:r w:rsidRPr="0015578D">
              <w:rPr>
                <w:rFonts w:ascii="宋体" w:hAnsi="宋体" w:cs="宋体" w:hint="eastAsia"/>
                <w:szCs w:val="21"/>
              </w:rPr>
              <w:t>ps）</w:t>
            </w:r>
          </w:p>
        </w:tc>
        <w:tc>
          <w:tcPr>
            <w:tcW w:w="2188" w:type="dxa"/>
            <w:vAlign w:val="center"/>
          </w:tcPr>
          <w:p w14:paraId="3CB18D6E"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脉冲电流、脉冲宽度</w:t>
            </w:r>
          </w:p>
          <w:p w14:paraId="028B9180" w14:textId="77777777" w:rsidR="00E11C09" w:rsidRPr="0015578D" w:rsidRDefault="00E11C09" w:rsidP="0015578D">
            <w:pPr>
              <w:jc w:val="left"/>
              <w:rPr>
                <w:szCs w:val="21"/>
              </w:rPr>
            </w:pPr>
            <w:r w:rsidRPr="0015578D">
              <w:rPr>
                <w:rFonts w:ascii="宋体" w:hAnsi="宋体" w:cs="宋体" w:hint="eastAsia"/>
                <w:szCs w:val="21"/>
              </w:rPr>
              <w:t>突变时间</w:t>
            </w:r>
          </w:p>
        </w:tc>
      </w:tr>
      <w:tr w:rsidR="00E11C09" w14:paraId="06E4EFB9" w14:textId="77777777" w:rsidTr="0015578D">
        <w:trPr>
          <w:trHeight w:val="647"/>
        </w:trPr>
        <w:tc>
          <w:tcPr>
            <w:tcW w:w="704" w:type="dxa"/>
            <w:vAlign w:val="center"/>
          </w:tcPr>
          <w:p w14:paraId="6BAEE8E5" w14:textId="77777777" w:rsidR="00E11C09" w:rsidRPr="0015578D" w:rsidRDefault="00E11C09" w:rsidP="0015578D">
            <w:pPr>
              <w:jc w:val="center"/>
              <w:rPr>
                <w:szCs w:val="21"/>
              </w:rPr>
            </w:pPr>
            <w:r w:rsidRPr="0015578D">
              <w:rPr>
                <w:rFonts w:ascii="宋体" w:hAnsi="宋体" w:cs="宋体" w:hint="eastAsia"/>
                <w:szCs w:val="21"/>
              </w:rPr>
              <w:t>2</w:t>
            </w:r>
          </w:p>
        </w:tc>
        <w:tc>
          <w:tcPr>
            <w:tcW w:w="1985" w:type="dxa"/>
            <w:vAlign w:val="center"/>
          </w:tcPr>
          <w:p w14:paraId="30298BE8" w14:textId="77777777" w:rsidR="00E11C09" w:rsidRPr="0015578D" w:rsidRDefault="00E11C09" w:rsidP="0015578D">
            <w:pPr>
              <w:jc w:val="left"/>
              <w:rPr>
                <w:szCs w:val="21"/>
              </w:rPr>
            </w:pPr>
            <w:r w:rsidRPr="0015578D">
              <w:rPr>
                <w:rFonts w:ascii="宋体" w:hAnsi="宋体" w:cs="宋体" w:hint="eastAsia"/>
                <w:szCs w:val="21"/>
              </w:rPr>
              <w:t>数字多用表</w:t>
            </w:r>
          </w:p>
        </w:tc>
        <w:tc>
          <w:tcPr>
            <w:tcW w:w="4252" w:type="dxa"/>
            <w:vAlign w:val="center"/>
          </w:tcPr>
          <w:p w14:paraId="44E920B8" w14:textId="77777777" w:rsidR="00E11C09" w:rsidRPr="0015578D" w:rsidRDefault="00E11C09" w:rsidP="0015578D">
            <w:pPr>
              <w:rPr>
                <w:rFonts w:ascii="宋体" w:hAnsi="宋体" w:cs="宋体" w:hint="eastAsia"/>
                <w:szCs w:val="21"/>
              </w:rPr>
            </w:pPr>
            <w:r w:rsidRPr="0015578D">
              <w:rPr>
                <w:rFonts w:ascii="宋体" w:hAnsi="宋体" w:cs="宋体" w:hint="eastAsia"/>
                <w:szCs w:val="21"/>
              </w:rPr>
              <w:t>电压范围：±（0</w:t>
            </w:r>
            <w:r w:rsidRPr="0015578D">
              <w:rPr>
                <w:rFonts w:ascii="宋体" w:hAnsi="宋体" w:cs="宋体"/>
                <w:szCs w:val="21"/>
              </w:rPr>
              <w:t>.1</w:t>
            </w:r>
            <w:r w:rsidRPr="0015578D">
              <w:rPr>
                <w:rFonts w:ascii="宋体" w:hAnsi="宋体" w:cs="宋体" w:hint="eastAsia"/>
                <w:szCs w:val="21"/>
              </w:rPr>
              <w:t>～</w:t>
            </w:r>
            <w:r w:rsidRPr="0015578D">
              <w:rPr>
                <w:rFonts w:ascii="宋体" w:hAnsi="宋体" w:cs="宋体"/>
                <w:szCs w:val="21"/>
              </w:rPr>
              <w:t>150</w:t>
            </w:r>
            <w:r w:rsidRPr="0015578D">
              <w:rPr>
                <w:rFonts w:ascii="宋体" w:hAnsi="宋体" w:cs="宋体" w:hint="eastAsia"/>
                <w:szCs w:val="21"/>
              </w:rPr>
              <w:t>）</w:t>
            </w:r>
            <w:r w:rsidRPr="0015578D">
              <w:rPr>
                <w:rFonts w:ascii="宋体" w:hAnsi="宋体" w:cs="宋体"/>
                <w:szCs w:val="21"/>
              </w:rPr>
              <w:t>V</w:t>
            </w:r>
          </w:p>
          <w:p w14:paraId="3E98F9BA"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电流范围：±（0</w:t>
            </w:r>
            <w:r w:rsidRPr="0015578D">
              <w:rPr>
                <w:rFonts w:ascii="宋体" w:hAnsi="宋体" w:cs="宋体"/>
                <w:szCs w:val="21"/>
              </w:rPr>
              <w:t>.1</w:t>
            </w:r>
            <w:r w:rsidRPr="0015578D">
              <w:rPr>
                <w:rFonts w:ascii="宋体" w:hAnsi="宋体" w:cs="宋体" w:hint="eastAsia"/>
                <w:szCs w:val="21"/>
              </w:rPr>
              <w:t>～10）</w:t>
            </w:r>
            <w:r w:rsidRPr="0015578D">
              <w:rPr>
                <w:rFonts w:ascii="宋体" w:hAnsi="宋体" w:cs="宋体"/>
                <w:szCs w:val="21"/>
              </w:rPr>
              <w:t>A</w:t>
            </w:r>
          </w:p>
          <w:p w14:paraId="0DB127F8" w14:textId="77777777" w:rsidR="00E11C09" w:rsidRPr="0015578D" w:rsidRDefault="00DA2C3D" w:rsidP="0015578D">
            <w:pPr>
              <w:jc w:val="left"/>
              <w:rPr>
                <w:szCs w:val="21"/>
              </w:rPr>
            </w:pPr>
            <w:r w:rsidRPr="00DA2C3D">
              <w:rPr>
                <w:rFonts w:ascii="宋体" w:hAnsi="宋体" w:cs="宋体" w:hint="eastAsia"/>
                <w:szCs w:val="21"/>
              </w:rPr>
              <w:t>标准器扩展不确定度 U</w:t>
            </w:r>
            <w:r w:rsidRPr="00DA2C3D">
              <w:rPr>
                <w:rFonts w:ascii="宋体" w:hAnsi="宋体" w:cs="宋体" w:hint="eastAsia"/>
                <w:szCs w:val="21"/>
                <w:vertAlign w:val="subscript"/>
              </w:rPr>
              <w:t>95</w:t>
            </w:r>
            <w:r w:rsidRPr="00DA2C3D">
              <w:rPr>
                <w:rFonts w:ascii="宋体" w:hAnsi="宋体" w:cs="宋体" w:hint="eastAsia"/>
                <w:szCs w:val="21"/>
              </w:rPr>
              <w:t xml:space="preserve"> ≤ 被校对象最大允许误差绝对值的 1/3，</w:t>
            </w:r>
            <w:r w:rsidRPr="00712E5E">
              <w:rPr>
                <w:rFonts w:ascii="宋体" w:hAnsi="宋体" w:cs="宋体" w:hint="eastAsia"/>
                <w:i/>
                <w:iCs/>
                <w:szCs w:val="21"/>
              </w:rPr>
              <w:t>k</w:t>
            </w:r>
            <w:r w:rsidRPr="00DA2C3D">
              <w:rPr>
                <w:rFonts w:ascii="宋体" w:hAnsi="宋体" w:cs="宋体" w:hint="eastAsia"/>
                <w:szCs w:val="21"/>
              </w:rPr>
              <w:t>=2。</w:t>
            </w:r>
          </w:p>
        </w:tc>
        <w:tc>
          <w:tcPr>
            <w:tcW w:w="2188" w:type="dxa"/>
            <w:vAlign w:val="center"/>
          </w:tcPr>
          <w:p w14:paraId="60570EF0"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直流电压、直流电流、恒定电压、恒定电流、</w:t>
            </w:r>
            <w:r w:rsidRPr="0015578D">
              <w:rPr>
                <w:rFonts w:ascii="宋体" w:hAnsi="宋体" w:hint="eastAsia"/>
                <w:szCs w:val="21"/>
              </w:rPr>
              <w:t>脉冲电源电压表示值</w:t>
            </w:r>
            <w:r w:rsidR="00712E5E">
              <w:rPr>
                <w:rFonts w:ascii="宋体" w:hAnsi="宋体" w:hint="eastAsia"/>
                <w:szCs w:val="21"/>
              </w:rPr>
              <w:t>、</w:t>
            </w:r>
            <w:r w:rsidR="00712E5E" w:rsidRPr="00712E5E">
              <w:rPr>
                <w:rFonts w:ascii="宋体" w:hAnsi="宋体" w:hint="eastAsia"/>
                <w:szCs w:val="21"/>
              </w:rPr>
              <w:t>采集电压、采集电流</w:t>
            </w:r>
          </w:p>
        </w:tc>
      </w:tr>
      <w:tr w:rsidR="00E11C09" w14:paraId="339CA523" w14:textId="77777777" w:rsidTr="0015578D">
        <w:trPr>
          <w:trHeight w:val="647"/>
        </w:trPr>
        <w:tc>
          <w:tcPr>
            <w:tcW w:w="704" w:type="dxa"/>
            <w:vAlign w:val="center"/>
          </w:tcPr>
          <w:p w14:paraId="17CD3A37" w14:textId="77777777" w:rsidR="00E11C09" w:rsidRPr="0015578D" w:rsidRDefault="00E11C09" w:rsidP="0015578D">
            <w:pPr>
              <w:jc w:val="center"/>
              <w:rPr>
                <w:rFonts w:ascii="宋体" w:hAnsi="宋体" w:cs="宋体" w:hint="eastAsia"/>
                <w:szCs w:val="21"/>
              </w:rPr>
            </w:pPr>
            <w:r w:rsidRPr="0015578D">
              <w:rPr>
                <w:rFonts w:ascii="宋体" w:hAnsi="宋体" w:cs="宋体" w:hint="eastAsia"/>
                <w:szCs w:val="21"/>
              </w:rPr>
              <w:t>3</w:t>
            </w:r>
          </w:p>
        </w:tc>
        <w:tc>
          <w:tcPr>
            <w:tcW w:w="1985" w:type="dxa"/>
            <w:vAlign w:val="center"/>
          </w:tcPr>
          <w:p w14:paraId="373F17B0"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直流电源</w:t>
            </w:r>
          </w:p>
        </w:tc>
        <w:tc>
          <w:tcPr>
            <w:tcW w:w="4252" w:type="dxa"/>
            <w:vAlign w:val="center"/>
          </w:tcPr>
          <w:p w14:paraId="0A7C8E43" w14:textId="77777777" w:rsidR="00E11C09" w:rsidRPr="0015578D" w:rsidRDefault="00E11C09" w:rsidP="0015578D">
            <w:pPr>
              <w:rPr>
                <w:rFonts w:ascii="宋体" w:hAnsi="宋体" w:cs="宋体" w:hint="eastAsia"/>
                <w:szCs w:val="21"/>
              </w:rPr>
            </w:pPr>
            <w:r w:rsidRPr="0015578D">
              <w:rPr>
                <w:rFonts w:ascii="宋体" w:hAnsi="宋体" w:cs="宋体" w:hint="eastAsia"/>
                <w:szCs w:val="21"/>
              </w:rPr>
              <w:t>电压范围：±（0</w:t>
            </w:r>
            <w:r w:rsidRPr="0015578D">
              <w:rPr>
                <w:rFonts w:ascii="宋体" w:hAnsi="宋体" w:cs="宋体"/>
                <w:szCs w:val="21"/>
              </w:rPr>
              <w:t>.1</w:t>
            </w:r>
            <w:r w:rsidRPr="0015578D">
              <w:rPr>
                <w:rFonts w:ascii="宋体" w:hAnsi="宋体" w:cs="宋体" w:hint="eastAsia"/>
                <w:szCs w:val="21"/>
              </w:rPr>
              <w:t>～</w:t>
            </w:r>
            <w:r w:rsidRPr="0015578D">
              <w:rPr>
                <w:rFonts w:ascii="宋体" w:hAnsi="宋体" w:cs="宋体"/>
                <w:szCs w:val="21"/>
              </w:rPr>
              <w:t>150</w:t>
            </w:r>
            <w:r w:rsidRPr="0015578D">
              <w:rPr>
                <w:rFonts w:ascii="宋体" w:hAnsi="宋体" w:cs="宋体" w:hint="eastAsia"/>
                <w:szCs w:val="21"/>
              </w:rPr>
              <w:t>）</w:t>
            </w:r>
            <w:r w:rsidRPr="0015578D">
              <w:rPr>
                <w:rFonts w:ascii="宋体" w:hAnsi="宋体" w:cs="宋体"/>
                <w:szCs w:val="21"/>
              </w:rPr>
              <w:t>V</w:t>
            </w:r>
          </w:p>
          <w:p w14:paraId="676A5337"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电流范围：±（0</w:t>
            </w:r>
            <w:r w:rsidRPr="0015578D">
              <w:rPr>
                <w:rFonts w:ascii="宋体" w:hAnsi="宋体" w:cs="宋体"/>
                <w:szCs w:val="21"/>
              </w:rPr>
              <w:t>.1</w:t>
            </w:r>
            <w:r w:rsidRPr="0015578D">
              <w:rPr>
                <w:rFonts w:ascii="宋体" w:hAnsi="宋体" w:cs="宋体" w:hint="eastAsia"/>
                <w:szCs w:val="21"/>
              </w:rPr>
              <w:t>～</w:t>
            </w:r>
            <w:r w:rsidRPr="0015578D">
              <w:rPr>
                <w:rFonts w:ascii="宋体" w:hAnsi="宋体" w:cs="宋体"/>
                <w:szCs w:val="21"/>
              </w:rPr>
              <w:t>80</w:t>
            </w:r>
            <w:r w:rsidRPr="0015578D">
              <w:rPr>
                <w:rFonts w:ascii="宋体" w:hAnsi="宋体" w:cs="宋体" w:hint="eastAsia"/>
                <w:szCs w:val="21"/>
              </w:rPr>
              <w:t>）</w:t>
            </w:r>
            <w:r w:rsidRPr="0015578D">
              <w:rPr>
                <w:rFonts w:ascii="宋体" w:hAnsi="宋体" w:cs="宋体"/>
                <w:szCs w:val="21"/>
              </w:rPr>
              <w:t>A</w:t>
            </w:r>
          </w:p>
          <w:p w14:paraId="75074BA1" w14:textId="77777777" w:rsidR="00E11C09" w:rsidRPr="0015578D" w:rsidRDefault="00DA2C3D" w:rsidP="0015578D">
            <w:pPr>
              <w:jc w:val="left"/>
              <w:rPr>
                <w:rFonts w:ascii="宋体" w:hAnsi="宋体" w:cs="宋体" w:hint="eastAsia"/>
                <w:szCs w:val="21"/>
              </w:rPr>
            </w:pPr>
            <w:r w:rsidRPr="00DA2C3D">
              <w:rPr>
                <w:rFonts w:ascii="宋体" w:hAnsi="宋体" w:cs="宋体" w:hint="eastAsia"/>
                <w:szCs w:val="21"/>
              </w:rPr>
              <w:t>标准器扩展不确定度 U</w:t>
            </w:r>
            <w:r w:rsidRPr="00DA2C3D">
              <w:rPr>
                <w:rFonts w:ascii="宋体" w:hAnsi="宋体" w:cs="宋体" w:hint="eastAsia"/>
                <w:szCs w:val="21"/>
                <w:vertAlign w:val="subscript"/>
              </w:rPr>
              <w:t>95</w:t>
            </w:r>
            <w:r w:rsidRPr="00DA2C3D">
              <w:rPr>
                <w:rFonts w:ascii="宋体" w:hAnsi="宋体" w:cs="宋体" w:hint="eastAsia"/>
                <w:szCs w:val="21"/>
              </w:rPr>
              <w:t xml:space="preserve"> ≤ 被校对象最大允许误差绝对值的 1/3，</w:t>
            </w:r>
            <w:r w:rsidRPr="00712E5E">
              <w:rPr>
                <w:rFonts w:ascii="宋体" w:hAnsi="宋体" w:cs="宋体" w:hint="eastAsia"/>
                <w:i/>
                <w:iCs/>
                <w:szCs w:val="21"/>
              </w:rPr>
              <w:t>k</w:t>
            </w:r>
            <w:r w:rsidRPr="00DA2C3D">
              <w:rPr>
                <w:rFonts w:ascii="宋体" w:hAnsi="宋体" w:cs="宋体" w:hint="eastAsia"/>
                <w:szCs w:val="21"/>
              </w:rPr>
              <w:t>=2。</w:t>
            </w:r>
          </w:p>
        </w:tc>
        <w:tc>
          <w:tcPr>
            <w:tcW w:w="2188" w:type="dxa"/>
            <w:vAlign w:val="center"/>
          </w:tcPr>
          <w:p w14:paraId="33ED59D9"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恒定电压、恒定电流、</w:t>
            </w:r>
            <w:r w:rsidRPr="0015578D">
              <w:rPr>
                <w:rFonts w:ascii="宋体" w:hAnsi="宋体" w:hint="eastAsia"/>
                <w:szCs w:val="21"/>
              </w:rPr>
              <w:t>脉冲电源电压表示值</w:t>
            </w:r>
            <w:r w:rsidR="00712E5E">
              <w:rPr>
                <w:rFonts w:ascii="宋体" w:hAnsi="宋体" w:hint="eastAsia"/>
                <w:szCs w:val="21"/>
              </w:rPr>
              <w:t>、</w:t>
            </w:r>
            <w:bookmarkStart w:id="28" w:name="OLE_LINK9"/>
            <w:r w:rsidR="00712E5E" w:rsidRPr="00712E5E">
              <w:rPr>
                <w:rFonts w:ascii="宋体" w:hAnsi="宋体" w:hint="eastAsia"/>
                <w:szCs w:val="21"/>
              </w:rPr>
              <w:t>采集电压、采集电流</w:t>
            </w:r>
            <w:bookmarkEnd w:id="28"/>
          </w:p>
        </w:tc>
      </w:tr>
      <w:tr w:rsidR="00E11C09" w14:paraId="2AC195F3" w14:textId="77777777" w:rsidTr="0015578D">
        <w:trPr>
          <w:trHeight w:val="791"/>
        </w:trPr>
        <w:tc>
          <w:tcPr>
            <w:tcW w:w="704" w:type="dxa"/>
            <w:vAlign w:val="center"/>
          </w:tcPr>
          <w:p w14:paraId="1B77F83F" w14:textId="77777777" w:rsidR="00E11C09" w:rsidRPr="0015578D" w:rsidRDefault="00E11C09" w:rsidP="0015578D">
            <w:pPr>
              <w:jc w:val="center"/>
              <w:rPr>
                <w:rFonts w:ascii="宋体" w:hAnsi="宋体" w:cs="宋体" w:hint="eastAsia"/>
                <w:szCs w:val="21"/>
              </w:rPr>
            </w:pPr>
            <w:r w:rsidRPr="0015578D">
              <w:rPr>
                <w:rFonts w:ascii="宋体" w:hAnsi="宋体" w:cs="宋体" w:hint="eastAsia"/>
                <w:szCs w:val="21"/>
              </w:rPr>
              <w:t>4</w:t>
            </w:r>
          </w:p>
        </w:tc>
        <w:tc>
          <w:tcPr>
            <w:tcW w:w="1985" w:type="dxa"/>
            <w:vAlign w:val="center"/>
          </w:tcPr>
          <w:p w14:paraId="647B5C21"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标准电阻</w:t>
            </w:r>
          </w:p>
        </w:tc>
        <w:tc>
          <w:tcPr>
            <w:tcW w:w="4252" w:type="dxa"/>
            <w:vAlign w:val="center"/>
          </w:tcPr>
          <w:p w14:paraId="6B8A569F"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电流范围：（0</w:t>
            </w:r>
            <w:r w:rsidRPr="0015578D">
              <w:rPr>
                <w:rFonts w:ascii="宋体" w:hAnsi="宋体" w:cs="宋体"/>
                <w:szCs w:val="21"/>
              </w:rPr>
              <w:t>.1</w:t>
            </w:r>
            <w:r w:rsidRPr="0015578D">
              <w:rPr>
                <w:rFonts w:ascii="宋体" w:hAnsi="宋体" w:cs="宋体" w:hint="eastAsia"/>
                <w:szCs w:val="21"/>
              </w:rPr>
              <w:t>～30）</w:t>
            </w:r>
            <w:r w:rsidRPr="0015578D">
              <w:rPr>
                <w:rFonts w:ascii="宋体" w:hAnsi="宋体" w:cs="宋体"/>
                <w:szCs w:val="21"/>
              </w:rPr>
              <w:t>A</w:t>
            </w:r>
            <w:r w:rsidR="00DA2C3D">
              <w:rPr>
                <w:rFonts w:ascii="宋体" w:hAnsi="宋体" w:cs="宋体" w:hint="eastAsia"/>
                <w:szCs w:val="21"/>
              </w:rPr>
              <w:t>,</w:t>
            </w:r>
            <w:r w:rsidR="00DA2C3D" w:rsidRPr="00DA2C3D">
              <w:rPr>
                <w:rFonts w:ascii="宋体" w:hAnsi="宋体" w:cs="宋体" w:hint="eastAsia"/>
                <w:szCs w:val="21"/>
              </w:rPr>
              <w:t>0.01Ω/0.1Ω，功率≥300 W，准确度等0.01级。</w:t>
            </w:r>
          </w:p>
          <w:p w14:paraId="3529FC89" w14:textId="77777777" w:rsidR="00E11C09" w:rsidRPr="0015578D" w:rsidRDefault="00DA2C3D" w:rsidP="0015578D">
            <w:pPr>
              <w:jc w:val="left"/>
              <w:rPr>
                <w:rFonts w:ascii="宋体" w:hAnsi="宋体" w:cs="宋体" w:hint="eastAsia"/>
                <w:szCs w:val="21"/>
              </w:rPr>
            </w:pPr>
            <w:r w:rsidRPr="00DA2C3D">
              <w:rPr>
                <w:rFonts w:ascii="宋体" w:hAnsi="宋体" w:cs="宋体" w:hint="eastAsia"/>
                <w:szCs w:val="21"/>
              </w:rPr>
              <w:t>标准器扩展不确定度 U</w:t>
            </w:r>
            <w:r w:rsidRPr="00DA2C3D">
              <w:rPr>
                <w:rFonts w:ascii="宋体" w:hAnsi="宋体" w:cs="宋体" w:hint="eastAsia"/>
                <w:szCs w:val="21"/>
                <w:vertAlign w:val="subscript"/>
              </w:rPr>
              <w:t>95</w:t>
            </w:r>
            <w:r w:rsidRPr="00DA2C3D">
              <w:rPr>
                <w:rFonts w:ascii="宋体" w:hAnsi="宋体" w:cs="宋体" w:hint="eastAsia"/>
                <w:szCs w:val="21"/>
              </w:rPr>
              <w:t xml:space="preserve"> ≤ 被校对象最大允许误差绝对值的 1/3，</w:t>
            </w:r>
            <w:bookmarkStart w:id="29" w:name="OLE_LINK10"/>
            <w:r w:rsidRPr="00712E5E">
              <w:rPr>
                <w:rFonts w:ascii="宋体" w:hAnsi="宋体" w:cs="宋体" w:hint="eastAsia"/>
                <w:i/>
                <w:iCs/>
                <w:szCs w:val="21"/>
              </w:rPr>
              <w:t>k</w:t>
            </w:r>
            <w:r w:rsidRPr="00DA2C3D">
              <w:rPr>
                <w:rFonts w:ascii="宋体" w:hAnsi="宋体" w:cs="宋体" w:hint="eastAsia"/>
                <w:szCs w:val="21"/>
              </w:rPr>
              <w:t>=2。</w:t>
            </w:r>
            <w:bookmarkEnd w:id="29"/>
          </w:p>
        </w:tc>
        <w:tc>
          <w:tcPr>
            <w:tcW w:w="2188" w:type="dxa"/>
            <w:vAlign w:val="center"/>
          </w:tcPr>
          <w:p w14:paraId="26C9E777"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脉冲电流、脉冲宽度、突变时间</w:t>
            </w:r>
          </w:p>
        </w:tc>
      </w:tr>
      <w:tr w:rsidR="00E11C09" w14:paraId="0614D567" w14:textId="77777777" w:rsidTr="0015578D">
        <w:trPr>
          <w:trHeight w:val="608"/>
        </w:trPr>
        <w:tc>
          <w:tcPr>
            <w:tcW w:w="704" w:type="dxa"/>
            <w:vAlign w:val="center"/>
          </w:tcPr>
          <w:p w14:paraId="5FA25D52" w14:textId="77777777" w:rsidR="00E11C09" w:rsidRPr="0015578D" w:rsidRDefault="00E11C09" w:rsidP="0015578D">
            <w:pPr>
              <w:jc w:val="center"/>
              <w:rPr>
                <w:rFonts w:ascii="宋体" w:hAnsi="宋体" w:cs="宋体" w:hint="eastAsia"/>
                <w:szCs w:val="21"/>
              </w:rPr>
            </w:pPr>
            <w:r w:rsidRPr="0015578D">
              <w:rPr>
                <w:rFonts w:ascii="宋体" w:hAnsi="宋体" w:cs="宋体" w:hint="eastAsia"/>
                <w:szCs w:val="21"/>
              </w:rPr>
              <w:t>5</w:t>
            </w:r>
          </w:p>
        </w:tc>
        <w:tc>
          <w:tcPr>
            <w:tcW w:w="1985" w:type="dxa"/>
            <w:vAlign w:val="center"/>
          </w:tcPr>
          <w:p w14:paraId="72E30F04"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直流电流电压转换器或直流标准分流器</w:t>
            </w:r>
          </w:p>
        </w:tc>
        <w:tc>
          <w:tcPr>
            <w:tcW w:w="4252" w:type="dxa"/>
            <w:vAlign w:val="center"/>
          </w:tcPr>
          <w:p w14:paraId="0BC412CE"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测量范围：±（0.1～80）</w:t>
            </w:r>
            <w:r w:rsidRPr="0015578D">
              <w:rPr>
                <w:rFonts w:ascii="宋体" w:hAnsi="宋体" w:cs="宋体"/>
                <w:szCs w:val="21"/>
              </w:rPr>
              <w:t>A</w:t>
            </w:r>
          </w:p>
          <w:p w14:paraId="7C12102C"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与数字多用表配合使用，扩展不确定度应不大于被校仪器最大允许误差的1/3</w:t>
            </w:r>
            <w:r w:rsidR="00712E5E">
              <w:rPr>
                <w:rFonts w:ascii="宋体" w:hAnsi="宋体" w:cs="宋体" w:hint="eastAsia"/>
                <w:szCs w:val="21"/>
              </w:rPr>
              <w:t>，</w:t>
            </w:r>
            <w:r w:rsidR="00712E5E" w:rsidRPr="00712E5E">
              <w:rPr>
                <w:rFonts w:ascii="宋体" w:hAnsi="宋体" w:cs="宋体" w:hint="eastAsia"/>
                <w:i/>
                <w:iCs/>
                <w:szCs w:val="21"/>
              </w:rPr>
              <w:t>k</w:t>
            </w:r>
            <w:r w:rsidR="00712E5E" w:rsidRPr="00DA2C3D">
              <w:rPr>
                <w:rFonts w:ascii="宋体" w:hAnsi="宋体" w:cs="宋体" w:hint="eastAsia"/>
                <w:szCs w:val="21"/>
              </w:rPr>
              <w:t>=2。</w:t>
            </w:r>
          </w:p>
        </w:tc>
        <w:tc>
          <w:tcPr>
            <w:tcW w:w="2188" w:type="dxa"/>
            <w:vAlign w:val="center"/>
          </w:tcPr>
          <w:p w14:paraId="5C034FAF"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直流电流、恒定电流</w:t>
            </w:r>
          </w:p>
        </w:tc>
      </w:tr>
      <w:tr w:rsidR="00E11C09" w14:paraId="163DC26E" w14:textId="77777777" w:rsidTr="0015578D">
        <w:trPr>
          <w:trHeight w:val="772"/>
        </w:trPr>
        <w:tc>
          <w:tcPr>
            <w:tcW w:w="704" w:type="dxa"/>
            <w:vAlign w:val="center"/>
          </w:tcPr>
          <w:p w14:paraId="684B8850" w14:textId="77777777" w:rsidR="00E11C09" w:rsidRPr="0015578D" w:rsidRDefault="00712E5E" w:rsidP="0015578D">
            <w:pPr>
              <w:jc w:val="center"/>
              <w:rPr>
                <w:rFonts w:ascii="宋体" w:hAnsi="宋体" w:cs="宋体" w:hint="eastAsia"/>
                <w:szCs w:val="21"/>
              </w:rPr>
            </w:pPr>
            <w:r>
              <w:rPr>
                <w:rFonts w:ascii="宋体" w:hAnsi="宋体" w:cs="宋体" w:hint="eastAsia"/>
                <w:szCs w:val="21"/>
              </w:rPr>
              <w:t>6</w:t>
            </w:r>
          </w:p>
        </w:tc>
        <w:tc>
          <w:tcPr>
            <w:tcW w:w="1985" w:type="dxa"/>
            <w:vAlign w:val="center"/>
          </w:tcPr>
          <w:p w14:paraId="34B9523C"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数字温度计</w:t>
            </w:r>
          </w:p>
        </w:tc>
        <w:tc>
          <w:tcPr>
            <w:tcW w:w="4252" w:type="dxa"/>
            <w:vAlign w:val="center"/>
          </w:tcPr>
          <w:p w14:paraId="44949439"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测量范围：（</w:t>
            </w:r>
            <w:r w:rsidRPr="0015578D">
              <w:rPr>
                <w:rFonts w:ascii="宋体" w:hAnsi="宋体" w:cs="宋体"/>
                <w:szCs w:val="21"/>
              </w:rPr>
              <w:t>0</w:t>
            </w:r>
            <w:r w:rsidRPr="0015578D">
              <w:rPr>
                <w:rFonts w:ascii="宋体" w:hAnsi="宋体" w:cs="宋体" w:hint="eastAsia"/>
                <w:szCs w:val="21"/>
              </w:rPr>
              <w:t>～250）℃，最大允许误差：±0.1℃</w:t>
            </w:r>
          </w:p>
        </w:tc>
        <w:tc>
          <w:tcPr>
            <w:tcW w:w="2188" w:type="dxa"/>
            <w:vAlign w:val="center"/>
          </w:tcPr>
          <w:p w14:paraId="1307330A"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温度</w:t>
            </w:r>
          </w:p>
        </w:tc>
      </w:tr>
      <w:tr w:rsidR="00E11C09" w14:paraId="488CD38B" w14:textId="77777777" w:rsidTr="0015578D">
        <w:trPr>
          <w:trHeight w:val="772"/>
        </w:trPr>
        <w:tc>
          <w:tcPr>
            <w:tcW w:w="704" w:type="dxa"/>
            <w:vAlign w:val="center"/>
          </w:tcPr>
          <w:p w14:paraId="5A58A77D" w14:textId="77777777" w:rsidR="00E11C09" w:rsidRPr="0015578D" w:rsidRDefault="00712E5E" w:rsidP="0015578D">
            <w:pPr>
              <w:jc w:val="center"/>
              <w:rPr>
                <w:rFonts w:ascii="宋体" w:hAnsi="宋体" w:cs="宋体" w:hint="eastAsia"/>
                <w:szCs w:val="21"/>
              </w:rPr>
            </w:pPr>
            <w:r>
              <w:rPr>
                <w:rFonts w:ascii="宋体" w:hAnsi="宋体" w:cs="宋体" w:hint="eastAsia"/>
                <w:szCs w:val="21"/>
              </w:rPr>
              <w:t>7</w:t>
            </w:r>
          </w:p>
        </w:tc>
        <w:tc>
          <w:tcPr>
            <w:tcW w:w="1985" w:type="dxa"/>
            <w:vAlign w:val="center"/>
          </w:tcPr>
          <w:p w14:paraId="161E42BA"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干体式温度校准器</w:t>
            </w:r>
          </w:p>
        </w:tc>
        <w:tc>
          <w:tcPr>
            <w:tcW w:w="4252" w:type="dxa"/>
            <w:vAlign w:val="center"/>
          </w:tcPr>
          <w:p w14:paraId="21F284A8"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测量范围：（</w:t>
            </w:r>
            <w:r w:rsidRPr="0015578D">
              <w:rPr>
                <w:rFonts w:ascii="宋体" w:hAnsi="宋体" w:cs="宋体"/>
                <w:szCs w:val="21"/>
              </w:rPr>
              <w:t>0</w:t>
            </w:r>
            <w:r w:rsidRPr="0015578D">
              <w:rPr>
                <w:rFonts w:ascii="宋体" w:hAnsi="宋体" w:cs="宋体" w:hint="eastAsia"/>
                <w:szCs w:val="21"/>
              </w:rPr>
              <w:t>～250）℃，孔间温差：±0.05℃，</w:t>
            </w:r>
            <w:r w:rsidRPr="0015578D">
              <w:rPr>
                <w:rFonts w:ascii="宋体" w:hAnsi="宋体" w:cs="宋体"/>
                <w:szCs w:val="21"/>
              </w:rPr>
              <w:t>温度波动度</w:t>
            </w:r>
            <w:r w:rsidRPr="0015578D">
              <w:rPr>
                <w:rFonts w:ascii="宋体" w:hAnsi="宋体" w:cs="宋体" w:hint="eastAsia"/>
                <w:szCs w:val="21"/>
              </w:rPr>
              <w:t>：±0.05℃</w:t>
            </w:r>
          </w:p>
        </w:tc>
        <w:tc>
          <w:tcPr>
            <w:tcW w:w="2188" w:type="dxa"/>
            <w:vAlign w:val="center"/>
          </w:tcPr>
          <w:p w14:paraId="6FD7E583" w14:textId="77777777" w:rsidR="00E11C09" w:rsidRPr="0015578D" w:rsidRDefault="00E11C09" w:rsidP="0015578D">
            <w:pPr>
              <w:jc w:val="left"/>
              <w:rPr>
                <w:rFonts w:ascii="宋体" w:hAnsi="宋体" w:cs="宋体" w:hint="eastAsia"/>
                <w:szCs w:val="21"/>
              </w:rPr>
            </w:pPr>
            <w:r w:rsidRPr="0015578D">
              <w:rPr>
                <w:rFonts w:ascii="宋体" w:hAnsi="宋体" w:cs="宋体" w:hint="eastAsia"/>
                <w:szCs w:val="21"/>
              </w:rPr>
              <w:t>温度</w:t>
            </w:r>
          </w:p>
        </w:tc>
      </w:tr>
    </w:tbl>
    <w:p w14:paraId="5D9C4633" w14:textId="77777777" w:rsidR="0015578D" w:rsidRDefault="0015578D">
      <w:pPr>
        <w:spacing w:line="360" w:lineRule="auto"/>
        <w:rPr>
          <w:sz w:val="24"/>
          <w:highlight w:val="yellow"/>
        </w:rPr>
      </w:pPr>
    </w:p>
    <w:p w14:paraId="4F3DF00A" w14:textId="77777777" w:rsidR="0015578D" w:rsidRDefault="0015578D">
      <w:pPr>
        <w:pStyle w:val="2"/>
        <w:jc w:val="both"/>
        <w:rPr>
          <w:b w:val="0"/>
        </w:rPr>
      </w:pPr>
      <w:bookmarkStart w:id="30" w:name="_Toc238651338"/>
      <w:r>
        <w:rPr>
          <w:b w:val="0"/>
        </w:rPr>
        <w:t xml:space="preserve">7   </w:t>
      </w:r>
      <w:r>
        <w:rPr>
          <w:b w:val="0"/>
        </w:rPr>
        <w:t>校准项目和校准方法</w:t>
      </w:r>
      <w:bookmarkEnd w:id="30"/>
    </w:p>
    <w:p w14:paraId="162E7D7C" w14:textId="77777777" w:rsidR="0015578D" w:rsidRDefault="0015578D">
      <w:pPr>
        <w:tabs>
          <w:tab w:val="center" w:pos="4879"/>
        </w:tabs>
        <w:spacing w:line="360" w:lineRule="auto"/>
        <w:rPr>
          <w:rStyle w:val="30"/>
        </w:rPr>
      </w:pPr>
      <w:bookmarkStart w:id="31" w:name="_Toc238651339"/>
      <w:proofErr w:type="gramStart"/>
      <w:r>
        <w:rPr>
          <w:rStyle w:val="30"/>
        </w:rPr>
        <w:t xml:space="preserve">7.1  </w:t>
      </w:r>
      <w:r>
        <w:rPr>
          <w:rStyle w:val="30"/>
        </w:rPr>
        <w:t>校准</w:t>
      </w:r>
      <w:r w:rsidR="00E11C09">
        <w:rPr>
          <w:rStyle w:val="30"/>
          <w:rFonts w:hint="eastAsia"/>
        </w:rPr>
        <w:t>项目</w:t>
      </w:r>
      <w:bookmarkEnd w:id="31"/>
      <w:proofErr w:type="gramEnd"/>
    </w:p>
    <w:p w14:paraId="1090CD53" w14:textId="77777777" w:rsidR="00E11C09" w:rsidRPr="00A2789A" w:rsidRDefault="00E11C09">
      <w:pPr>
        <w:tabs>
          <w:tab w:val="center" w:pos="4879"/>
        </w:tabs>
        <w:spacing w:line="360" w:lineRule="auto"/>
        <w:rPr>
          <w:rStyle w:val="30"/>
          <w:rFonts w:ascii="宋体" w:hAnsi="宋体" w:hint="eastAsia"/>
          <w:szCs w:val="24"/>
        </w:rPr>
      </w:pPr>
      <w:r w:rsidRPr="00A2789A">
        <w:rPr>
          <w:rFonts w:ascii="宋体" w:hAnsi="宋体"/>
          <w:sz w:val="24"/>
          <w:szCs w:val="24"/>
        </w:rPr>
        <w:t>校准项目见表</w:t>
      </w:r>
      <w:r w:rsidRPr="00A2789A">
        <w:rPr>
          <w:rFonts w:ascii="宋体" w:hAnsi="宋体" w:hint="eastAsia"/>
          <w:sz w:val="24"/>
          <w:szCs w:val="24"/>
        </w:rPr>
        <w:t>3</w:t>
      </w:r>
      <w:r w:rsidRPr="00A2789A">
        <w:rPr>
          <w:rStyle w:val="30"/>
          <w:rFonts w:ascii="宋体" w:hAnsi="宋体" w:hint="eastAsia"/>
          <w:szCs w:val="24"/>
        </w:rPr>
        <w:t>。</w:t>
      </w:r>
    </w:p>
    <w:p w14:paraId="1E21A360" w14:textId="77777777" w:rsidR="00E11C09" w:rsidRDefault="00E11C09" w:rsidP="00E11C09">
      <w:pPr>
        <w:spacing w:beforeLines="50" w:before="156" w:afterLines="50" w:after="156"/>
        <w:jc w:val="center"/>
        <w:rPr>
          <w:rFonts w:ascii="黑体" w:eastAsia="黑体" w:hAnsi="黑体" w:cs="黑体" w:hint="eastAsia"/>
        </w:rPr>
      </w:pPr>
      <w:r>
        <w:rPr>
          <w:rFonts w:ascii="黑体" w:eastAsia="黑体" w:hAnsi="黑体" w:cs="黑体" w:hint="eastAsia"/>
        </w:rPr>
        <w:br w:type="page"/>
      </w:r>
      <w:r>
        <w:rPr>
          <w:rFonts w:ascii="黑体" w:eastAsia="黑体" w:hAnsi="黑体" w:cs="黑体" w:hint="eastAsia"/>
        </w:rPr>
        <w:lastRenderedPageBreak/>
        <w:t>表</w:t>
      </w:r>
      <w:r>
        <w:rPr>
          <w:rFonts w:ascii="黑体" w:eastAsia="黑体" w:hAnsi="黑体" w:cs="黑体"/>
        </w:rPr>
        <w:t>3</w:t>
      </w:r>
      <w:r>
        <w:rPr>
          <w:rFonts w:ascii="黑体" w:eastAsia="黑体" w:hAnsi="黑体" w:cs="黑体" w:hint="eastAsia"/>
        </w:rPr>
        <w:t xml:space="preserve"> 校准项目</w:t>
      </w:r>
    </w:p>
    <w:tbl>
      <w:tblPr>
        <w:tblW w:w="93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3902"/>
        <w:gridCol w:w="3903"/>
      </w:tblGrid>
      <w:tr w:rsidR="00E11C09" w14:paraId="10F5AC5A" w14:textId="77777777" w:rsidTr="0015578D">
        <w:trPr>
          <w:trHeight w:hRule="exact" w:val="456"/>
        </w:trPr>
        <w:tc>
          <w:tcPr>
            <w:tcW w:w="1546" w:type="dxa"/>
            <w:vAlign w:val="center"/>
          </w:tcPr>
          <w:p w14:paraId="0B855286"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序号</w:t>
            </w:r>
          </w:p>
        </w:tc>
        <w:tc>
          <w:tcPr>
            <w:tcW w:w="3902" w:type="dxa"/>
            <w:vAlign w:val="center"/>
          </w:tcPr>
          <w:p w14:paraId="14BB9E72"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项目名称</w:t>
            </w:r>
          </w:p>
        </w:tc>
        <w:tc>
          <w:tcPr>
            <w:tcW w:w="3903" w:type="dxa"/>
            <w:vAlign w:val="center"/>
          </w:tcPr>
          <w:p w14:paraId="7CBA44FE"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校准方法的条款</w:t>
            </w:r>
          </w:p>
        </w:tc>
      </w:tr>
      <w:tr w:rsidR="00E11C09" w14:paraId="444437B0" w14:textId="77777777" w:rsidTr="0015578D">
        <w:trPr>
          <w:trHeight w:hRule="exact" w:val="456"/>
        </w:trPr>
        <w:tc>
          <w:tcPr>
            <w:tcW w:w="1546" w:type="dxa"/>
            <w:vAlign w:val="center"/>
          </w:tcPr>
          <w:p w14:paraId="3BE1B7B6"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1</w:t>
            </w:r>
          </w:p>
        </w:tc>
        <w:tc>
          <w:tcPr>
            <w:tcW w:w="3902" w:type="dxa"/>
            <w:vAlign w:val="center"/>
          </w:tcPr>
          <w:p w14:paraId="5D5191BD"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直流电压</w:t>
            </w:r>
          </w:p>
        </w:tc>
        <w:tc>
          <w:tcPr>
            <w:tcW w:w="3903" w:type="dxa"/>
            <w:vAlign w:val="center"/>
          </w:tcPr>
          <w:p w14:paraId="1D50EA96"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7.2.3</w:t>
            </w:r>
          </w:p>
        </w:tc>
      </w:tr>
      <w:tr w:rsidR="00E11C09" w14:paraId="3102E72D" w14:textId="77777777" w:rsidTr="0015578D">
        <w:trPr>
          <w:trHeight w:hRule="exact" w:val="456"/>
        </w:trPr>
        <w:tc>
          <w:tcPr>
            <w:tcW w:w="1546" w:type="dxa"/>
            <w:vAlign w:val="center"/>
          </w:tcPr>
          <w:p w14:paraId="08192173"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2</w:t>
            </w:r>
          </w:p>
        </w:tc>
        <w:tc>
          <w:tcPr>
            <w:tcW w:w="3902" w:type="dxa"/>
            <w:vAlign w:val="center"/>
          </w:tcPr>
          <w:p w14:paraId="4724E955"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直流电流</w:t>
            </w:r>
          </w:p>
        </w:tc>
        <w:tc>
          <w:tcPr>
            <w:tcW w:w="3903" w:type="dxa"/>
            <w:vAlign w:val="center"/>
          </w:tcPr>
          <w:p w14:paraId="6E183054"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.2.4</w:t>
            </w:r>
          </w:p>
        </w:tc>
      </w:tr>
      <w:tr w:rsidR="00E11C09" w14:paraId="6E9744F9" w14:textId="77777777" w:rsidTr="0015578D">
        <w:trPr>
          <w:trHeight w:hRule="exact" w:val="456"/>
        </w:trPr>
        <w:tc>
          <w:tcPr>
            <w:tcW w:w="1546" w:type="dxa"/>
            <w:vAlign w:val="center"/>
          </w:tcPr>
          <w:p w14:paraId="576B691C"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3</w:t>
            </w:r>
          </w:p>
        </w:tc>
        <w:tc>
          <w:tcPr>
            <w:tcW w:w="3902" w:type="dxa"/>
            <w:vAlign w:val="center"/>
          </w:tcPr>
          <w:p w14:paraId="4EAC471D"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恒定电压</w:t>
            </w:r>
          </w:p>
        </w:tc>
        <w:tc>
          <w:tcPr>
            <w:tcW w:w="3903" w:type="dxa"/>
            <w:vAlign w:val="center"/>
          </w:tcPr>
          <w:p w14:paraId="42310B9C"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.2.5</w:t>
            </w:r>
          </w:p>
        </w:tc>
      </w:tr>
      <w:tr w:rsidR="00E11C09" w14:paraId="603518FE" w14:textId="77777777" w:rsidTr="0015578D">
        <w:trPr>
          <w:trHeight w:hRule="exact" w:val="456"/>
        </w:trPr>
        <w:tc>
          <w:tcPr>
            <w:tcW w:w="1546" w:type="dxa"/>
            <w:vAlign w:val="center"/>
          </w:tcPr>
          <w:p w14:paraId="3C3DF47A"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4</w:t>
            </w:r>
          </w:p>
        </w:tc>
        <w:tc>
          <w:tcPr>
            <w:tcW w:w="3902" w:type="dxa"/>
            <w:vAlign w:val="center"/>
          </w:tcPr>
          <w:p w14:paraId="2FD8B514"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恒定电流</w:t>
            </w:r>
          </w:p>
        </w:tc>
        <w:tc>
          <w:tcPr>
            <w:tcW w:w="3903" w:type="dxa"/>
            <w:vAlign w:val="center"/>
          </w:tcPr>
          <w:p w14:paraId="27A7820E"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.2.6</w:t>
            </w:r>
          </w:p>
        </w:tc>
      </w:tr>
      <w:tr w:rsidR="00E11C09" w14:paraId="79D46EE7" w14:textId="77777777" w:rsidTr="0015578D">
        <w:trPr>
          <w:trHeight w:hRule="exact" w:val="456"/>
        </w:trPr>
        <w:tc>
          <w:tcPr>
            <w:tcW w:w="1546" w:type="dxa"/>
            <w:vAlign w:val="center"/>
          </w:tcPr>
          <w:p w14:paraId="700CB42B"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5</w:t>
            </w:r>
          </w:p>
        </w:tc>
        <w:tc>
          <w:tcPr>
            <w:tcW w:w="3902" w:type="dxa"/>
            <w:vAlign w:val="center"/>
          </w:tcPr>
          <w:p w14:paraId="3268C50A"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脉冲电源电压表示值</w:t>
            </w:r>
          </w:p>
        </w:tc>
        <w:tc>
          <w:tcPr>
            <w:tcW w:w="3903" w:type="dxa"/>
            <w:vAlign w:val="center"/>
          </w:tcPr>
          <w:p w14:paraId="785BEE5D"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.2.7</w:t>
            </w:r>
          </w:p>
        </w:tc>
      </w:tr>
      <w:tr w:rsidR="00E11C09" w14:paraId="0B878475" w14:textId="77777777" w:rsidTr="0015578D">
        <w:trPr>
          <w:trHeight w:hRule="exact" w:val="456"/>
        </w:trPr>
        <w:tc>
          <w:tcPr>
            <w:tcW w:w="1546" w:type="dxa"/>
            <w:vAlign w:val="center"/>
          </w:tcPr>
          <w:p w14:paraId="65AF7D57"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6</w:t>
            </w:r>
          </w:p>
        </w:tc>
        <w:tc>
          <w:tcPr>
            <w:tcW w:w="3902" w:type="dxa"/>
            <w:vAlign w:val="center"/>
          </w:tcPr>
          <w:p w14:paraId="18686254"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脉冲电流</w:t>
            </w:r>
          </w:p>
        </w:tc>
        <w:tc>
          <w:tcPr>
            <w:tcW w:w="3903" w:type="dxa"/>
            <w:vAlign w:val="center"/>
          </w:tcPr>
          <w:p w14:paraId="7790DD52"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.2.8</w:t>
            </w:r>
          </w:p>
        </w:tc>
      </w:tr>
      <w:tr w:rsidR="00E11C09" w14:paraId="42509CAF" w14:textId="77777777" w:rsidTr="0015578D">
        <w:trPr>
          <w:trHeight w:hRule="exact" w:val="456"/>
        </w:trPr>
        <w:tc>
          <w:tcPr>
            <w:tcW w:w="1546" w:type="dxa"/>
            <w:vAlign w:val="center"/>
          </w:tcPr>
          <w:p w14:paraId="68F1451B"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p>
        </w:tc>
        <w:tc>
          <w:tcPr>
            <w:tcW w:w="3902" w:type="dxa"/>
            <w:vAlign w:val="center"/>
          </w:tcPr>
          <w:p w14:paraId="0AF51D64"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脉冲宽度</w:t>
            </w:r>
          </w:p>
        </w:tc>
        <w:tc>
          <w:tcPr>
            <w:tcW w:w="3903" w:type="dxa"/>
            <w:vAlign w:val="center"/>
          </w:tcPr>
          <w:p w14:paraId="78752D1D"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.2.9</w:t>
            </w:r>
          </w:p>
        </w:tc>
      </w:tr>
      <w:tr w:rsidR="00E11C09" w14:paraId="49E4AEB7" w14:textId="77777777" w:rsidTr="0015578D">
        <w:trPr>
          <w:trHeight w:hRule="exact" w:val="456"/>
        </w:trPr>
        <w:tc>
          <w:tcPr>
            <w:tcW w:w="1546" w:type="dxa"/>
            <w:vAlign w:val="center"/>
          </w:tcPr>
          <w:p w14:paraId="2997B5D3"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8</w:t>
            </w:r>
          </w:p>
        </w:tc>
        <w:tc>
          <w:tcPr>
            <w:tcW w:w="3902" w:type="dxa"/>
            <w:vAlign w:val="center"/>
          </w:tcPr>
          <w:p w14:paraId="3C2727BC"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突变时间</w:t>
            </w:r>
          </w:p>
        </w:tc>
        <w:tc>
          <w:tcPr>
            <w:tcW w:w="3903" w:type="dxa"/>
            <w:vAlign w:val="center"/>
          </w:tcPr>
          <w:p w14:paraId="452C2718"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.2.10</w:t>
            </w:r>
          </w:p>
        </w:tc>
      </w:tr>
      <w:tr w:rsidR="00E11C09" w14:paraId="3E9E20F2" w14:textId="77777777" w:rsidTr="0015578D">
        <w:trPr>
          <w:trHeight w:hRule="exact" w:val="456"/>
        </w:trPr>
        <w:tc>
          <w:tcPr>
            <w:tcW w:w="1546" w:type="dxa"/>
            <w:vAlign w:val="center"/>
          </w:tcPr>
          <w:p w14:paraId="650F8B01"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9</w:t>
            </w:r>
          </w:p>
        </w:tc>
        <w:tc>
          <w:tcPr>
            <w:tcW w:w="3902" w:type="dxa"/>
            <w:vAlign w:val="center"/>
          </w:tcPr>
          <w:p w14:paraId="20548E1E"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采集电压</w:t>
            </w:r>
          </w:p>
        </w:tc>
        <w:tc>
          <w:tcPr>
            <w:tcW w:w="3903" w:type="dxa"/>
            <w:vAlign w:val="center"/>
          </w:tcPr>
          <w:p w14:paraId="66DCC5D3"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.2.11</w:t>
            </w:r>
          </w:p>
        </w:tc>
      </w:tr>
      <w:tr w:rsidR="00E11C09" w14:paraId="2E931310" w14:textId="77777777" w:rsidTr="0015578D">
        <w:trPr>
          <w:trHeight w:hRule="exact" w:val="456"/>
        </w:trPr>
        <w:tc>
          <w:tcPr>
            <w:tcW w:w="1546" w:type="dxa"/>
            <w:vAlign w:val="center"/>
          </w:tcPr>
          <w:p w14:paraId="5362AFF7"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1</w:t>
            </w:r>
            <w:r>
              <w:rPr>
                <w:rFonts w:cs="宋体"/>
                <w:color w:val="000000"/>
                <w:sz w:val="21"/>
                <w:szCs w:val="21"/>
              </w:rPr>
              <w:t>0</w:t>
            </w:r>
          </w:p>
        </w:tc>
        <w:tc>
          <w:tcPr>
            <w:tcW w:w="3902" w:type="dxa"/>
            <w:vAlign w:val="center"/>
          </w:tcPr>
          <w:p w14:paraId="0C057E96"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采集电流</w:t>
            </w:r>
          </w:p>
        </w:tc>
        <w:tc>
          <w:tcPr>
            <w:tcW w:w="3903" w:type="dxa"/>
            <w:vAlign w:val="center"/>
          </w:tcPr>
          <w:p w14:paraId="49D5EA87"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.2.12</w:t>
            </w:r>
          </w:p>
        </w:tc>
      </w:tr>
      <w:tr w:rsidR="00E11C09" w14:paraId="7FD40362" w14:textId="77777777" w:rsidTr="0015578D">
        <w:trPr>
          <w:trHeight w:hRule="exact" w:val="456"/>
        </w:trPr>
        <w:tc>
          <w:tcPr>
            <w:tcW w:w="1546" w:type="dxa"/>
            <w:vAlign w:val="center"/>
          </w:tcPr>
          <w:p w14:paraId="5B4F145E"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color w:val="000000"/>
                <w:sz w:val="21"/>
                <w:szCs w:val="21"/>
              </w:rPr>
              <w:t>11</w:t>
            </w:r>
          </w:p>
        </w:tc>
        <w:tc>
          <w:tcPr>
            <w:tcW w:w="3902" w:type="dxa"/>
            <w:vAlign w:val="center"/>
          </w:tcPr>
          <w:p w14:paraId="03CD45E6" w14:textId="77777777" w:rsidR="00E11C09" w:rsidRPr="00F67C44" w:rsidRDefault="00E11C09" w:rsidP="0015578D">
            <w:pPr>
              <w:pStyle w:val="11"/>
              <w:widowControl w:val="0"/>
              <w:spacing w:line="240" w:lineRule="auto"/>
              <w:ind w:leftChars="0" w:left="0" w:firstLineChars="0" w:firstLine="0"/>
              <w:jc w:val="center"/>
              <w:rPr>
                <w:rFonts w:cs="宋体" w:hint="eastAsia"/>
                <w:color w:val="000000"/>
                <w:sz w:val="21"/>
                <w:szCs w:val="21"/>
              </w:rPr>
            </w:pPr>
            <w:r w:rsidRPr="00F67C44">
              <w:rPr>
                <w:rFonts w:cs="宋体" w:hint="eastAsia"/>
                <w:color w:val="000000"/>
                <w:sz w:val="21"/>
                <w:szCs w:val="21"/>
              </w:rPr>
              <w:t>温度</w:t>
            </w:r>
          </w:p>
        </w:tc>
        <w:tc>
          <w:tcPr>
            <w:tcW w:w="3903" w:type="dxa"/>
            <w:vAlign w:val="center"/>
          </w:tcPr>
          <w:p w14:paraId="74FF43AC" w14:textId="77777777" w:rsidR="00E11C09" w:rsidRDefault="00E11C09" w:rsidP="0015578D">
            <w:pPr>
              <w:pStyle w:val="11"/>
              <w:widowControl w:val="0"/>
              <w:spacing w:line="240" w:lineRule="auto"/>
              <w:ind w:leftChars="0" w:left="0" w:firstLineChars="0" w:firstLine="0"/>
              <w:jc w:val="center"/>
              <w:rPr>
                <w:rFonts w:cs="宋体" w:hint="eastAsia"/>
                <w:color w:val="000000"/>
                <w:sz w:val="21"/>
                <w:szCs w:val="21"/>
              </w:rPr>
            </w:pPr>
            <w:r>
              <w:rPr>
                <w:rFonts w:cs="宋体" w:hint="eastAsia"/>
                <w:color w:val="000000"/>
                <w:sz w:val="21"/>
                <w:szCs w:val="21"/>
              </w:rPr>
              <w:t>7</w:t>
            </w:r>
            <w:r>
              <w:rPr>
                <w:rFonts w:cs="宋体"/>
                <w:color w:val="000000"/>
                <w:sz w:val="21"/>
                <w:szCs w:val="21"/>
              </w:rPr>
              <w:t>.2.13</w:t>
            </w:r>
          </w:p>
        </w:tc>
      </w:tr>
    </w:tbl>
    <w:p w14:paraId="0392C802" w14:textId="77777777" w:rsidR="0015578D" w:rsidRPr="00A2789A" w:rsidRDefault="0015578D" w:rsidP="00A2789A">
      <w:pPr>
        <w:tabs>
          <w:tab w:val="center" w:pos="4879"/>
        </w:tabs>
        <w:spacing w:line="360" w:lineRule="auto"/>
        <w:rPr>
          <w:rStyle w:val="30"/>
        </w:rPr>
      </w:pPr>
      <w:bookmarkStart w:id="32" w:name="_Toc238651340"/>
      <w:proofErr w:type="gramStart"/>
      <w:r w:rsidRPr="00A2789A">
        <w:rPr>
          <w:rStyle w:val="30"/>
        </w:rPr>
        <w:t>7.</w:t>
      </w:r>
      <w:r w:rsidR="00E11C09" w:rsidRPr="00A2789A">
        <w:rPr>
          <w:rStyle w:val="30"/>
          <w:rFonts w:hint="eastAsia"/>
        </w:rPr>
        <w:t xml:space="preserve">2  </w:t>
      </w:r>
      <w:r w:rsidR="00E11C09" w:rsidRPr="00A2789A">
        <w:rPr>
          <w:rStyle w:val="30"/>
        </w:rPr>
        <w:t>校准方法</w:t>
      </w:r>
      <w:bookmarkEnd w:id="32"/>
      <w:proofErr w:type="gramEnd"/>
    </w:p>
    <w:p w14:paraId="310F9C84" w14:textId="77777777" w:rsidR="00E11C09" w:rsidRDefault="00E11C09">
      <w:pPr>
        <w:spacing w:line="360" w:lineRule="auto"/>
        <w:rPr>
          <w:sz w:val="24"/>
        </w:rPr>
      </w:pPr>
      <w:r>
        <w:rPr>
          <w:rFonts w:hint="eastAsia"/>
          <w:sz w:val="24"/>
        </w:rPr>
        <w:t>7.2.1</w:t>
      </w:r>
      <w:r>
        <w:rPr>
          <w:rFonts w:hint="eastAsia"/>
          <w:sz w:val="24"/>
        </w:rPr>
        <w:t>校准前准备</w:t>
      </w:r>
    </w:p>
    <w:p w14:paraId="3EF438BD" w14:textId="77777777" w:rsidR="00E11C09" w:rsidRDefault="00E11C09" w:rsidP="00E11C09">
      <w:pPr>
        <w:pStyle w:val="11"/>
        <w:ind w:leftChars="0" w:left="0"/>
        <w:rPr>
          <w:rFonts w:hint="eastAsia"/>
          <w:color w:val="000000"/>
        </w:rPr>
      </w:pPr>
      <w:r>
        <w:rPr>
          <w:rFonts w:hint="eastAsia"/>
          <w:color w:val="000000"/>
        </w:rPr>
        <w:t>a)外观检查</w:t>
      </w:r>
    </w:p>
    <w:p w14:paraId="3A317AC2" w14:textId="77777777" w:rsidR="00E11C09" w:rsidRDefault="00E11C09" w:rsidP="00E11C09">
      <w:pPr>
        <w:pStyle w:val="11"/>
        <w:ind w:leftChars="0" w:left="0"/>
        <w:jc w:val="both"/>
        <w:rPr>
          <w:rFonts w:hint="eastAsia"/>
          <w:color w:val="000000"/>
        </w:rPr>
      </w:pPr>
      <w:r>
        <w:rPr>
          <w:rFonts w:hint="eastAsia"/>
          <w:color w:val="000000"/>
        </w:rPr>
        <w:t>光伏组件旁路二极管测试系统面板、机壳或铭牌上一般有以下主要标志和符号：仪器名称、型号、制造厂名称或商标、出厂编号、额定输入电压和频率、输出参数额定值等；端钮标识明显且齐全，无松动和脱落等。</w:t>
      </w:r>
    </w:p>
    <w:p w14:paraId="173F44FD" w14:textId="77777777" w:rsidR="00E11C09" w:rsidRDefault="00E11C09" w:rsidP="00E11C09">
      <w:pPr>
        <w:pStyle w:val="11"/>
        <w:ind w:leftChars="0" w:left="0"/>
        <w:rPr>
          <w:rFonts w:hint="eastAsia"/>
          <w:color w:val="000000"/>
        </w:rPr>
      </w:pPr>
      <w:bookmarkStart w:id="33" w:name="_Hlk86776167"/>
      <w:r>
        <w:rPr>
          <w:rFonts w:hint="eastAsia"/>
          <w:color w:val="000000"/>
        </w:rPr>
        <w:t>b)正常工作性检查</w:t>
      </w:r>
    </w:p>
    <w:p w14:paraId="71464F96" w14:textId="77777777" w:rsidR="00E11C09" w:rsidRDefault="00E11C09" w:rsidP="00E11C09">
      <w:pPr>
        <w:pStyle w:val="11"/>
        <w:ind w:leftChars="0" w:left="0"/>
        <w:jc w:val="both"/>
        <w:rPr>
          <w:rFonts w:hint="eastAsia"/>
          <w:color w:val="000000"/>
        </w:rPr>
      </w:pPr>
      <w:r>
        <w:rPr>
          <w:rFonts w:hint="eastAsia"/>
          <w:color w:val="000000"/>
        </w:rPr>
        <w:t>通电后，开关、按键或调节旋钮功能正常，显示屏、测量仪表和状态指示灯显示正常。</w:t>
      </w:r>
    </w:p>
    <w:p w14:paraId="316817BE" w14:textId="77777777" w:rsidR="00E11C09" w:rsidRPr="00D00517" w:rsidRDefault="00E11C09" w:rsidP="00E11C09">
      <w:pPr>
        <w:pStyle w:val="11"/>
        <w:ind w:leftChars="0" w:left="0"/>
        <w:rPr>
          <w:rFonts w:hint="eastAsia"/>
          <w:color w:val="000000"/>
        </w:rPr>
      </w:pPr>
      <w:r w:rsidRPr="00D00517">
        <w:rPr>
          <w:rFonts w:hint="eastAsia"/>
          <w:color w:val="000000"/>
        </w:rPr>
        <w:t>c)预热</w:t>
      </w:r>
    </w:p>
    <w:p w14:paraId="01639D62" w14:textId="77777777" w:rsidR="00E11C09" w:rsidRDefault="00E11C09" w:rsidP="00E11C09">
      <w:pPr>
        <w:pStyle w:val="11"/>
        <w:ind w:leftChars="0" w:left="0"/>
        <w:jc w:val="both"/>
        <w:rPr>
          <w:rFonts w:hint="eastAsia"/>
          <w:color w:val="000000"/>
        </w:rPr>
      </w:pPr>
      <w:r w:rsidRPr="00D00517">
        <w:rPr>
          <w:rFonts w:hint="eastAsia"/>
          <w:color w:val="000000"/>
        </w:rPr>
        <w:t>在规定的环境条件下，按照说明书和实际工作需要进行预热。</w:t>
      </w:r>
    </w:p>
    <w:bookmarkEnd w:id="33"/>
    <w:p w14:paraId="65996568" w14:textId="77777777" w:rsidR="00E11C09" w:rsidRDefault="00E11C09" w:rsidP="00E11C09">
      <w:pPr>
        <w:pStyle w:val="11"/>
        <w:ind w:leftChars="0" w:left="0" w:firstLineChars="0" w:firstLine="0"/>
        <w:rPr>
          <w:rFonts w:hint="eastAsia"/>
        </w:rPr>
      </w:pPr>
      <w:r>
        <w:rPr>
          <w:rFonts w:hint="eastAsia"/>
        </w:rPr>
        <w:t>7.2.</w:t>
      </w:r>
      <w:r>
        <w:t>2</w:t>
      </w:r>
      <w:r>
        <w:rPr>
          <w:rFonts w:hint="eastAsia"/>
        </w:rPr>
        <w:t xml:space="preserve"> 校准点的选取</w:t>
      </w:r>
    </w:p>
    <w:p w14:paraId="48D43873" w14:textId="77777777" w:rsidR="00E11C09" w:rsidRDefault="00E11C09" w:rsidP="00E11C09">
      <w:pPr>
        <w:pStyle w:val="11"/>
        <w:ind w:leftChars="0" w:left="0"/>
        <w:jc w:val="both"/>
        <w:rPr>
          <w:rFonts w:hint="eastAsia"/>
          <w:color w:val="000000"/>
        </w:rPr>
      </w:pPr>
      <w:r>
        <w:rPr>
          <w:rFonts w:hint="eastAsia"/>
          <w:color w:val="000000"/>
        </w:rPr>
        <w:t>在电压量程、电流量程、温度量程均匀选取不少于3至5个校准点，包括量程的1</w:t>
      </w:r>
      <w:r>
        <w:rPr>
          <w:color w:val="000000"/>
        </w:rPr>
        <w:t>0</w:t>
      </w:r>
      <w:r>
        <w:rPr>
          <w:rFonts w:hint="eastAsia"/>
          <w:color w:val="000000"/>
        </w:rPr>
        <w:t>%、5</w:t>
      </w:r>
      <w:r>
        <w:rPr>
          <w:color w:val="000000"/>
        </w:rPr>
        <w:t>0</w:t>
      </w:r>
      <w:r>
        <w:rPr>
          <w:rFonts w:hint="eastAsia"/>
          <w:color w:val="000000"/>
        </w:rPr>
        <w:t>%、1</w:t>
      </w:r>
      <w:r>
        <w:rPr>
          <w:color w:val="000000"/>
        </w:rPr>
        <w:t>00</w:t>
      </w:r>
      <w:r>
        <w:rPr>
          <w:rFonts w:hint="eastAsia"/>
          <w:color w:val="000000"/>
        </w:rPr>
        <w:t>%。</w:t>
      </w:r>
    </w:p>
    <w:p w14:paraId="108667C6" w14:textId="77777777" w:rsidR="00E11C09" w:rsidRPr="000D3633" w:rsidRDefault="00E11C09" w:rsidP="00E11C09">
      <w:pPr>
        <w:pStyle w:val="11"/>
        <w:ind w:leftChars="0" w:left="0" w:firstLine="420"/>
        <w:rPr>
          <w:rFonts w:ascii="仿宋" w:eastAsia="仿宋" w:hAnsi="仿宋" w:hint="eastAsia"/>
          <w:color w:val="000000"/>
          <w:sz w:val="21"/>
          <w:szCs w:val="21"/>
        </w:rPr>
      </w:pPr>
      <w:r>
        <w:rPr>
          <w:rFonts w:ascii="仿宋" w:eastAsia="仿宋" w:hAnsi="仿宋" w:hint="eastAsia"/>
          <w:color w:val="000000"/>
          <w:sz w:val="21"/>
          <w:szCs w:val="21"/>
        </w:rPr>
        <w:t>注：可根据客户实际需要选择校准点。</w:t>
      </w:r>
    </w:p>
    <w:p w14:paraId="0F47E229" w14:textId="77777777" w:rsidR="00A2789A" w:rsidRDefault="00A2789A" w:rsidP="00A2789A">
      <w:pPr>
        <w:pStyle w:val="11"/>
        <w:ind w:leftChars="0" w:left="0" w:firstLineChars="0" w:firstLine="0"/>
        <w:rPr>
          <w:rFonts w:hint="eastAsia"/>
          <w:color w:val="000000"/>
        </w:rPr>
      </w:pPr>
      <w:r>
        <w:rPr>
          <w:rFonts w:hint="eastAsia"/>
          <w:color w:val="000000"/>
        </w:rPr>
        <w:t>7</w:t>
      </w:r>
      <w:r>
        <w:rPr>
          <w:color w:val="000000"/>
        </w:rPr>
        <w:t xml:space="preserve">.2.3 </w:t>
      </w:r>
      <w:r>
        <w:rPr>
          <w:rFonts w:hint="eastAsia"/>
          <w:color w:val="000000"/>
        </w:rPr>
        <w:t>直流电压的校准</w:t>
      </w:r>
    </w:p>
    <w:p w14:paraId="53BC0075" w14:textId="394774CD" w:rsidR="00A2789A" w:rsidRDefault="00A2789A" w:rsidP="00A2789A">
      <w:pPr>
        <w:pStyle w:val="11"/>
        <w:ind w:leftChars="0" w:left="0"/>
        <w:jc w:val="both"/>
        <w:rPr>
          <w:rFonts w:hint="eastAsia"/>
          <w:color w:val="000000"/>
        </w:rPr>
      </w:pPr>
      <w:r>
        <w:rPr>
          <w:rFonts w:hint="eastAsia"/>
          <w:color w:val="000000"/>
        </w:rPr>
        <w:t>按图2连接线路，接好数字多用表，通电稳定。将</w:t>
      </w:r>
      <w:r w:rsidRPr="0049321C">
        <w:rPr>
          <w:rFonts w:hint="eastAsia"/>
          <w:color w:val="000000"/>
        </w:rPr>
        <w:t>测试系统直流</w:t>
      </w:r>
      <w:r>
        <w:rPr>
          <w:rFonts w:hint="eastAsia"/>
          <w:color w:val="000000"/>
        </w:rPr>
        <w:t>电源</w:t>
      </w:r>
      <w:r w:rsidRPr="0049321C">
        <w:rPr>
          <w:rFonts w:hint="eastAsia"/>
          <w:color w:val="000000"/>
        </w:rPr>
        <w:t>电压</w:t>
      </w:r>
      <w:r>
        <w:rPr>
          <w:rFonts w:hint="eastAsia"/>
          <w:color w:val="000000"/>
        </w:rPr>
        <w:t>设定选择的校准点，测量一次，读取数字多用表的电压值，直流电压示值误差</w:t>
      </w:r>
      <m:oMath>
        <m:r>
          <w:rPr>
            <w:rFonts w:ascii="Cambria Math"/>
          </w:rPr>
          <m:t>Δ</m:t>
        </m:r>
      </m:oMath>
      <w:r>
        <w:rPr>
          <w:rFonts w:ascii="Times New Roman" w:hAnsi="Times New Roman" w:hint="eastAsia"/>
          <w:i/>
          <w:iCs/>
          <w:color w:val="000000"/>
        </w:rPr>
        <w:t>V</w:t>
      </w:r>
      <w:r>
        <w:rPr>
          <w:rFonts w:hint="eastAsia"/>
          <w:color w:val="000000"/>
        </w:rPr>
        <w:t>按公式</w:t>
      </w:r>
      <w:proofErr w:type="gramStart"/>
      <w:r>
        <w:rPr>
          <w:color w:val="000000"/>
        </w:rPr>
        <w:t>(1)</w:t>
      </w:r>
      <w:proofErr w:type="gramEnd"/>
      <w:r>
        <w:rPr>
          <w:rFonts w:hint="eastAsia"/>
          <w:color w:val="000000"/>
        </w:rPr>
        <w:t>计算。</w:t>
      </w:r>
    </w:p>
    <w:p w14:paraId="6E6A5FDE" w14:textId="11741BED" w:rsidR="00A2789A" w:rsidRDefault="00391168" w:rsidP="00A2789A">
      <w:pPr>
        <w:pStyle w:val="11"/>
        <w:ind w:leftChars="0" w:left="0" w:firstLineChars="0" w:firstLine="0"/>
        <w:jc w:val="right"/>
        <w:rPr>
          <w:rFonts w:ascii="Times New Roman" w:hAnsi="Times New Roman"/>
          <w:color w:val="000000"/>
        </w:rPr>
      </w:pPr>
      <m:oMath>
        <m:r>
          <w:rPr>
            <w:rFonts w:ascii="Cambria Math"/>
          </w:rPr>
          <w:lastRenderedPageBreak/>
          <m:t>Δ</m:t>
        </m:r>
      </m:oMath>
      <w:r w:rsidR="00A2789A">
        <w:rPr>
          <w:rFonts w:ascii="Times New Roman" w:hAnsi="Times New Roman" w:hint="eastAsia"/>
          <w:i/>
          <w:iCs/>
          <w:color w:val="000000"/>
        </w:rPr>
        <w:t>V</w:t>
      </w:r>
      <w:r w:rsidR="00A2789A">
        <w:rPr>
          <w:rFonts w:ascii="Times New Roman" w:hAnsi="Times New Roman"/>
          <w:color w:val="000000"/>
        </w:rPr>
        <w:t xml:space="preserve"> =</w:t>
      </w:r>
      <w:r w:rsidR="00A2789A" w:rsidRPr="00F63B44">
        <w:rPr>
          <w:rFonts w:ascii="Times New Roman" w:hAnsi="Times New Roman" w:hint="eastAsia"/>
          <w:i/>
          <w:iCs/>
          <w:color w:val="000000"/>
        </w:rPr>
        <w:t xml:space="preserve"> </w:t>
      </w:r>
      <w:r w:rsidR="00A2789A">
        <w:rPr>
          <w:rFonts w:ascii="Times New Roman" w:hAnsi="Times New Roman" w:hint="eastAsia"/>
          <w:i/>
          <w:iCs/>
          <w:color w:val="000000"/>
        </w:rPr>
        <w:t>V</w:t>
      </w:r>
      <w:r w:rsidR="00A2789A">
        <w:rPr>
          <w:rFonts w:ascii="Times New Roman" w:hAnsi="Times New Roman" w:hint="eastAsia"/>
          <w:color w:val="000000"/>
          <w:vertAlign w:val="subscript"/>
        </w:rPr>
        <w:t>x</w:t>
      </w:r>
      <w:r w:rsidR="00A2789A">
        <w:rPr>
          <w:rFonts w:ascii="Times New Roman" w:hAnsi="Times New Roman" w:hint="eastAsia"/>
          <w:color w:val="000000"/>
        </w:rPr>
        <w:t>-</w:t>
      </w:r>
      <w:r w:rsidR="00A2789A">
        <w:rPr>
          <w:rFonts w:ascii="Times New Roman" w:hAnsi="Times New Roman" w:hint="eastAsia"/>
          <w:i/>
          <w:iCs/>
          <w:color w:val="000000"/>
        </w:rPr>
        <w:t>V</w:t>
      </w:r>
      <w:r w:rsidR="00A2789A">
        <w:rPr>
          <w:rFonts w:ascii="Times New Roman" w:hAnsi="Times New Roman"/>
          <w:color w:val="000000"/>
          <w:vertAlign w:val="subscript"/>
        </w:rPr>
        <w:t xml:space="preserve">s                                           </w:t>
      </w:r>
      <w:r w:rsidR="00A2789A">
        <w:rPr>
          <w:rFonts w:ascii="Times New Roman" w:hAnsi="Times New Roman"/>
          <w:color w:val="000000"/>
        </w:rPr>
        <w:t xml:space="preserve">   </w:t>
      </w:r>
      <w:r w:rsidR="00A2789A">
        <w:rPr>
          <w:rFonts w:ascii="Times New Roman" w:hAnsi="Times New Roman" w:hint="eastAsia"/>
          <w:color w:val="000000"/>
        </w:rPr>
        <w:t>（</w:t>
      </w:r>
      <w:r w:rsidR="00A2789A">
        <w:rPr>
          <w:rFonts w:ascii="Times New Roman" w:hAnsi="Times New Roman" w:hint="eastAsia"/>
          <w:color w:val="000000"/>
        </w:rPr>
        <w:t>1</w:t>
      </w:r>
      <w:r w:rsidR="00A2789A">
        <w:rPr>
          <w:rFonts w:ascii="Times New Roman" w:hAnsi="Times New Roman" w:hint="eastAsia"/>
          <w:color w:val="000000"/>
        </w:rPr>
        <w:t>）</w:t>
      </w:r>
    </w:p>
    <w:p w14:paraId="01ECBFEA" w14:textId="77777777" w:rsidR="00A2789A" w:rsidRDefault="00A2789A" w:rsidP="00A2789A">
      <w:pPr>
        <w:pStyle w:val="11"/>
        <w:ind w:leftChars="0" w:left="0"/>
        <w:rPr>
          <w:rFonts w:hint="eastAsia"/>
          <w:color w:val="000000"/>
        </w:rPr>
      </w:pPr>
      <w:r>
        <w:rPr>
          <w:rFonts w:hint="eastAsia"/>
          <w:color w:val="000000"/>
        </w:rPr>
        <w:t>式中：</w:t>
      </w:r>
    </w:p>
    <w:p w14:paraId="728B15A6" w14:textId="0CBD44EB" w:rsidR="00A2789A" w:rsidRDefault="00391168" w:rsidP="00A2789A">
      <w:pPr>
        <w:pStyle w:val="11"/>
        <w:ind w:leftChars="0" w:left="0"/>
        <w:rPr>
          <w:rFonts w:ascii="Times New Roman" w:hAnsi="Times New Roman"/>
          <w:color w:val="000000"/>
        </w:rPr>
      </w:pPr>
      <m:oMath>
        <m:r>
          <w:rPr>
            <w:rFonts w:ascii="Cambria Math"/>
          </w:rPr>
          <m:t>Δ</m:t>
        </m:r>
      </m:oMath>
      <w:r w:rsidR="00A2789A">
        <w:rPr>
          <w:rFonts w:ascii="Times New Roman" w:hAnsi="Times New Roman" w:hint="eastAsia"/>
          <w:i/>
          <w:iCs/>
          <w:color w:val="000000"/>
        </w:rPr>
        <w:t>V</w:t>
      </w:r>
      <w:r w:rsidR="00A2789A">
        <w:rPr>
          <w:rFonts w:ascii="Times New Roman" w:hAnsi="Times New Roman"/>
          <w:color w:val="000000"/>
        </w:rPr>
        <w:t>——</w:t>
      </w:r>
      <w:r w:rsidR="00A2789A">
        <w:rPr>
          <w:rFonts w:hint="eastAsia"/>
          <w:color w:val="000000"/>
        </w:rPr>
        <w:t>直流电压示值误差</w:t>
      </w:r>
      <w:r w:rsidR="00A2789A">
        <w:rPr>
          <w:rFonts w:ascii="Times New Roman" w:hAnsi="Times New Roman"/>
          <w:color w:val="000000"/>
        </w:rPr>
        <w:t>，</w:t>
      </w:r>
      <w:r w:rsidR="00A2789A">
        <w:rPr>
          <w:rFonts w:ascii="Times New Roman" w:hAnsi="Times New Roman"/>
          <w:color w:val="000000"/>
        </w:rPr>
        <w:t>V</w:t>
      </w:r>
      <w:r w:rsidR="00A2789A">
        <w:rPr>
          <w:rFonts w:ascii="Times New Roman" w:hAnsi="Times New Roman"/>
          <w:color w:val="000000"/>
        </w:rPr>
        <w:t>；</w:t>
      </w:r>
    </w:p>
    <w:p w14:paraId="5CCA7080" w14:textId="77777777" w:rsidR="00A2789A" w:rsidRDefault="00A2789A" w:rsidP="00A2789A">
      <w:pPr>
        <w:pStyle w:val="11"/>
        <w:ind w:leftChars="0" w:left="0"/>
        <w:rPr>
          <w:rFonts w:ascii="Times New Roman" w:hAnsi="Times New Roman"/>
          <w:color w:val="000000"/>
        </w:rPr>
      </w:pPr>
      <w:r>
        <w:rPr>
          <w:rFonts w:ascii="Times New Roman" w:hAnsi="Times New Roman" w:hint="eastAsia"/>
          <w:i/>
          <w:iCs/>
          <w:color w:val="000000"/>
        </w:rPr>
        <w:t>V</w:t>
      </w:r>
      <w:r>
        <w:rPr>
          <w:rFonts w:ascii="Times New Roman" w:hAnsi="Times New Roman" w:hint="eastAsia"/>
          <w:color w:val="000000"/>
          <w:vertAlign w:val="subscript"/>
        </w:rPr>
        <w:t>x</w:t>
      </w:r>
      <w:r>
        <w:rPr>
          <w:rFonts w:ascii="Times New Roman" w:hAnsi="Times New Roman"/>
          <w:color w:val="000000"/>
        </w:rPr>
        <w:t>——</w:t>
      </w:r>
      <w:r>
        <w:rPr>
          <w:rFonts w:ascii="Times New Roman" w:hAnsi="Times New Roman" w:hint="eastAsia"/>
          <w:color w:val="000000"/>
        </w:rPr>
        <w:t>测试系统直流电源电压显示值，</w:t>
      </w:r>
      <w:r>
        <w:rPr>
          <w:rFonts w:ascii="Times New Roman" w:hAnsi="Times New Roman" w:hint="eastAsia"/>
          <w:color w:val="000000"/>
        </w:rPr>
        <w:t>V</w:t>
      </w:r>
      <w:r>
        <w:rPr>
          <w:rFonts w:ascii="Times New Roman" w:hAnsi="Times New Roman"/>
          <w:color w:val="000000"/>
        </w:rPr>
        <w:t>；</w:t>
      </w:r>
    </w:p>
    <w:p w14:paraId="5D4ABE55" w14:textId="77777777" w:rsidR="00A2789A" w:rsidRDefault="00A2789A" w:rsidP="00A2789A">
      <w:pPr>
        <w:pStyle w:val="11"/>
        <w:ind w:leftChars="0" w:left="0"/>
        <w:rPr>
          <w:rFonts w:ascii="Times New Roman" w:hAnsi="Times New Roman"/>
          <w:color w:val="000000"/>
        </w:rPr>
      </w:pPr>
      <w:r>
        <w:rPr>
          <w:rFonts w:ascii="Times New Roman" w:hAnsi="Times New Roman" w:hint="eastAsia"/>
          <w:i/>
          <w:iCs/>
          <w:color w:val="000000"/>
        </w:rPr>
        <w:t>V</w:t>
      </w:r>
      <w:r>
        <w:rPr>
          <w:rFonts w:ascii="Times New Roman" w:hAnsi="Times New Roman"/>
          <w:color w:val="000000"/>
          <w:vertAlign w:val="subscript"/>
        </w:rPr>
        <w:t>s</w:t>
      </w:r>
      <w:r>
        <w:rPr>
          <w:rFonts w:ascii="Times New Roman" w:hAnsi="Times New Roman"/>
          <w:color w:val="000000"/>
        </w:rPr>
        <w:t>——</w:t>
      </w:r>
      <w:r>
        <w:rPr>
          <w:rFonts w:ascii="Times New Roman" w:hAnsi="Times New Roman" w:hint="eastAsia"/>
          <w:color w:val="000000"/>
        </w:rPr>
        <w:t>数字多用表电压</w:t>
      </w:r>
      <w:r>
        <w:rPr>
          <w:rFonts w:ascii="Times New Roman" w:hAnsi="Times New Roman"/>
          <w:color w:val="000000"/>
        </w:rPr>
        <w:t>值，</w:t>
      </w:r>
      <w:r>
        <w:rPr>
          <w:rFonts w:ascii="Times New Roman" w:hAnsi="Times New Roman"/>
          <w:color w:val="000000"/>
        </w:rPr>
        <w:t>V</w:t>
      </w:r>
      <w:r>
        <w:rPr>
          <w:rFonts w:ascii="Times New Roman" w:hAnsi="Times New Roman"/>
          <w:color w:val="000000"/>
        </w:rPr>
        <w:t>。</w:t>
      </w:r>
    </w:p>
    <w:p w14:paraId="1774A8EF" w14:textId="396B4419" w:rsidR="00A2789A" w:rsidRDefault="00391168" w:rsidP="00A2789A">
      <w:pPr>
        <w:pStyle w:val="11"/>
        <w:ind w:leftChars="0" w:left="0"/>
        <w:rPr>
          <w:rFonts w:hint="eastAsia"/>
          <w:color w:val="000000"/>
        </w:rPr>
      </w:pPr>
      <w:r>
        <w:rPr>
          <w:noProof/>
        </w:rPr>
        <mc:AlternateContent>
          <mc:Choice Requires="wpg">
            <w:drawing>
              <wp:anchor distT="0" distB="0" distL="114300" distR="114300" simplePos="0" relativeHeight="251660288" behindDoc="0" locked="0" layoutInCell="1" allowOverlap="1" wp14:anchorId="2FC148F3" wp14:editId="2694E6E9">
                <wp:simplePos x="0" y="0"/>
                <wp:positionH relativeFrom="column">
                  <wp:posOffset>1886585</wp:posOffset>
                </wp:positionH>
                <wp:positionV relativeFrom="paragraph">
                  <wp:posOffset>12065</wp:posOffset>
                </wp:positionV>
                <wp:extent cx="2173605" cy="1089660"/>
                <wp:effectExtent l="0" t="0" r="0" b="0"/>
                <wp:wrapNone/>
                <wp:docPr id="1640593732" name="组合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3605" cy="1089660"/>
                          <a:chOff x="0" y="1"/>
                          <a:chExt cx="2173676" cy="1089964"/>
                        </a:xfrm>
                      </wpg:grpSpPr>
                      <wpg:grpSp>
                        <wpg:cNvPr id="1880712072" name="组合 39"/>
                        <wpg:cNvGrpSpPr/>
                        <wpg:grpSpPr>
                          <a:xfrm>
                            <a:off x="0" y="1"/>
                            <a:ext cx="2173676" cy="1089964"/>
                            <a:chOff x="0" y="1"/>
                            <a:chExt cx="2173676" cy="1089964"/>
                          </a:xfrm>
                        </wpg:grpSpPr>
                        <wps:wsp>
                          <wps:cNvPr id="3" name="文本框 3"/>
                          <wps:cNvSpPr txBox="1"/>
                          <wps:spPr>
                            <a:xfrm>
                              <a:off x="0" y="1"/>
                              <a:ext cx="800052" cy="1089964"/>
                            </a:xfrm>
                            <a:prstGeom prst="rect">
                              <a:avLst/>
                            </a:prstGeom>
                            <a:solidFill>
                              <a:sysClr val="window" lastClr="FFFFFF"/>
                            </a:solidFill>
                            <a:ln w="6350">
                              <a:solidFill>
                                <a:prstClr val="black"/>
                              </a:solidFill>
                            </a:ln>
                          </wps:spPr>
                          <wps:txbx>
                            <w:txbxContent>
                              <w:p w14:paraId="4C929651" w14:textId="77777777" w:rsidR="00A2789A"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2E9D7A4B" w14:textId="77777777" w:rsidR="00A2789A" w:rsidRDefault="00A2789A" w:rsidP="00A2789A">
                                <w:pPr>
                                  <w:jc w:val="left"/>
                                  <w:rPr>
                                    <w:rFonts w:ascii="宋体" w:hAnsi="宋体" w:cs="宋体" w:hint="eastAsia"/>
                                    <w:sz w:val="18"/>
                                    <w:szCs w:val="18"/>
                                  </w:rPr>
                                </w:pPr>
                                <w:r>
                                  <w:rPr>
                                    <w:rFonts w:ascii="宋体" w:hAnsi="宋体" w:cs="宋体" w:hint="eastAsia"/>
                                    <w:sz w:val="18"/>
                                    <w:szCs w:val="18"/>
                                  </w:rPr>
                                  <w:t>测试系统</w:t>
                                </w:r>
                              </w:p>
                              <w:p w14:paraId="6A69530E" w14:textId="77777777" w:rsidR="00A2789A" w:rsidRPr="005D6BCD" w:rsidRDefault="00A2789A" w:rsidP="00A2789A">
                                <w:pPr>
                                  <w:jc w:val="left"/>
                                  <w:rPr>
                                    <w:rFonts w:ascii="宋体" w:hAnsi="宋体" w:cs="宋体" w:hint="eastAsia"/>
                                    <w:sz w:val="18"/>
                                    <w:szCs w:val="18"/>
                                  </w:rPr>
                                </w:pPr>
                                <w:r>
                                  <w:rPr>
                                    <w:rFonts w:ascii="宋体" w:hAnsi="宋体" w:cs="宋体" w:hint="eastAsia"/>
                                    <w:sz w:val="18"/>
                                    <w:szCs w:val="18"/>
                                  </w:rPr>
                                  <w:t xml:space="preserve">直流电源   </w:t>
                                </w:r>
                                <w:r w:rsidRPr="00926CC0">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560822" y="8622"/>
                              <a:ext cx="612854" cy="1081044"/>
                            </a:xfrm>
                            <a:prstGeom prst="rect">
                              <a:avLst/>
                            </a:prstGeom>
                            <a:solidFill>
                              <a:sysClr val="window" lastClr="FFFFFF"/>
                            </a:solidFill>
                            <a:ln w="6350">
                              <a:solidFill>
                                <a:prstClr val="black"/>
                              </a:solidFill>
                            </a:ln>
                          </wps:spPr>
                          <wps:txbx>
                            <w:txbxContent>
                              <w:p w14:paraId="65B9B14A"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1FD35D6B" w14:textId="77777777" w:rsidR="00A2789A" w:rsidRDefault="00A2789A" w:rsidP="00A2789A">
                                <w:pPr>
                                  <w:rPr>
                                    <w:rFonts w:ascii="宋体" w:hAnsi="宋体" w:cs="宋体" w:hint="eastAsia"/>
                                    <w:sz w:val="18"/>
                                    <w:szCs w:val="18"/>
                                  </w:rPr>
                                </w:pPr>
                                <w:r>
                                  <w:rPr>
                                    <w:rFonts w:ascii="宋体" w:hAnsi="宋体" w:cs="宋体" w:hint="eastAsia"/>
                                    <w:sz w:val="18"/>
                                    <w:szCs w:val="18"/>
                                  </w:rPr>
                                  <w:t>数字</w:t>
                                </w:r>
                              </w:p>
                              <w:p w14:paraId="0AB39D2D" w14:textId="77777777" w:rsidR="00A2789A" w:rsidRDefault="00A2789A" w:rsidP="00A2789A">
                                <w:pPr>
                                  <w:rPr>
                                    <w:rFonts w:ascii="宋体" w:hAnsi="宋体" w:cs="宋体" w:hint="eastAsia"/>
                                    <w:sz w:val="18"/>
                                    <w:szCs w:val="18"/>
                                  </w:rPr>
                                </w:pPr>
                                <w:r>
                                  <w:rPr>
                                    <w:rFonts w:ascii="宋体" w:hAnsi="宋体" w:cs="宋体" w:hint="eastAsia"/>
                                    <w:sz w:val="18"/>
                                    <w:szCs w:val="18"/>
                                  </w:rPr>
                                  <w:t>多用表</w:t>
                                </w:r>
                              </w:p>
                              <w:p w14:paraId="27A18FE1"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 name="直接连接符 16"/>
                          <wps:cNvCnPr/>
                          <wps:spPr>
                            <a:xfrm>
                              <a:off x="802257" y="155275"/>
                              <a:ext cx="762000" cy="0"/>
                            </a:xfrm>
                            <a:prstGeom prst="line">
                              <a:avLst/>
                            </a:prstGeom>
                            <a:noFill/>
                            <a:ln w="6350" cap="flat" cmpd="sng" algn="ctr">
                              <a:solidFill>
                                <a:sysClr val="windowText" lastClr="000000"/>
                              </a:solidFill>
                              <a:prstDash val="solid"/>
                              <a:miter lim="800000"/>
                            </a:ln>
                            <a:effectLst/>
                          </wps:spPr>
                          <wps:bodyPr/>
                        </wps:wsp>
                      </wpg:grpSp>
                      <wps:wsp>
                        <wps:cNvPr id="17" name="直接连接符 17"/>
                        <wps:cNvCnPr/>
                        <wps:spPr>
                          <a:xfrm>
                            <a:off x="802257" y="862641"/>
                            <a:ext cx="762000" cy="0"/>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FC148F3" id="组合 77" o:spid="_x0000_s1034" style="position:absolute;left:0;text-align:left;margin-left:148.55pt;margin-top:.95pt;width:171.15pt;height:85.8pt;z-index:251660288;mso-width-relative:margin;mso-height-relative:margin" coordorigin="" coordsize="21736,10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">
                <v:group id="组合 39" o:spid="_x0000_s1035" style="position:absolute;width:21736;height:10899" coordorigin="" coordsize="21736,1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">
                  <v:shape id="文本框 3" o:spid="_x0000_s1036" type="#_x0000_t202" style="position:absolute;width:8000;height:10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" fillcolor="window" strokeweight=".5pt">
                    <v:textbox>
                      <w:txbxContent>
                        <w:p w14:paraId="4C929651" w14:textId="77777777" w:rsidR="00A2789A"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2E9D7A4B" w14:textId="77777777" w:rsidR="00A2789A" w:rsidRDefault="00A2789A" w:rsidP="00A2789A">
                          <w:pPr>
                            <w:jc w:val="left"/>
                            <w:rPr>
                              <w:rFonts w:ascii="宋体" w:hAnsi="宋体" w:cs="宋体" w:hint="eastAsia"/>
                              <w:sz w:val="18"/>
                              <w:szCs w:val="18"/>
                            </w:rPr>
                          </w:pPr>
                          <w:r>
                            <w:rPr>
                              <w:rFonts w:ascii="宋体" w:hAnsi="宋体" w:cs="宋体" w:hint="eastAsia"/>
                              <w:sz w:val="18"/>
                              <w:szCs w:val="18"/>
                            </w:rPr>
                            <w:t>测试系统</w:t>
                          </w:r>
                        </w:p>
                        <w:p w14:paraId="6A69530E" w14:textId="77777777" w:rsidR="00A2789A" w:rsidRPr="005D6BCD" w:rsidRDefault="00A2789A" w:rsidP="00A2789A">
                          <w:pPr>
                            <w:jc w:val="left"/>
                            <w:rPr>
                              <w:rFonts w:ascii="宋体" w:hAnsi="宋体" w:cs="宋体" w:hint="eastAsia"/>
                              <w:sz w:val="18"/>
                              <w:szCs w:val="18"/>
                            </w:rPr>
                          </w:pPr>
                          <w:r>
                            <w:rPr>
                              <w:rFonts w:ascii="宋体" w:hAnsi="宋体" w:cs="宋体" w:hint="eastAsia"/>
                              <w:sz w:val="18"/>
                              <w:szCs w:val="18"/>
                            </w:rPr>
                            <w:t xml:space="preserve">直流电源   </w:t>
                          </w:r>
                          <w:r w:rsidRPr="00926CC0">
                            <w:rPr>
                              <w:rFonts w:ascii="宋体" w:hAnsi="宋体" w:cs="宋体"/>
                              <w:sz w:val="18"/>
                              <w:szCs w:val="18"/>
                            </w:rPr>
                            <w:t>-</w:t>
                          </w:r>
                        </w:p>
                      </w:txbxContent>
                    </v:textbox>
                  </v:shape>
                  <v:shape id="文本框 15" o:spid="_x0000_s1037" type="#_x0000_t202" style="position:absolute;left:15608;top:86;width:6128;height:10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" fillcolor="window" strokeweight=".5pt">
                    <v:textbox>
                      <w:txbxContent>
                        <w:p w14:paraId="65B9B14A"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1FD35D6B" w14:textId="77777777" w:rsidR="00A2789A" w:rsidRDefault="00A2789A" w:rsidP="00A2789A">
                          <w:pPr>
                            <w:rPr>
                              <w:rFonts w:ascii="宋体" w:hAnsi="宋体" w:cs="宋体" w:hint="eastAsia"/>
                              <w:sz w:val="18"/>
                              <w:szCs w:val="18"/>
                            </w:rPr>
                          </w:pPr>
                          <w:r>
                            <w:rPr>
                              <w:rFonts w:ascii="宋体" w:hAnsi="宋体" w:cs="宋体" w:hint="eastAsia"/>
                              <w:sz w:val="18"/>
                              <w:szCs w:val="18"/>
                            </w:rPr>
                            <w:t>数字</w:t>
                          </w:r>
                        </w:p>
                        <w:p w14:paraId="0AB39D2D" w14:textId="77777777" w:rsidR="00A2789A" w:rsidRDefault="00A2789A" w:rsidP="00A2789A">
                          <w:pPr>
                            <w:rPr>
                              <w:rFonts w:ascii="宋体" w:hAnsi="宋体" w:cs="宋体" w:hint="eastAsia"/>
                              <w:sz w:val="18"/>
                              <w:szCs w:val="18"/>
                            </w:rPr>
                          </w:pPr>
                          <w:r>
                            <w:rPr>
                              <w:rFonts w:ascii="宋体" w:hAnsi="宋体" w:cs="宋体" w:hint="eastAsia"/>
                              <w:sz w:val="18"/>
                              <w:szCs w:val="18"/>
                            </w:rPr>
                            <w:t>多用表</w:t>
                          </w:r>
                        </w:p>
                        <w:p w14:paraId="27A18FE1"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line id="直接连接符 16" o:spid="_x0000_s1038" style="position:absolute;visibility:visible;mso-wrap-style:square" from="8022,1552" to="15642,1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" strokecolor="windowText" strokeweight=".5pt">
                    <v:stroke joinstyle="miter"/>
                  </v:line>
                </v:group>
                <v:line id="直接连接符 17" o:spid="_x0000_s1039" style="position:absolute;visibility:visible;mso-wrap-style:square" from="8022,8626" to="15642,8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group>
            </w:pict>
          </mc:Fallback>
        </mc:AlternateContent>
      </w:r>
    </w:p>
    <w:p w14:paraId="71819B6F" w14:textId="77777777" w:rsidR="00A2789A" w:rsidRPr="00F63B44" w:rsidRDefault="00A2789A" w:rsidP="00A2789A">
      <w:pPr>
        <w:pStyle w:val="11"/>
        <w:ind w:leftChars="0" w:left="0"/>
        <w:rPr>
          <w:rFonts w:hint="eastAsia"/>
          <w:color w:val="000000"/>
        </w:rPr>
      </w:pPr>
    </w:p>
    <w:p w14:paraId="1434DD86" w14:textId="77777777" w:rsidR="00A2789A" w:rsidRDefault="00A2789A" w:rsidP="00A2789A">
      <w:pPr>
        <w:pStyle w:val="11"/>
        <w:ind w:leftChars="0" w:left="0"/>
        <w:rPr>
          <w:rFonts w:hint="eastAsia"/>
          <w:color w:val="000000"/>
        </w:rPr>
      </w:pPr>
    </w:p>
    <w:p w14:paraId="4B231C3F" w14:textId="77777777" w:rsidR="00A2789A" w:rsidRDefault="00A2789A" w:rsidP="00A2789A">
      <w:pPr>
        <w:pStyle w:val="11"/>
        <w:ind w:leftChars="0" w:left="0" w:firstLineChars="0" w:firstLine="0"/>
        <w:rPr>
          <w:rFonts w:hint="eastAsia"/>
          <w:color w:val="000000"/>
        </w:rPr>
      </w:pPr>
    </w:p>
    <w:p w14:paraId="1CFF6A11" w14:textId="77777777" w:rsidR="00A2789A" w:rsidRPr="00523F69" w:rsidRDefault="00A2789A" w:rsidP="00A2789A">
      <w:pPr>
        <w:pStyle w:val="11"/>
        <w:ind w:leftChars="0" w:left="0" w:firstLineChars="0" w:firstLine="0"/>
        <w:jc w:val="center"/>
        <w:rPr>
          <w:rFonts w:hint="eastAsia"/>
          <w:color w:val="000000"/>
          <w:sz w:val="21"/>
          <w:szCs w:val="21"/>
        </w:rPr>
      </w:pPr>
      <w:bookmarkStart w:id="34" w:name="_Hlk164688388"/>
      <w:r w:rsidRPr="00523F69">
        <w:rPr>
          <w:rFonts w:hint="eastAsia"/>
          <w:color w:val="000000"/>
          <w:sz w:val="21"/>
          <w:szCs w:val="21"/>
        </w:rPr>
        <w:t>图2测试系统直流电压校准</w:t>
      </w:r>
      <w:r>
        <w:rPr>
          <w:rFonts w:hint="eastAsia"/>
          <w:color w:val="000000"/>
          <w:sz w:val="21"/>
          <w:szCs w:val="21"/>
        </w:rPr>
        <w:t>连接图</w:t>
      </w:r>
    </w:p>
    <w:bookmarkEnd w:id="34"/>
    <w:p w14:paraId="0D94C51A" w14:textId="77777777" w:rsidR="00A2789A" w:rsidRPr="00523F69" w:rsidRDefault="00A2789A" w:rsidP="00A2789A">
      <w:pPr>
        <w:pStyle w:val="11"/>
        <w:ind w:leftChars="0" w:left="0" w:firstLineChars="0" w:firstLine="0"/>
        <w:rPr>
          <w:rFonts w:hint="eastAsia"/>
          <w:color w:val="000000"/>
        </w:rPr>
      </w:pPr>
      <w:r w:rsidRPr="00523F69">
        <w:rPr>
          <w:rFonts w:hint="eastAsia"/>
          <w:color w:val="000000"/>
        </w:rPr>
        <w:t>7.2.</w:t>
      </w:r>
      <w:r w:rsidRPr="00523F69">
        <w:rPr>
          <w:color w:val="000000"/>
        </w:rPr>
        <w:t xml:space="preserve">4 </w:t>
      </w:r>
      <w:r w:rsidRPr="00523F69">
        <w:rPr>
          <w:rFonts w:hint="eastAsia"/>
          <w:color w:val="000000"/>
        </w:rPr>
        <w:t>直流电流的校准</w:t>
      </w:r>
    </w:p>
    <w:p w14:paraId="1F5A2F65" w14:textId="77777777" w:rsidR="00A2789A" w:rsidRPr="00523F69" w:rsidRDefault="00A2789A" w:rsidP="00A2789A">
      <w:pPr>
        <w:pStyle w:val="11"/>
        <w:ind w:leftChars="0" w:left="0"/>
        <w:rPr>
          <w:rFonts w:hint="eastAsia"/>
          <w:color w:val="000000"/>
        </w:rPr>
      </w:pPr>
      <w:r w:rsidRPr="00523F69">
        <w:rPr>
          <w:rFonts w:hint="eastAsia"/>
          <w:color w:val="000000"/>
        </w:rPr>
        <w:t>a)直接比较法</w:t>
      </w:r>
    </w:p>
    <w:p w14:paraId="61D8EAF7" w14:textId="3C119D30" w:rsidR="00A2789A" w:rsidRPr="00523F69" w:rsidRDefault="00A2789A" w:rsidP="00A2789A">
      <w:pPr>
        <w:pStyle w:val="11"/>
        <w:ind w:leftChars="0" w:left="0"/>
        <w:jc w:val="both"/>
        <w:rPr>
          <w:rFonts w:hint="eastAsia"/>
          <w:color w:val="000000"/>
        </w:rPr>
      </w:pPr>
      <w:r w:rsidRPr="00523F69">
        <w:rPr>
          <w:rFonts w:hint="eastAsia"/>
          <w:color w:val="000000"/>
        </w:rPr>
        <w:t>根据电流校准点和数字多用表电流测量量程，连接方法如图3（a）</w:t>
      </w:r>
      <w:r>
        <w:rPr>
          <w:rFonts w:hint="eastAsia"/>
          <w:color w:val="000000"/>
        </w:rPr>
        <w:t>，</w:t>
      </w:r>
      <w:r w:rsidRPr="00523F69">
        <w:rPr>
          <w:rFonts w:hint="eastAsia"/>
          <w:color w:val="000000"/>
        </w:rPr>
        <w:t>通电稳定后将测试系统直流电源电流设定选择的校准点，测量一次，读取数字多用表的标准值。直流电流示值误差</w:t>
      </w:r>
      <m:oMath>
        <m:r>
          <w:rPr>
            <w:rFonts w:ascii="Cambria Math"/>
          </w:rPr>
          <m:t>Δ</m:t>
        </m:r>
      </m:oMath>
      <w:r w:rsidRPr="00523F69">
        <w:rPr>
          <w:rFonts w:ascii="Times New Roman" w:hAnsi="Times New Roman"/>
          <w:i/>
          <w:iCs/>
          <w:color w:val="000000"/>
        </w:rPr>
        <w:t>I</w:t>
      </w:r>
      <w:r w:rsidRPr="00523F69">
        <w:rPr>
          <w:rFonts w:hint="eastAsia"/>
          <w:color w:val="000000"/>
        </w:rPr>
        <w:t>按公式</w:t>
      </w:r>
      <w:proofErr w:type="gramStart"/>
      <w:r w:rsidRPr="00523F69">
        <w:rPr>
          <w:color w:val="000000"/>
        </w:rPr>
        <w:t>(2)</w:t>
      </w:r>
      <w:proofErr w:type="gramEnd"/>
      <w:r w:rsidRPr="00523F69">
        <w:rPr>
          <w:rFonts w:hint="eastAsia"/>
          <w:color w:val="000000"/>
        </w:rPr>
        <w:t>计算。</w:t>
      </w:r>
    </w:p>
    <w:p w14:paraId="59BAE530" w14:textId="123D7F42" w:rsidR="00A2789A" w:rsidRPr="00523F69"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sidRPr="00523F69">
        <w:rPr>
          <w:rFonts w:ascii="Times New Roman" w:hAnsi="Times New Roman"/>
          <w:i/>
          <w:iCs/>
          <w:color w:val="000000"/>
        </w:rPr>
        <w:t>I</w:t>
      </w:r>
      <w:r w:rsidR="00A2789A" w:rsidRPr="00523F69">
        <w:rPr>
          <w:rFonts w:ascii="Times New Roman" w:hAnsi="Times New Roman"/>
          <w:color w:val="000000"/>
        </w:rPr>
        <w:t>=</w:t>
      </w:r>
      <w:r w:rsidR="00A2789A" w:rsidRPr="00523F69">
        <w:rPr>
          <w:rFonts w:ascii="Times New Roman" w:hAnsi="Times New Roman" w:hint="eastAsia"/>
          <w:i/>
          <w:iCs/>
          <w:color w:val="000000"/>
        </w:rPr>
        <w:t xml:space="preserve"> </w:t>
      </w:r>
      <w:r w:rsidR="00A2789A" w:rsidRPr="00523F69">
        <w:rPr>
          <w:rFonts w:ascii="Times New Roman" w:hAnsi="Times New Roman"/>
          <w:i/>
          <w:iCs/>
          <w:color w:val="000000"/>
        </w:rPr>
        <w:t>I</w:t>
      </w:r>
      <w:r w:rsidR="00A2789A" w:rsidRPr="00523F69">
        <w:rPr>
          <w:rFonts w:ascii="Times New Roman" w:hAnsi="Times New Roman" w:hint="eastAsia"/>
          <w:color w:val="000000"/>
          <w:vertAlign w:val="subscript"/>
        </w:rPr>
        <w:t>x</w:t>
      </w:r>
      <w:r w:rsidR="00A2789A" w:rsidRPr="00523F69">
        <w:rPr>
          <w:rFonts w:ascii="Times New Roman" w:hAnsi="Times New Roman" w:hint="eastAsia"/>
          <w:color w:val="000000"/>
        </w:rPr>
        <w:t>-</w:t>
      </w:r>
      <w:r w:rsidR="00A2789A" w:rsidRPr="00523F69">
        <w:rPr>
          <w:rFonts w:ascii="Times New Roman" w:hAnsi="Times New Roman"/>
          <w:i/>
          <w:iCs/>
          <w:color w:val="000000"/>
        </w:rPr>
        <w:t>I</w:t>
      </w:r>
      <w:r w:rsidR="00A2789A" w:rsidRPr="00523F69">
        <w:rPr>
          <w:rFonts w:ascii="Times New Roman" w:hAnsi="Times New Roman"/>
          <w:color w:val="000000"/>
          <w:vertAlign w:val="subscript"/>
        </w:rPr>
        <w:t xml:space="preserve">s                                           </w:t>
      </w:r>
      <w:r w:rsidR="00A2789A" w:rsidRPr="00523F69">
        <w:rPr>
          <w:rFonts w:ascii="Times New Roman" w:hAnsi="Times New Roman"/>
          <w:color w:val="000000"/>
        </w:rPr>
        <w:t xml:space="preserve">   </w:t>
      </w:r>
      <w:r w:rsidR="00A2789A" w:rsidRPr="00523F69">
        <w:rPr>
          <w:rFonts w:ascii="Times New Roman" w:hAnsi="Times New Roman" w:hint="eastAsia"/>
          <w:color w:val="000000"/>
        </w:rPr>
        <w:t>（</w:t>
      </w:r>
      <w:r w:rsidR="00A2789A" w:rsidRPr="00523F69">
        <w:rPr>
          <w:rFonts w:ascii="Times New Roman" w:hAnsi="Times New Roman"/>
          <w:color w:val="000000"/>
        </w:rPr>
        <w:t>2</w:t>
      </w:r>
      <w:r w:rsidR="00A2789A" w:rsidRPr="00523F69">
        <w:rPr>
          <w:rFonts w:ascii="Times New Roman" w:hAnsi="Times New Roman" w:hint="eastAsia"/>
          <w:color w:val="000000"/>
        </w:rPr>
        <w:t>）</w:t>
      </w:r>
    </w:p>
    <w:p w14:paraId="71F74C02" w14:textId="77777777" w:rsidR="00A2789A" w:rsidRPr="00523F69" w:rsidRDefault="00A2789A" w:rsidP="00A2789A">
      <w:pPr>
        <w:pStyle w:val="11"/>
        <w:ind w:leftChars="0" w:left="0"/>
        <w:rPr>
          <w:rFonts w:hint="eastAsia"/>
          <w:color w:val="000000"/>
        </w:rPr>
      </w:pPr>
      <w:r w:rsidRPr="00523F69">
        <w:rPr>
          <w:rFonts w:hint="eastAsia"/>
          <w:color w:val="000000"/>
        </w:rPr>
        <w:t>式中：</w:t>
      </w:r>
    </w:p>
    <w:p w14:paraId="372BE64F" w14:textId="2DB7F758" w:rsidR="00A2789A" w:rsidRPr="00523F69" w:rsidRDefault="00391168" w:rsidP="00A2789A">
      <w:pPr>
        <w:pStyle w:val="11"/>
        <w:ind w:leftChars="0" w:left="0"/>
        <w:rPr>
          <w:rFonts w:ascii="Times New Roman" w:hAnsi="Times New Roman"/>
          <w:color w:val="000000"/>
        </w:rPr>
      </w:pPr>
      <m:oMath>
        <m:r>
          <w:rPr>
            <w:rFonts w:ascii="Cambria Math"/>
          </w:rPr>
          <m:t>Δ</m:t>
        </m:r>
      </m:oMath>
      <w:r w:rsidR="00A2789A" w:rsidRPr="00523F69">
        <w:rPr>
          <w:rFonts w:ascii="Times New Roman" w:hAnsi="Times New Roman"/>
          <w:i/>
          <w:iCs/>
          <w:color w:val="000000"/>
        </w:rPr>
        <w:t>I</w:t>
      </w:r>
      <w:r w:rsidR="00A2789A" w:rsidRPr="00523F69">
        <w:rPr>
          <w:rFonts w:ascii="Times New Roman" w:hAnsi="Times New Roman"/>
          <w:color w:val="000000"/>
        </w:rPr>
        <w:t>——</w:t>
      </w:r>
      <w:r w:rsidR="00A2789A" w:rsidRPr="00523F69">
        <w:rPr>
          <w:rFonts w:hint="eastAsia"/>
          <w:color w:val="000000"/>
        </w:rPr>
        <w:t>直流电流示值误差</w:t>
      </w:r>
      <w:r w:rsidR="00A2789A" w:rsidRPr="00523F69">
        <w:rPr>
          <w:rFonts w:ascii="Times New Roman" w:hAnsi="Times New Roman"/>
          <w:color w:val="000000"/>
        </w:rPr>
        <w:t>，</w:t>
      </w:r>
      <w:r w:rsidR="00A2789A" w:rsidRPr="00523F69">
        <w:rPr>
          <w:rFonts w:ascii="Times New Roman" w:hAnsi="Times New Roman"/>
          <w:color w:val="000000"/>
        </w:rPr>
        <w:t>A</w:t>
      </w:r>
      <w:r w:rsidR="00A2789A" w:rsidRPr="00523F69">
        <w:rPr>
          <w:rFonts w:ascii="Times New Roman" w:hAnsi="Times New Roman"/>
          <w:color w:val="000000"/>
        </w:rPr>
        <w:t>；</w:t>
      </w:r>
    </w:p>
    <w:p w14:paraId="2A2F28A9" w14:textId="77777777" w:rsidR="00A2789A" w:rsidRPr="00523F69" w:rsidRDefault="00A2789A" w:rsidP="00A2789A">
      <w:pPr>
        <w:pStyle w:val="11"/>
        <w:ind w:leftChars="0" w:left="0"/>
        <w:rPr>
          <w:rFonts w:ascii="Times New Roman" w:hAnsi="Times New Roman"/>
          <w:color w:val="000000"/>
        </w:rPr>
      </w:pPr>
      <w:r w:rsidRPr="00523F69">
        <w:rPr>
          <w:rFonts w:ascii="Times New Roman" w:hAnsi="Times New Roman"/>
          <w:i/>
          <w:iCs/>
          <w:color w:val="000000"/>
        </w:rPr>
        <w:t>I</w:t>
      </w:r>
      <w:r w:rsidRPr="00523F69">
        <w:rPr>
          <w:rFonts w:ascii="Times New Roman" w:hAnsi="Times New Roman" w:hint="eastAsia"/>
          <w:color w:val="000000"/>
          <w:vertAlign w:val="subscript"/>
        </w:rPr>
        <w:t>x</w:t>
      </w:r>
      <w:r w:rsidRPr="00523F69">
        <w:rPr>
          <w:rFonts w:ascii="Times New Roman" w:hAnsi="Times New Roman"/>
          <w:color w:val="000000"/>
        </w:rPr>
        <w:t>——</w:t>
      </w:r>
      <w:r>
        <w:rPr>
          <w:rFonts w:ascii="Times New Roman" w:hAnsi="Times New Roman" w:hint="eastAsia"/>
          <w:color w:val="000000"/>
        </w:rPr>
        <w:t>测试系统</w:t>
      </w:r>
      <w:r w:rsidRPr="00523F69">
        <w:rPr>
          <w:rFonts w:ascii="Times New Roman" w:hAnsi="Times New Roman" w:hint="eastAsia"/>
          <w:color w:val="000000"/>
        </w:rPr>
        <w:t>直流电源</w:t>
      </w:r>
      <w:r w:rsidRPr="00523F69">
        <w:rPr>
          <w:rFonts w:hint="eastAsia"/>
          <w:color w:val="000000"/>
        </w:rPr>
        <w:t>电流</w:t>
      </w:r>
      <w:r w:rsidRPr="00523F69">
        <w:rPr>
          <w:rFonts w:ascii="Times New Roman" w:hAnsi="Times New Roman" w:hint="eastAsia"/>
          <w:color w:val="000000"/>
        </w:rPr>
        <w:t>显示值，</w:t>
      </w:r>
      <w:r w:rsidRPr="00523F69">
        <w:rPr>
          <w:rFonts w:ascii="Times New Roman" w:hAnsi="Times New Roman"/>
          <w:color w:val="000000"/>
        </w:rPr>
        <w:t>A</w:t>
      </w:r>
      <w:r w:rsidRPr="00523F69">
        <w:rPr>
          <w:rFonts w:ascii="Times New Roman" w:hAnsi="Times New Roman"/>
          <w:color w:val="000000"/>
        </w:rPr>
        <w:t>；</w:t>
      </w:r>
    </w:p>
    <w:p w14:paraId="6E37AB91" w14:textId="77777777" w:rsidR="00A2789A" w:rsidRPr="00523F69" w:rsidRDefault="00A2789A" w:rsidP="00A2789A">
      <w:pPr>
        <w:pStyle w:val="11"/>
        <w:ind w:leftChars="0" w:left="0"/>
        <w:rPr>
          <w:rFonts w:ascii="Times New Roman" w:hAnsi="Times New Roman"/>
          <w:color w:val="000000"/>
        </w:rPr>
      </w:pPr>
      <w:r w:rsidRPr="00523F69">
        <w:rPr>
          <w:rFonts w:ascii="Times New Roman" w:hAnsi="Times New Roman"/>
          <w:i/>
          <w:iCs/>
          <w:color w:val="000000"/>
        </w:rPr>
        <w:t>I</w:t>
      </w:r>
      <w:r w:rsidRPr="00523F69">
        <w:rPr>
          <w:rFonts w:ascii="Times New Roman" w:hAnsi="Times New Roman"/>
          <w:color w:val="000000"/>
          <w:vertAlign w:val="subscript"/>
        </w:rPr>
        <w:t>s</w:t>
      </w:r>
      <w:r w:rsidRPr="00523F69">
        <w:rPr>
          <w:rFonts w:ascii="Times New Roman" w:hAnsi="Times New Roman"/>
          <w:color w:val="000000"/>
        </w:rPr>
        <w:t>——</w:t>
      </w:r>
      <w:r w:rsidRPr="00523F69">
        <w:rPr>
          <w:rFonts w:ascii="Times New Roman" w:hAnsi="Times New Roman" w:hint="eastAsia"/>
          <w:color w:val="000000"/>
        </w:rPr>
        <w:t>数字多用表</w:t>
      </w:r>
      <w:r w:rsidRPr="00523F69">
        <w:rPr>
          <w:rFonts w:ascii="Times New Roman" w:hAnsi="Times New Roman"/>
          <w:color w:val="000000"/>
        </w:rPr>
        <w:t>标准值，</w:t>
      </w:r>
      <w:r w:rsidRPr="00523F69">
        <w:rPr>
          <w:rFonts w:ascii="Times New Roman" w:hAnsi="Times New Roman"/>
          <w:color w:val="000000"/>
        </w:rPr>
        <w:t>A</w:t>
      </w:r>
      <w:r w:rsidRPr="00523F69">
        <w:rPr>
          <w:rFonts w:ascii="Times New Roman" w:hAnsi="Times New Roman"/>
          <w:color w:val="000000"/>
        </w:rPr>
        <w:t>。</w:t>
      </w:r>
    </w:p>
    <w:p w14:paraId="68BDC126" w14:textId="77777777" w:rsidR="00A2789A" w:rsidRPr="00523F69" w:rsidRDefault="00A2789A" w:rsidP="00A2789A">
      <w:pPr>
        <w:pStyle w:val="11"/>
        <w:ind w:leftChars="0" w:left="0"/>
        <w:rPr>
          <w:rFonts w:hint="eastAsia"/>
          <w:color w:val="000000"/>
        </w:rPr>
      </w:pPr>
      <w:r w:rsidRPr="00523F69">
        <w:rPr>
          <w:rFonts w:hint="eastAsia"/>
          <w:color w:val="000000"/>
        </w:rPr>
        <w:t>b)直流电流/电压转换器法</w:t>
      </w:r>
    </w:p>
    <w:p w14:paraId="52A7C929" w14:textId="1697834B" w:rsidR="00A2789A" w:rsidRPr="00523F69" w:rsidRDefault="00A2789A" w:rsidP="00A2789A">
      <w:pPr>
        <w:pStyle w:val="11"/>
        <w:ind w:leftChars="0" w:left="0"/>
        <w:jc w:val="both"/>
        <w:rPr>
          <w:rFonts w:hint="eastAsia"/>
          <w:color w:val="000000"/>
        </w:rPr>
      </w:pPr>
      <w:r w:rsidRPr="00523F69">
        <w:rPr>
          <w:rFonts w:hint="eastAsia"/>
          <w:color w:val="000000"/>
        </w:rPr>
        <w:t>根据电流校准点和数字多用表电流测量量程，连接方法按照</w:t>
      </w:r>
      <w:r w:rsidRPr="009F7463">
        <w:rPr>
          <w:rFonts w:hint="eastAsia"/>
        </w:rPr>
        <w:t>图</w:t>
      </w:r>
      <w:r w:rsidRPr="00523F69">
        <w:rPr>
          <w:rFonts w:hint="eastAsia"/>
          <w:color w:val="000000"/>
        </w:rPr>
        <w:t>3（b）</w:t>
      </w:r>
      <w:r>
        <w:rPr>
          <w:rFonts w:hint="eastAsia"/>
          <w:color w:val="000000"/>
        </w:rPr>
        <w:t>所示，连接</w:t>
      </w:r>
      <w:r w:rsidRPr="00523F69">
        <w:rPr>
          <w:rFonts w:hint="eastAsia"/>
          <w:color w:val="000000"/>
        </w:rPr>
        <w:t>直流电流/电压转换器或直流标准分流器</w:t>
      </w:r>
      <w:r>
        <w:rPr>
          <w:rFonts w:hint="eastAsia"/>
          <w:color w:val="000000"/>
        </w:rPr>
        <w:t>至测试系统直流电源</w:t>
      </w:r>
      <w:bookmarkStart w:id="35" w:name="OLE_LINK5"/>
      <w:r>
        <w:rPr>
          <w:rFonts w:hint="eastAsia"/>
          <w:color w:val="000000"/>
        </w:rPr>
        <w:t>。</w:t>
      </w:r>
      <w:r w:rsidRPr="00523F69">
        <w:rPr>
          <w:rFonts w:hint="eastAsia"/>
          <w:color w:val="000000"/>
        </w:rPr>
        <w:t>通电稳定后，将测试系统直流电源电流设定选择的校准点，测量一次，读取数字多用表的标准值。直流电流示值误差</w:t>
      </w:r>
      <m:oMath>
        <m:r>
          <w:rPr>
            <w:rFonts w:ascii="Cambria Math"/>
          </w:rPr>
          <m:t>Δ</m:t>
        </m:r>
      </m:oMath>
      <w:r w:rsidRPr="00523F69">
        <w:rPr>
          <w:rFonts w:ascii="Times New Roman" w:hAnsi="Times New Roman"/>
          <w:i/>
          <w:iCs/>
          <w:color w:val="000000"/>
        </w:rPr>
        <w:t>I</w:t>
      </w:r>
      <w:r w:rsidRPr="00523F69">
        <w:rPr>
          <w:rFonts w:hint="eastAsia"/>
          <w:color w:val="000000"/>
        </w:rPr>
        <w:t>按公式</w:t>
      </w:r>
      <w:proofErr w:type="gramStart"/>
      <w:r w:rsidRPr="00523F69">
        <w:rPr>
          <w:color w:val="000000"/>
        </w:rPr>
        <w:t>(</w:t>
      </w:r>
      <w:r w:rsidRPr="00523F69">
        <w:rPr>
          <w:rFonts w:hint="eastAsia"/>
          <w:color w:val="000000"/>
        </w:rPr>
        <w:t>3</w:t>
      </w:r>
      <w:r w:rsidRPr="00523F69">
        <w:rPr>
          <w:color w:val="000000"/>
        </w:rPr>
        <w:t>)</w:t>
      </w:r>
      <w:proofErr w:type="gramEnd"/>
      <w:r w:rsidRPr="00523F69">
        <w:rPr>
          <w:rFonts w:hint="eastAsia"/>
          <w:color w:val="000000"/>
        </w:rPr>
        <w:t>计算。</w:t>
      </w:r>
    </w:p>
    <w:bookmarkEnd w:id="35"/>
    <w:p w14:paraId="09DD1B7D" w14:textId="50E8EC50" w:rsidR="00A2789A" w:rsidRPr="00523F69"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sidRPr="00523F69">
        <w:rPr>
          <w:rFonts w:ascii="Times New Roman" w:hAnsi="Times New Roman"/>
          <w:i/>
          <w:iCs/>
          <w:color w:val="000000"/>
        </w:rPr>
        <w:t>I</w:t>
      </w:r>
      <w:r w:rsidR="00A2789A" w:rsidRPr="00523F69">
        <w:rPr>
          <w:rFonts w:ascii="Times New Roman" w:hAnsi="Times New Roman"/>
          <w:color w:val="000000"/>
        </w:rPr>
        <w:t>=</w:t>
      </w:r>
      <w:r w:rsidR="00A2789A" w:rsidRPr="00523F69">
        <w:rPr>
          <w:rFonts w:ascii="Times New Roman" w:hAnsi="Times New Roman" w:hint="eastAsia"/>
          <w:i/>
          <w:iCs/>
          <w:color w:val="000000"/>
        </w:rPr>
        <w:t xml:space="preserve"> </w:t>
      </w:r>
      <w:r w:rsidR="00A2789A" w:rsidRPr="00523F69">
        <w:rPr>
          <w:rFonts w:ascii="Times New Roman" w:hAnsi="Times New Roman"/>
          <w:i/>
          <w:iCs/>
          <w:color w:val="000000"/>
        </w:rPr>
        <w:t>I</w:t>
      </w:r>
      <w:r w:rsidR="00A2789A" w:rsidRPr="00523F69">
        <w:rPr>
          <w:rFonts w:ascii="Times New Roman" w:hAnsi="Times New Roman" w:hint="eastAsia"/>
          <w:color w:val="000000"/>
          <w:vertAlign w:val="subscript"/>
        </w:rPr>
        <w:t>x</w:t>
      </w:r>
      <w:r w:rsidR="00A2789A" w:rsidRPr="00523F69">
        <w:rPr>
          <w:rFonts w:ascii="Times New Roman" w:hAnsi="Times New Roman" w:hint="eastAsia"/>
          <w:color w:val="000000"/>
        </w:rPr>
        <w:t>-</w:t>
      </w:r>
      <w:r w:rsidR="00A2789A" w:rsidRPr="00523F69">
        <w:rPr>
          <w:rFonts w:ascii="Times New Roman" w:hAnsi="Times New Roman"/>
          <w:color w:val="000000"/>
        </w:rPr>
        <w:t>G</w:t>
      </w:r>
      <w:r w:rsidR="00A2789A" w:rsidRPr="00523F69">
        <w:rPr>
          <w:rFonts w:ascii="Times New Roman" w:hAnsi="Times New Roman"/>
          <w:i/>
          <w:iCs/>
          <w:color w:val="000000"/>
        </w:rPr>
        <w:t>V</w:t>
      </w:r>
      <w:r w:rsidR="00A2789A" w:rsidRPr="00523F69">
        <w:rPr>
          <w:rFonts w:ascii="Times New Roman" w:hAnsi="Times New Roman"/>
          <w:color w:val="000000"/>
          <w:vertAlign w:val="subscript"/>
        </w:rPr>
        <w:t xml:space="preserve">0                                           </w:t>
      </w:r>
      <w:r w:rsidR="00A2789A" w:rsidRPr="00523F69">
        <w:rPr>
          <w:rFonts w:ascii="Times New Roman" w:hAnsi="Times New Roman"/>
          <w:color w:val="000000"/>
        </w:rPr>
        <w:t xml:space="preserve">   </w:t>
      </w:r>
      <w:r w:rsidR="00A2789A" w:rsidRPr="00523F69">
        <w:rPr>
          <w:rFonts w:ascii="Times New Roman" w:hAnsi="Times New Roman" w:hint="eastAsia"/>
          <w:color w:val="000000"/>
        </w:rPr>
        <w:t>（</w:t>
      </w:r>
      <w:r w:rsidR="00A2789A" w:rsidRPr="00523F69">
        <w:rPr>
          <w:rFonts w:ascii="Times New Roman" w:hAnsi="Times New Roman"/>
          <w:color w:val="000000"/>
        </w:rPr>
        <w:t>3</w:t>
      </w:r>
      <w:r w:rsidR="00A2789A" w:rsidRPr="00523F69">
        <w:rPr>
          <w:rFonts w:ascii="Times New Roman" w:hAnsi="Times New Roman" w:hint="eastAsia"/>
          <w:color w:val="000000"/>
        </w:rPr>
        <w:t>）</w:t>
      </w:r>
    </w:p>
    <w:p w14:paraId="02744BFA" w14:textId="77777777" w:rsidR="00A2789A" w:rsidRPr="00523F69" w:rsidRDefault="00A2789A" w:rsidP="00A2789A">
      <w:pPr>
        <w:pStyle w:val="11"/>
        <w:ind w:leftChars="0" w:left="0"/>
        <w:rPr>
          <w:rFonts w:hint="eastAsia"/>
          <w:color w:val="000000"/>
        </w:rPr>
      </w:pPr>
      <w:r w:rsidRPr="00523F69">
        <w:rPr>
          <w:rFonts w:hint="eastAsia"/>
          <w:color w:val="000000"/>
        </w:rPr>
        <w:t>式中：</w:t>
      </w:r>
    </w:p>
    <w:p w14:paraId="429366D3" w14:textId="1A7B4FC6" w:rsidR="00A2789A" w:rsidRPr="00523F69" w:rsidRDefault="00391168" w:rsidP="00A2789A">
      <w:pPr>
        <w:pStyle w:val="11"/>
        <w:ind w:leftChars="0" w:left="0"/>
        <w:rPr>
          <w:rFonts w:ascii="Times New Roman" w:hAnsi="Times New Roman"/>
          <w:color w:val="000000"/>
        </w:rPr>
      </w:pPr>
      <m:oMath>
        <m:r>
          <w:rPr>
            <w:rFonts w:ascii="Cambria Math"/>
          </w:rPr>
          <m:t>Δ</m:t>
        </m:r>
      </m:oMath>
      <w:r w:rsidR="00A2789A" w:rsidRPr="00523F69">
        <w:rPr>
          <w:rFonts w:ascii="Times New Roman" w:hAnsi="Times New Roman"/>
          <w:i/>
          <w:iCs/>
          <w:color w:val="000000"/>
        </w:rPr>
        <w:t>I</w:t>
      </w:r>
      <w:r w:rsidR="00A2789A" w:rsidRPr="00523F69">
        <w:rPr>
          <w:rFonts w:ascii="Times New Roman" w:hAnsi="Times New Roman"/>
          <w:color w:val="000000"/>
        </w:rPr>
        <w:t>——</w:t>
      </w:r>
      <w:r w:rsidR="00A2789A" w:rsidRPr="00523F69">
        <w:rPr>
          <w:rFonts w:hint="eastAsia"/>
          <w:color w:val="000000"/>
        </w:rPr>
        <w:t>直流电流示值误差</w:t>
      </w:r>
      <w:r w:rsidR="00A2789A" w:rsidRPr="00523F69">
        <w:rPr>
          <w:rFonts w:ascii="Times New Roman" w:hAnsi="Times New Roman"/>
          <w:color w:val="000000"/>
        </w:rPr>
        <w:t>，</w:t>
      </w:r>
      <w:r w:rsidR="00A2789A" w:rsidRPr="00523F69">
        <w:rPr>
          <w:rFonts w:ascii="Times New Roman" w:hAnsi="Times New Roman"/>
          <w:color w:val="000000"/>
        </w:rPr>
        <w:t>A</w:t>
      </w:r>
      <w:r w:rsidR="00A2789A" w:rsidRPr="00523F69">
        <w:rPr>
          <w:rFonts w:ascii="Times New Roman" w:hAnsi="Times New Roman"/>
          <w:color w:val="000000"/>
        </w:rPr>
        <w:t>；</w:t>
      </w:r>
    </w:p>
    <w:p w14:paraId="2BDC7E8E" w14:textId="77777777" w:rsidR="00A2789A" w:rsidRPr="00523F69" w:rsidRDefault="00A2789A" w:rsidP="00A2789A">
      <w:pPr>
        <w:pStyle w:val="11"/>
        <w:ind w:leftChars="0" w:left="0"/>
        <w:rPr>
          <w:rFonts w:ascii="Times New Roman" w:hAnsi="Times New Roman"/>
          <w:color w:val="000000"/>
        </w:rPr>
      </w:pPr>
      <w:r w:rsidRPr="00523F69">
        <w:rPr>
          <w:rFonts w:ascii="Times New Roman" w:hAnsi="Times New Roman"/>
          <w:i/>
          <w:iCs/>
          <w:color w:val="000000"/>
        </w:rPr>
        <w:t>I</w:t>
      </w:r>
      <w:r w:rsidRPr="00523F69">
        <w:rPr>
          <w:rFonts w:ascii="Times New Roman" w:hAnsi="Times New Roman" w:hint="eastAsia"/>
          <w:color w:val="000000"/>
          <w:vertAlign w:val="subscript"/>
        </w:rPr>
        <w:t>x</w:t>
      </w:r>
      <w:r w:rsidRPr="00523F69">
        <w:rPr>
          <w:rFonts w:ascii="Times New Roman" w:hAnsi="Times New Roman"/>
          <w:color w:val="000000"/>
        </w:rPr>
        <w:t>——</w:t>
      </w:r>
      <w:r>
        <w:rPr>
          <w:rFonts w:ascii="Times New Roman" w:hAnsi="Times New Roman" w:hint="eastAsia"/>
          <w:color w:val="000000"/>
        </w:rPr>
        <w:t>测试系统</w:t>
      </w:r>
      <w:r w:rsidRPr="00523F69">
        <w:rPr>
          <w:rFonts w:ascii="Times New Roman" w:hAnsi="Times New Roman" w:hint="eastAsia"/>
          <w:color w:val="000000"/>
        </w:rPr>
        <w:t>直流电源</w:t>
      </w:r>
      <w:r w:rsidRPr="00523F69">
        <w:rPr>
          <w:rFonts w:hint="eastAsia"/>
          <w:color w:val="000000"/>
        </w:rPr>
        <w:t>电流</w:t>
      </w:r>
      <w:r w:rsidRPr="00523F69">
        <w:rPr>
          <w:rFonts w:ascii="Times New Roman" w:hAnsi="Times New Roman" w:hint="eastAsia"/>
          <w:color w:val="000000"/>
        </w:rPr>
        <w:t>显示值，</w:t>
      </w:r>
      <w:r w:rsidRPr="00523F69">
        <w:rPr>
          <w:rFonts w:ascii="Times New Roman" w:hAnsi="Times New Roman"/>
          <w:color w:val="000000"/>
        </w:rPr>
        <w:t>A</w:t>
      </w:r>
      <w:r w:rsidRPr="00523F69">
        <w:rPr>
          <w:rFonts w:ascii="Times New Roman" w:hAnsi="Times New Roman"/>
          <w:color w:val="000000"/>
        </w:rPr>
        <w:t>；</w:t>
      </w:r>
    </w:p>
    <w:p w14:paraId="44EFC628" w14:textId="77777777" w:rsidR="00A2789A" w:rsidRPr="00523F69" w:rsidRDefault="00A2789A" w:rsidP="00A2789A">
      <w:pPr>
        <w:pStyle w:val="11"/>
        <w:ind w:leftChars="0" w:left="0"/>
        <w:rPr>
          <w:rFonts w:ascii="Times New Roman" w:hAnsi="Times New Roman"/>
          <w:color w:val="000000"/>
        </w:rPr>
      </w:pPr>
      <w:r w:rsidRPr="00523F69">
        <w:rPr>
          <w:rFonts w:ascii="Times New Roman" w:hAnsi="Times New Roman"/>
          <w:color w:val="000000"/>
        </w:rPr>
        <w:t>G——</w:t>
      </w:r>
      <w:r w:rsidRPr="00523F69">
        <w:rPr>
          <w:rFonts w:ascii="Times New Roman" w:hAnsi="Times New Roman" w:hint="eastAsia"/>
          <w:color w:val="000000"/>
        </w:rPr>
        <w:t>为</w:t>
      </w:r>
      <w:r w:rsidRPr="00523F69">
        <w:rPr>
          <w:rFonts w:hint="eastAsia"/>
          <w:color w:val="000000"/>
        </w:rPr>
        <w:t>直流电流/电压转换器的电流电压转换比例系数或电导值，S；或直流标准分流器标准电阻值的倒数</w:t>
      </w:r>
      <w:r w:rsidRPr="00523F69">
        <w:rPr>
          <w:rFonts w:ascii="Times New Roman" w:hAnsi="Times New Roman" w:hint="eastAsia"/>
          <w:color w:val="000000"/>
        </w:rPr>
        <w:t>；</w:t>
      </w:r>
    </w:p>
    <w:p w14:paraId="3D91CBB1" w14:textId="77777777" w:rsidR="00A2789A" w:rsidRPr="00975CAE" w:rsidRDefault="00A2789A" w:rsidP="00A2789A">
      <w:pPr>
        <w:pStyle w:val="11"/>
        <w:ind w:leftChars="0" w:left="0"/>
        <w:rPr>
          <w:rFonts w:ascii="Times New Roman" w:hAnsi="Times New Roman"/>
          <w:color w:val="000000"/>
        </w:rPr>
      </w:pPr>
      <w:r w:rsidRPr="00523F69">
        <w:rPr>
          <w:rFonts w:ascii="Times New Roman" w:hAnsi="Times New Roman"/>
          <w:i/>
          <w:iCs/>
          <w:color w:val="000000"/>
        </w:rPr>
        <w:lastRenderedPageBreak/>
        <w:t>V</w:t>
      </w:r>
      <w:r w:rsidRPr="00523F69">
        <w:rPr>
          <w:rFonts w:ascii="Times New Roman" w:hAnsi="Times New Roman"/>
          <w:color w:val="000000"/>
          <w:vertAlign w:val="subscript"/>
        </w:rPr>
        <w:t>0</w:t>
      </w:r>
      <w:r w:rsidRPr="00523F69">
        <w:rPr>
          <w:rFonts w:ascii="Times New Roman" w:hAnsi="Times New Roman"/>
          <w:color w:val="000000"/>
        </w:rPr>
        <w:t>——</w:t>
      </w:r>
      <w:r w:rsidRPr="00523F69">
        <w:rPr>
          <w:rFonts w:ascii="Times New Roman" w:hAnsi="Times New Roman" w:hint="eastAsia"/>
          <w:color w:val="000000"/>
        </w:rPr>
        <w:t>数字多用表</w:t>
      </w:r>
      <w:r w:rsidRPr="00523F69">
        <w:rPr>
          <w:rFonts w:ascii="Times New Roman" w:hAnsi="Times New Roman"/>
          <w:color w:val="000000"/>
        </w:rPr>
        <w:t>标准值，</w:t>
      </w:r>
      <w:r w:rsidRPr="00523F69">
        <w:rPr>
          <w:rFonts w:ascii="Times New Roman" w:hAnsi="Times New Roman" w:hint="eastAsia"/>
          <w:color w:val="000000"/>
        </w:rPr>
        <w:t>V</w:t>
      </w:r>
      <w:r w:rsidRPr="00523F69">
        <w:rPr>
          <w:rFonts w:ascii="Times New Roman" w:hAnsi="Times New Roman" w:hint="eastAsia"/>
          <w:color w:val="000000"/>
        </w:rPr>
        <w:t>。</w:t>
      </w:r>
    </w:p>
    <w:p w14:paraId="1D401301" w14:textId="29A4ACBA" w:rsidR="00A2789A" w:rsidRDefault="00391168" w:rsidP="00A2789A">
      <w:pPr>
        <w:pStyle w:val="11"/>
        <w:ind w:leftChars="0" w:left="0"/>
        <w:rPr>
          <w:rFonts w:hint="eastAsia"/>
          <w:color w:val="000000"/>
        </w:rPr>
      </w:pPr>
      <w:r>
        <w:rPr>
          <w:noProof/>
        </w:rPr>
        <mc:AlternateContent>
          <mc:Choice Requires="wpg">
            <w:drawing>
              <wp:anchor distT="0" distB="0" distL="114300" distR="114300" simplePos="0" relativeHeight="251668480" behindDoc="0" locked="0" layoutInCell="1" allowOverlap="1" wp14:anchorId="25185E1B" wp14:editId="079CE909">
                <wp:simplePos x="0" y="0"/>
                <wp:positionH relativeFrom="column">
                  <wp:posOffset>869315</wp:posOffset>
                </wp:positionH>
                <wp:positionV relativeFrom="paragraph">
                  <wp:posOffset>54610</wp:posOffset>
                </wp:positionV>
                <wp:extent cx="1716405" cy="1408430"/>
                <wp:effectExtent l="0" t="0" r="0" b="1270"/>
                <wp:wrapNone/>
                <wp:docPr id="952652454" name="组合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6405" cy="1408430"/>
                          <a:chOff x="0" y="0"/>
                          <a:chExt cx="1716835" cy="1408981"/>
                        </a:xfrm>
                      </wpg:grpSpPr>
                      <wps:wsp>
                        <wps:cNvPr id="32" name="直接连接符 32"/>
                        <wps:cNvCnPr/>
                        <wps:spPr>
                          <a:xfrm>
                            <a:off x="715992" y="1155940"/>
                            <a:ext cx="762000" cy="0"/>
                          </a:xfrm>
                          <a:prstGeom prst="line">
                            <a:avLst/>
                          </a:prstGeom>
                          <a:noFill/>
                          <a:ln w="6350" cap="flat" cmpd="sng" algn="ctr">
                            <a:solidFill>
                              <a:sysClr val="windowText" lastClr="000000"/>
                            </a:solidFill>
                            <a:prstDash val="solid"/>
                            <a:miter lim="800000"/>
                          </a:ln>
                          <a:effectLst/>
                        </wps:spPr>
                        <wps:bodyPr/>
                      </wps:wsp>
                      <wps:wsp>
                        <wps:cNvPr id="2" name="直接连接符 2"/>
                        <wps:cNvCnPr/>
                        <wps:spPr>
                          <a:xfrm>
                            <a:off x="715992" y="146649"/>
                            <a:ext cx="762000" cy="0"/>
                          </a:xfrm>
                          <a:prstGeom prst="line">
                            <a:avLst/>
                          </a:prstGeom>
                          <a:noFill/>
                          <a:ln w="6350" cap="flat" cmpd="sng" algn="ctr">
                            <a:solidFill>
                              <a:sysClr val="windowText" lastClr="000000"/>
                            </a:solidFill>
                            <a:prstDash val="solid"/>
                            <a:miter lim="800000"/>
                          </a:ln>
                          <a:effectLst/>
                        </wps:spPr>
                        <wps:bodyPr/>
                      </wps:wsp>
                      <wps:wsp>
                        <wps:cNvPr id="20" name="文本框 20"/>
                        <wps:cNvSpPr txBox="1"/>
                        <wps:spPr>
                          <a:xfrm>
                            <a:off x="0" y="0"/>
                            <a:ext cx="767750" cy="1408981"/>
                          </a:xfrm>
                          <a:prstGeom prst="rect">
                            <a:avLst/>
                          </a:prstGeom>
                          <a:solidFill>
                            <a:sysClr val="window" lastClr="FFFFFF"/>
                          </a:solidFill>
                          <a:ln w="6350">
                            <a:solidFill>
                              <a:prstClr val="black"/>
                            </a:solidFill>
                          </a:ln>
                        </wps:spPr>
                        <wps:txbx>
                          <w:txbxContent>
                            <w:p w14:paraId="7902FED1" w14:textId="77777777" w:rsidR="00A2789A" w:rsidRPr="00FE2CFF"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02F682DA" w14:textId="77777777" w:rsidR="00A2789A" w:rsidRDefault="00A2789A" w:rsidP="00A2789A">
                              <w:pPr>
                                <w:rPr>
                                  <w:rFonts w:ascii="宋体" w:hAnsi="宋体" w:cs="宋体" w:hint="eastAsia"/>
                                  <w:sz w:val="18"/>
                                  <w:szCs w:val="18"/>
                                </w:rPr>
                              </w:pPr>
                            </w:p>
                            <w:p w14:paraId="4606A077" w14:textId="77777777" w:rsidR="00A2789A" w:rsidRDefault="00A2789A" w:rsidP="00A2789A">
                              <w:pPr>
                                <w:rPr>
                                  <w:rFonts w:ascii="宋体" w:hAnsi="宋体" w:cs="宋体" w:hint="eastAsia"/>
                                  <w:sz w:val="18"/>
                                  <w:szCs w:val="18"/>
                                </w:rPr>
                              </w:pPr>
                              <w:r>
                                <w:rPr>
                                  <w:rFonts w:ascii="宋体" w:hAnsi="宋体" w:cs="宋体" w:hint="eastAsia"/>
                                  <w:sz w:val="18"/>
                                  <w:szCs w:val="18"/>
                                </w:rPr>
                                <w:t>测试系统</w:t>
                              </w:r>
                            </w:p>
                            <w:p w14:paraId="0746C2B6" w14:textId="77777777" w:rsidR="00A2789A"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40A8838E" w14:textId="77777777" w:rsidR="00A2789A" w:rsidRDefault="00A2789A" w:rsidP="00A2789A">
                              <w:r>
                                <w:rPr>
                                  <w:rFonts w:hint="eastAsia"/>
                                </w:rPr>
                                <w:t xml:space="preserve"> </w:t>
                              </w:r>
                              <w:r>
                                <w:t xml:space="preserve">     </w:t>
                              </w:r>
                              <w:r w:rsidRPr="002440C1">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18"/>
                        <wps:cNvSpPr txBox="1"/>
                        <wps:spPr>
                          <a:xfrm>
                            <a:off x="1190616" y="0"/>
                            <a:ext cx="526219" cy="1403060"/>
                          </a:xfrm>
                          <a:prstGeom prst="rect">
                            <a:avLst/>
                          </a:prstGeom>
                          <a:solidFill>
                            <a:sysClr val="window" lastClr="FFFFFF"/>
                          </a:solidFill>
                          <a:ln w="6350">
                            <a:solidFill>
                              <a:prstClr val="black"/>
                            </a:solidFill>
                          </a:ln>
                        </wps:spPr>
                        <wps:txbx>
                          <w:txbxContent>
                            <w:p w14:paraId="6E6CA1ED"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588CF8C2" w14:textId="77777777" w:rsidR="00A2789A" w:rsidRDefault="00A2789A" w:rsidP="00A2789A">
                              <w:pPr>
                                <w:rPr>
                                  <w:rFonts w:ascii="宋体" w:hAnsi="宋体" w:cs="宋体" w:hint="eastAsia"/>
                                  <w:sz w:val="18"/>
                                  <w:szCs w:val="18"/>
                                </w:rPr>
                              </w:pPr>
                              <w:r>
                                <w:rPr>
                                  <w:rFonts w:ascii="宋体" w:hAnsi="宋体" w:cs="宋体" w:hint="eastAsia"/>
                                  <w:sz w:val="18"/>
                                  <w:szCs w:val="18"/>
                                </w:rPr>
                                <w:t>数字多用表</w:t>
                              </w:r>
                            </w:p>
                            <w:p w14:paraId="33300777" w14:textId="77777777" w:rsidR="00A2789A" w:rsidRDefault="00A2789A" w:rsidP="00A2789A">
                              <w:pPr>
                                <w:rPr>
                                  <w:rFonts w:ascii="宋体" w:hAnsi="宋体" w:cs="宋体" w:hint="eastAsia"/>
                                  <w:sz w:val="18"/>
                                  <w:szCs w:val="18"/>
                                </w:rPr>
                              </w:pPr>
                            </w:p>
                            <w:p w14:paraId="549B23AA"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25185E1B" id="组合 71" o:spid="_x0000_s1040" style="position:absolute;left:0;text-align:left;margin-left:68.45pt;margin-top:4.3pt;width:135.15pt;height:110.9pt;z-index:251668480;mso-width-relative:margin;mso-height-relative:margin" coordsize="17168,14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">
                <v:line id="直接连接符 32" o:spid="_x0000_s1041" style="position:absolute;visibility:visible;mso-wrap-style:square" from="7159,11559" to="14779,11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" strokecolor="windowText" strokeweight=".5pt">
                  <v:stroke joinstyle="miter"/>
                </v:line>
                <v:line id="直接连接符 2" o:spid="_x0000_s1042" style="position:absolute;visibility:visible;mso-wrap-style:square" from="7159,1466" to="14779,1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" strokecolor="windowText" strokeweight=".5pt">
                  <v:stroke joinstyle="miter"/>
                </v:line>
                <v:shape id="文本框 20" o:spid="_x0000_s1043" type="#_x0000_t202" style="position:absolute;width:7677;height:1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" fillcolor="window" strokeweight=".5pt">
                  <v:textbox>
                    <w:txbxContent>
                      <w:p w14:paraId="7902FED1" w14:textId="77777777" w:rsidR="00A2789A" w:rsidRPr="00FE2CFF"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02F682DA" w14:textId="77777777" w:rsidR="00A2789A" w:rsidRDefault="00A2789A" w:rsidP="00A2789A">
                        <w:pPr>
                          <w:rPr>
                            <w:rFonts w:ascii="宋体" w:hAnsi="宋体" w:cs="宋体" w:hint="eastAsia"/>
                            <w:sz w:val="18"/>
                            <w:szCs w:val="18"/>
                          </w:rPr>
                        </w:pPr>
                      </w:p>
                      <w:p w14:paraId="4606A077" w14:textId="77777777" w:rsidR="00A2789A" w:rsidRDefault="00A2789A" w:rsidP="00A2789A">
                        <w:pPr>
                          <w:rPr>
                            <w:rFonts w:ascii="宋体" w:hAnsi="宋体" w:cs="宋体" w:hint="eastAsia"/>
                            <w:sz w:val="18"/>
                            <w:szCs w:val="18"/>
                          </w:rPr>
                        </w:pPr>
                        <w:r>
                          <w:rPr>
                            <w:rFonts w:ascii="宋体" w:hAnsi="宋体" w:cs="宋体" w:hint="eastAsia"/>
                            <w:sz w:val="18"/>
                            <w:szCs w:val="18"/>
                          </w:rPr>
                          <w:t>测试系统</w:t>
                        </w:r>
                      </w:p>
                      <w:p w14:paraId="0746C2B6" w14:textId="77777777" w:rsidR="00A2789A"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40A8838E" w14:textId="77777777" w:rsidR="00A2789A" w:rsidRDefault="00A2789A" w:rsidP="00A2789A">
                        <w:r>
                          <w:rPr>
                            <w:rFonts w:hint="eastAsia"/>
                          </w:rPr>
                          <w:t xml:space="preserve"> </w:t>
                        </w:r>
                        <w:r>
                          <w:t xml:space="preserve">     </w:t>
                        </w:r>
                        <w:r w:rsidRPr="002440C1">
                          <w:rPr>
                            <w:rFonts w:ascii="宋体" w:hAnsi="宋体" w:cs="宋体"/>
                            <w:sz w:val="18"/>
                            <w:szCs w:val="18"/>
                          </w:rPr>
                          <w:t>-</w:t>
                        </w:r>
                      </w:p>
                    </w:txbxContent>
                  </v:textbox>
                </v:shape>
                <v:shape id="文本框 18" o:spid="_x0000_s1044" type="#_x0000_t202" style="position:absolute;left:11906;width:5262;height:14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" fillcolor="window" strokeweight=".5pt">
                  <v:textbox>
                    <w:txbxContent>
                      <w:p w14:paraId="6E6CA1ED"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588CF8C2" w14:textId="77777777" w:rsidR="00A2789A" w:rsidRDefault="00A2789A" w:rsidP="00A2789A">
                        <w:pPr>
                          <w:rPr>
                            <w:rFonts w:ascii="宋体" w:hAnsi="宋体" w:cs="宋体" w:hint="eastAsia"/>
                            <w:sz w:val="18"/>
                            <w:szCs w:val="18"/>
                          </w:rPr>
                        </w:pPr>
                        <w:r>
                          <w:rPr>
                            <w:rFonts w:ascii="宋体" w:hAnsi="宋体" w:cs="宋体" w:hint="eastAsia"/>
                            <w:sz w:val="18"/>
                            <w:szCs w:val="18"/>
                          </w:rPr>
                          <w:t>数字多用表</w:t>
                        </w:r>
                      </w:p>
                      <w:p w14:paraId="33300777" w14:textId="77777777" w:rsidR="00A2789A" w:rsidRDefault="00A2789A" w:rsidP="00A2789A">
                        <w:pPr>
                          <w:rPr>
                            <w:rFonts w:ascii="宋体" w:hAnsi="宋体" w:cs="宋体" w:hint="eastAsia"/>
                            <w:sz w:val="18"/>
                            <w:szCs w:val="18"/>
                          </w:rPr>
                        </w:pPr>
                      </w:p>
                      <w:p w14:paraId="549B23AA"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14:anchorId="32DF04C1" wp14:editId="0519ECF1">
                <wp:simplePos x="0" y="0"/>
                <wp:positionH relativeFrom="column">
                  <wp:posOffset>3129915</wp:posOffset>
                </wp:positionH>
                <wp:positionV relativeFrom="paragraph">
                  <wp:posOffset>56515</wp:posOffset>
                </wp:positionV>
                <wp:extent cx="2491740" cy="1408430"/>
                <wp:effectExtent l="0" t="0" r="3810" b="1270"/>
                <wp:wrapNone/>
                <wp:docPr id="1950983508" name="组合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91740" cy="1408430"/>
                          <a:chOff x="0" y="0"/>
                          <a:chExt cx="2491740" cy="1408430"/>
                        </a:xfrm>
                      </wpg:grpSpPr>
                      <wps:wsp>
                        <wps:cNvPr id="1700952643" name="直接连接符 1"/>
                        <wps:cNvCnPr/>
                        <wps:spPr>
                          <a:xfrm>
                            <a:off x="1711757" y="1141171"/>
                            <a:ext cx="373075" cy="0"/>
                          </a:xfrm>
                          <a:prstGeom prst="line">
                            <a:avLst/>
                          </a:prstGeom>
                          <a:noFill/>
                          <a:ln w="6350" cap="flat" cmpd="sng" algn="ctr">
                            <a:solidFill>
                              <a:sysClr val="windowText" lastClr="000000"/>
                            </a:solidFill>
                            <a:prstDash val="solid"/>
                            <a:miter lim="800000"/>
                          </a:ln>
                          <a:effectLst/>
                        </wps:spPr>
                        <wps:bodyPr/>
                      </wps:wsp>
                      <wps:wsp>
                        <wps:cNvPr id="1264816648" name="直接连接符 1"/>
                        <wps:cNvCnPr/>
                        <wps:spPr>
                          <a:xfrm>
                            <a:off x="1689811" y="146304"/>
                            <a:ext cx="373075" cy="0"/>
                          </a:xfrm>
                          <a:prstGeom prst="line">
                            <a:avLst/>
                          </a:prstGeom>
                          <a:noFill/>
                          <a:ln w="6350" cap="flat" cmpd="sng" algn="ctr">
                            <a:solidFill>
                              <a:sysClr val="windowText" lastClr="000000"/>
                            </a:solidFill>
                            <a:prstDash val="solid"/>
                            <a:miter lim="800000"/>
                          </a:ln>
                          <a:effectLst/>
                        </wps:spPr>
                        <wps:bodyPr/>
                      </wps:wsp>
                      <wpg:grpSp>
                        <wpg:cNvPr id="1034662287" name="组合 1"/>
                        <wpg:cNvGrpSpPr/>
                        <wpg:grpSpPr>
                          <a:xfrm>
                            <a:off x="0" y="0"/>
                            <a:ext cx="2491740" cy="1408430"/>
                            <a:chOff x="0" y="0"/>
                            <a:chExt cx="2492306" cy="1408981"/>
                          </a:xfrm>
                        </wpg:grpSpPr>
                        <wps:wsp>
                          <wps:cNvPr id="38" name="直接连接符 38"/>
                          <wps:cNvCnPr/>
                          <wps:spPr>
                            <a:xfrm>
                              <a:off x="762000" y="123825"/>
                              <a:ext cx="323850" cy="0"/>
                            </a:xfrm>
                            <a:prstGeom prst="line">
                              <a:avLst/>
                            </a:prstGeom>
                            <a:noFill/>
                            <a:ln w="6350" cap="flat" cmpd="sng" algn="ctr">
                              <a:solidFill>
                                <a:sysClr val="windowText" lastClr="000000"/>
                              </a:solidFill>
                              <a:prstDash val="solid"/>
                              <a:miter lim="800000"/>
                            </a:ln>
                            <a:effectLst/>
                          </wps:spPr>
                          <wps:bodyPr/>
                        </wps:wsp>
                        <wps:wsp>
                          <wps:cNvPr id="42" name="直接连接符 42"/>
                          <wps:cNvCnPr/>
                          <wps:spPr>
                            <a:xfrm>
                              <a:off x="762000" y="1143000"/>
                              <a:ext cx="333375" cy="0"/>
                            </a:xfrm>
                            <a:prstGeom prst="line">
                              <a:avLst/>
                            </a:prstGeom>
                            <a:noFill/>
                            <a:ln w="6350" cap="flat" cmpd="sng" algn="ctr">
                              <a:solidFill>
                                <a:sysClr val="windowText" lastClr="000000"/>
                              </a:solidFill>
                              <a:prstDash val="solid"/>
                              <a:miter lim="800000"/>
                            </a:ln>
                            <a:effectLst/>
                          </wps:spPr>
                          <wps:bodyPr/>
                        </wps:wsp>
                        <wps:wsp>
                          <wps:cNvPr id="318954364" name="文本框 318954364"/>
                          <wps:cNvSpPr txBox="1"/>
                          <wps:spPr>
                            <a:xfrm>
                              <a:off x="0" y="0"/>
                              <a:ext cx="767750" cy="1408981"/>
                            </a:xfrm>
                            <a:prstGeom prst="rect">
                              <a:avLst/>
                            </a:prstGeom>
                            <a:solidFill>
                              <a:sysClr val="window" lastClr="FFFFFF"/>
                            </a:solidFill>
                            <a:ln w="6350">
                              <a:solidFill>
                                <a:prstClr val="black"/>
                              </a:solidFill>
                            </a:ln>
                          </wps:spPr>
                          <wps:txbx>
                            <w:txbxContent>
                              <w:p w14:paraId="3EC4C1B3" w14:textId="77777777" w:rsidR="00A2789A" w:rsidRPr="00FE2CFF"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1D47C154" w14:textId="77777777" w:rsidR="00A2789A" w:rsidRDefault="00A2789A" w:rsidP="00A2789A">
                                <w:pPr>
                                  <w:rPr>
                                    <w:rFonts w:ascii="宋体" w:hAnsi="宋体" w:cs="宋体" w:hint="eastAsia"/>
                                    <w:sz w:val="18"/>
                                    <w:szCs w:val="18"/>
                                  </w:rPr>
                                </w:pPr>
                              </w:p>
                              <w:p w14:paraId="64D06A10" w14:textId="77777777" w:rsidR="00A2789A" w:rsidRDefault="00A2789A" w:rsidP="00A2789A">
                                <w:pPr>
                                  <w:rPr>
                                    <w:rFonts w:ascii="宋体" w:hAnsi="宋体" w:cs="宋体" w:hint="eastAsia"/>
                                    <w:sz w:val="18"/>
                                    <w:szCs w:val="18"/>
                                  </w:rPr>
                                </w:pPr>
                                <w:r>
                                  <w:rPr>
                                    <w:rFonts w:ascii="宋体" w:hAnsi="宋体" w:cs="宋体" w:hint="eastAsia"/>
                                    <w:sz w:val="18"/>
                                    <w:szCs w:val="18"/>
                                  </w:rPr>
                                  <w:t>测试系统</w:t>
                                </w:r>
                              </w:p>
                              <w:p w14:paraId="2A81CAA5" w14:textId="77777777" w:rsidR="00A2789A"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5047E5D2" w14:textId="77777777" w:rsidR="00A2789A" w:rsidRDefault="00A2789A" w:rsidP="00A2789A">
                                <w:r>
                                  <w:rPr>
                                    <w:rFonts w:hint="eastAsia"/>
                                  </w:rPr>
                                  <w:t xml:space="preserve"> </w:t>
                                </w:r>
                                <w:r>
                                  <w:t xml:space="preserve">     </w:t>
                                </w:r>
                                <w:r w:rsidRPr="002440C1">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9822603" name="文本框 269822603"/>
                          <wps:cNvSpPr txBox="1"/>
                          <wps:spPr>
                            <a:xfrm>
                              <a:off x="1000102" y="0"/>
                              <a:ext cx="714375" cy="1408430"/>
                            </a:xfrm>
                            <a:prstGeom prst="rect">
                              <a:avLst/>
                            </a:prstGeom>
                            <a:solidFill>
                              <a:sysClr val="window" lastClr="FFFFFF"/>
                            </a:solidFill>
                            <a:ln w="6350">
                              <a:solidFill>
                                <a:prstClr val="black"/>
                              </a:solidFill>
                            </a:ln>
                          </wps:spPr>
                          <wps:txbx>
                            <w:txbxContent>
                              <w:p w14:paraId="066B1433" w14:textId="77777777" w:rsidR="00A2789A" w:rsidRDefault="00A2789A" w:rsidP="00A2789A">
                                <w:pPr>
                                  <w:rPr>
                                    <w:rFonts w:ascii="宋体" w:hAnsi="宋体" w:cs="宋体" w:hint="eastAsia"/>
                                    <w:sz w:val="18"/>
                                    <w:szCs w:val="18"/>
                                  </w:rPr>
                                </w:pPr>
                                <w:r w:rsidRPr="004F3930">
                                  <w:rPr>
                                    <w:rFonts w:ascii="宋体" w:hAnsi="宋体" w:cs="宋体" w:hint="eastAsia"/>
                                    <w:sz w:val="18"/>
                                    <w:szCs w:val="18"/>
                                  </w:rPr>
                                  <w:t>直流电流/电压转换器或</w:t>
                                </w:r>
                                <w:bookmarkStart w:id="36" w:name="OLE_LINK17"/>
                                <w:bookmarkStart w:id="37" w:name="OLE_LINK18"/>
                                <w:bookmarkStart w:id="38" w:name="_Hlk238720464"/>
                                <w:r w:rsidRPr="004F3930">
                                  <w:rPr>
                                    <w:rFonts w:ascii="宋体" w:hAnsi="宋体" w:cs="宋体" w:hint="eastAsia"/>
                                    <w:sz w:val="18"/>
                                    <w:szCs w:val="18"/>
                                  </w:rPr>
                                  <w:t>直流标准分流器</w:t>
                                </w:r>
                                <w:bookmarkEnd w:id="36"/>
                                <w:bookmarkEnd w:id="37"/>
                                <w:bookmarkEnd w:id="38"/>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25569606" name="文本框 2025569606"/>
                          <wps:cNvSpPr txBox="1"/>
                          <wps:spPr>
                            <a:xfrm>
                              <a:off x="1974721" y="0"/>
                              <a:ext cx="517585" cy="1408430"/>
                            </a:xfrm>
                            <a:prstGeom prst="rect">
                              <a:avLst/>
                            </a:prstGeom>
                            <a:solidFill>
                              <a:sysClr val="window" lastClr="FFFFFF"/>
                            </a:solidFill>
                            <a:ln w="6350">
                              <a:solidFill>
                                <a:prstClr val="black"/>
                              </a:solidFill>
                            </a:ln>
                          </wps:spPr>
                          <wps:txbx>
                            <w:txbxContent>
                              <w:p w14:paraId="78243D61"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2153B417" w14:textId="77777777" w:rsidR="00A2789A" w:rsidRDefault="00A2789A" w:rsidP="00A2789A">
                                <w:pPr>
                                  <w:rPr>
                                    <w:rFonts w:ascii="宋体" w:hAnsi="宋体" w:cs="宋体" w:hint="eastAsia"/>
                                    <w:sz w:val="18"/>
                                    <w:szCs w:val="18"/>
                                  </w:rPr>
                                </w:pPr>
                                <w:r>
                                  <w:rPr>
                                    <w:rFonts w:ascii="宋体" w:hAnsi="宋体" w:cs="宋体" w:hint="eastAsia"/>
                                    <w:sz w:val="18"/>
                                    <w:szCs w:val="18"/>
                                  </w:rPr>
                                  <w:t>数字多用表</w:t>
                                </w:r>
                              </w:p>
                              <w:p w14:paraId="2330A7F4" w14:textId="77777777" w:rsidR="00A2789A" w:rsidRDefault="00A2789A" w:rsidP="00A2789A">
                                <w:pPr>
                                  <w:rPr>
                                    <w:rFonts w:ascii="宋体" w:hAnsi="宋体" w:cs="宋体" w:hint="eastAsia"/>
                                    <w:sz w:val="18"/>
                                    <w:szCs w:val="18"/>
                                  </w:rPr>
                                </w:pPr>
                              </w:p>
                              <w:p w14:paraId="1CA80E10"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14:sizeRelH relativeFrom="page">
                  <wp14:pctWidth>0</wp14:pctWidth>
                </wp14:sizeRelH>
                <wp14:sizeRelV relativeFrom="page">
                  <wp14:pctHeight>0</wp14:pctHeight>
                </wp14:sizeRelV>
              </wp:anchor>
            </w:drawing>
          </mc:Choice>
          <mc:Fallback>
            <w:pict>
              <v:group w14:anchorId="32DF04C1" id="组合 65" o:spid="_x0000_s1045" style="position:absolute;left:0;text-align:left;margin-left:246.45pt;margin-top:4.45pt;width:196.2pt;height:110.9pt;z-index:251663360" coordsize="24917,1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">
                <v:line id="直接连接符 1" o:spid="_x0000_s1046" style="position:absolute;visibility:visible;mso-wrap-style:square" from="17117,11411" to="20848,11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" strokecolor="windowText" strokeweight=".5pt">
                  <v:stroke joinstyle="miter"/>
                </v:line>
                <v:line id="直接连接符 1" o:spid="_x0000_s1047" style="position:absolute;visibility:visible;mso-wrap-style:square" from="16898,1463" to="20628,1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" strokecolor="windowText" strokeweight=".5pt">
                  <v:stroke joinstyle="miter"/>
                </v:line>
                <v:group id="组合 1" o:spid="_x0000_s1048" style="position:absolute;width:24917;height:14084" coordsize="24923,14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">
                  <v:line id="直接连接符 38" o:spid="_x0000_s1049" style="position:absolute;visibility:visible;mso-wrap-style:square" from="7620,1238" to="10858,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v:line>
                  <v:line id="直接连接符 42" o:spid="_x0000_s1050" style="position:absolute;visibility:visible;mso-wrap-style:square" from="7620,11430" to="10953,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" strokecolor="windowText" strokeweight=".5pt">
                    <v:stroke joinstyle="miter"/>
                  </v:line>
                  <v:shape id="文本框 318954364" o:spid="_x0000_s1051" type="#_x0000_t202" style="position:absolute;width:7677;height:1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" fillcolor="window" strokeweight=".5pt">
                    <v:textbox>
                      <w:txbxContent>
                        <w:p w14:paraId="3EC4C1B3" w14:textId="77777777" w:rsidR="00A2789A" w:rsidRPr="00FE2CFF"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1D47C154" w14:textId="77777777" w:rsidR="00A2789A" w:rsidRDefault="00A2789A" w:rsidP="00A2789A">
                          <w:pPr>
                            <w:rPr>
                              <w:rFonts w:ascii="宋体" w:hAnsi="宋体" w:cs="宋体" w:hint="eastAsia"/>
                              <w:sz w:val="18"/>
                              <w:szCs w:val="18"/>
                            </w:rPr>
                          </w:pPr>
                        </w:p>
                        <w:p w14:paraId="64D06A10" w14:textId="77777777" w:rsidR="00A2789A" w:rsidRDefault="00A2789A" w:rsidP="00A2789A">
                          <w:pPr>
                            <w:rPr>
                              <w:rFonts w:ascii="宋体" w:hAnsi="宋体" w:cs="宋体" w:hint="eastAsia"/>
                              <w:sz w:val="18"/>
                              <w:szCs w:val="18"/>
                            </w:rPr>
                          </w:pPr>
                          <w:r>
                            <w:rPr>
                              <w:rFonts w:ascii="宋体" w:hAnsi="宋体" w:cs="宋体" w:hint="eastAsia"/>
                              <w:sz w:val="18"/>
                              <w:szCs w:val="18"/>
                            </w:rPr>
                            <w:t>测试系统</w:t>
                          </w:r>
                        </w:p>
                        <w:p w14:paraId="2A81CAA5" w14:textId="77777777" w:rsidR="00A2789A"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5047E5D2" w14:textId="77777777" w:rsidR="00A2789A" w:rsidRDefault="00A2789A" w:rsidP="00A2789A">
                          <w:r>
                            <w:rPr>
                              <w:rFonts w:hint="eastAsia"/>
                            </w:rPr>
                            <w:t xml:space="preserve"> </w:t>
                          </w:r>
                          <w:r>
                            <w:t xml:space="preserve">     </w:t>
                          </w:r>
                          <w:r w:rsidRPr="002440C1">
                            <w:rPr>
                              <w:rFonts w:ascii="宋体" w:hAnsi="宋体" w:cs="宋体"/>
                              <w:sz w:val="18"/>
                              <w:szCs w:val="18"/>
                            </w:rPr>
                            <w:t>-</w:t>
                          </w:r>
                        </w:p>
                      </w:txbxContent>
                    </v:textbox>
                  </v:shape>
                  <v:shape id="文本框 269822603" o:spid="_x0000_s1052" type="#_x0000_t202" style="position:absolute;left:10001;width:7143;height:14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" fillcolor="window" strokeweight=".5pt">
                    <v:textbox>
                      <w:txbxContent>
                        <w:p w14:paraId="066B1433" w14:textId="77777777" w:rsidR="00A2789A" w:rsidRDefault="00A2789A" w:rsidP="00A2789A">
                          <w:pPr>
                            <w:rPr>
                              <w:rFonts w:ascii="宋体" w:hAnsi="宋体" w:cs="宋体" w:hint="eastAsia"/>
                              <w:sz w:val="18"/>
                              <w:szCs w:val="18"/>
                            </w:rPr>
                          </w:pPr>
                          <w:r w:rsidRPr="004F3930">
                            <w:rPr>
                              <w:rFonts w:ascii="宋体" w:hAnsi="宋体" w:cs="宋体" w:hint="eastAsia"/>
                              <w:sz w:val="18"/>
                              <w:szCs w:val="18"/>
                            </w:rPr>
                            <w:t>直流电流/电压转换器或</w:t>
                          </w:r>
                          <w:bookmarkStart w:id="39" w:name="OLE_LINK17"/>
                          <w:bookmarkStart w:id="40" w:name="OLE_LINK18"/>
                          <w:bookmarkStart w:id="41" w:name="_Hlk238720464"/>
                          <w:r w:rsidRPr="004F3930">
                            <w:rPr>
                              <w:rFonts w:ascii="宋体" w:hAnsi="宋体" w:cs="宋体" w:hint="eastAsia"/>
                              <w:sz w:val="18"/>
                              <w:szCs w:val="18"/>
                            </w:rPr>
                            <w:t>直流标准分流器</w:t>
                          </w:r>
                          <w:bookmarkEnd w:id="39"/>
                          <w:bookmarkEnd w:id="40"/>
                          <w:bookmarkEnd w:id="41"/>
                        </w:p>
                      </w:txbxContent>
                    </v:textbox>
                  </v:shape>
                  <v:shape id="文本框 2025569606" o:spid="_x0000_s1053" type="#_x0000_t202" style="position:absolute;left:19747;width:5176;height:14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" fillcolor="window" strokeweight=".5pt">
                    <v:textbox>
                      <w:txbxContent>
                        <w:p w14:paraId="78243D61"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2153B417" w14:textId="77777777" w:rsidR="00A2789A" w:rsidRDefault="00A2789A" w:rsidP="00A2789A">
                          <w:pPr>
                            <w:rPr>
                              <w:rFonts w:ascii="宋体" w:hAnsi="宋体" w:cs="宋体" w:hint="eastAsia"/>
                              <w:sz w:val="18"/>
                              <w:szCs w:val="18"/>
                            </w:rPr>
                          </w:pPr>
                          <w:r>
                            <w:rPr>
                              <w:rFonts w:ascii="宋体" w:hAnsi="宋体" w:cs="宋体" w:hint="eastAsia"/>
                              <w:sz w:val="18"/>
                              <w:szCs w:val="18"/>
                            </w:rPr>
                            <w:t>数字多用表</w:t>
                          </w:r>
                        </w:p>
                        <w:p w14:paraId="2330A7F4" w14:textId="77777777" w:rsidR="00A2789A" w:rsidRDefault="00A2789A" w:rsidP="00A2789A">
                          <w:pPr>
                            <w:rPr>
                              <w:rFonts w:ascii="宋体" w:hAnsi="宋体" w:cs="宋体" w:hint="eastAsia"/>
                              <w:sz w:val="18"/>
                              <w:szCs w:val="18"/>
                            </w:rPr>
                          </w:pPr>
                        </w:p>
                        <w:p w14:paraId="1CA80E10"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group>
              </v:group>
            </w:pict>
          </mc:Fallback>
        </mc:AlternateContent>
      </w:r>
      <w:r>
        <w:rPr>
          <w:noProof/>
        </w:rPr>
        <mc:AlternateContent>
          <mc:Choice Requires="wps">
            <w:drawing>
              <wp:anchor distT="0" distB="0" distL="114300" distR="114300" simplePos="0" relativeHeight="251661312" behindDoc="0" locked="0" layoutInCell="1" allowOverlap="1" wp14:anchorId="30C63CE0" wp14:editId="4C1B956F">
                <wp:simplePos x="0" y="0"/>
                <wp:positionH relativeFrom="column">
                  <wp:posOffset>1471295</wp:posOffset>
                </wp:positionH>
                <wp:positionV relativeFrom="paragraph">
                  <wp:posOffset>140970</wp:posOffset>
                </wp:positionV>
                <wp:extent cx="381000" cy="276225"/>
                <wp:effectExtent l="0" t="0" r="0" b="0"/>
                <wp:wrapNone/>
                <wp:docPr id="67270069"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76225"/>
                        </a:xfrm>
                        <a:prstGeom prst="rect">
                          <a:avLst/>
                        </a:prstGeom>
                        <a:noFill/>
                        <a:ln>
                          <a:noFill/>
                        </a:ln>
                        <a:effectLst/>
                      </wps:spPr>
                      <wps:txbx>
                        <w:txbxContent>
                          <w:p w14:paraId="36334646" w14:textId="77777777" w:rsidR="00A2789A" w:rsidRDefault="00A2789A" w:rsidP="00A2789A">
                            <w:pPr>
                              <w:rPr>
                                <w:rFonts w:ascii="宋体" w:hAnsi="宋体" w:cs="宋体" w:hint="eastAsia"/>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30C63CE0" id="文本框 56" o:spid="_x0000_s1054" type="#_x0000_t202" style="position:absolute;left:0;text-align:left;margin-left:115.85pt;margin-top:11.1pt;width:30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" filled="f" stroked="f">
                <v:textbox>
                  <w:txbxContent>
                    <w:p w14:paraId="36334646" w14:textId="77777777" w:rsidR="00A2789A" w:rsidRDefault="00A2789A" w:rsidP="00A2789A">
                      <w:pPr>
                        <w:rPr>
                          <w:rFonts w:ascii="宋体" w:hAnsi="宋体" w:cs="宋体" w:hint="eastAsia"/>
                          <w:sz w:val="18"/>
                          <w:szCs w:val="18"/>
                        </w:rPr>
                      </w:pPr>
                    </w:p>
                  </w:txbxContent>
                </v:textbox>
              </v:shape>
            </w:pict>
          </mc:Fallback>
        </mc:AlternateContent>
      </w:r>
    </w:p>
    <w:p w14:paraId="3E25CEB4" w14:textId="77777777" w:rsidR="00A2789A" w:rsidRDefault="00A2789A" w:rsidP="00A2789A">
      <w:pPr>
        <w:pStyle w:val="11"/>
        <w:ind w:leftChars="0" w:left="0"/>
        <w:rPr>
          <w:rFonts w:hint="eastAsia"/>
          <w:color w:val="000000"/>
        </w:rPr>
      </w:pPr>
    </w:p>
    <w:p w14:paraId="4B7791DA" w14:textId="77777777" w:rsidR="00A2789A" w:rsidRDefault="00A2789A" w:rsidP="00A2789A">
      <w:pPr>
        <w:pStyle w:val="11"/>
        <w:ind w:leftChars="0" w:left="0"/>
        <w:rPr>
          <w:rFonts w:hint="eastAsia"/>
          <w:color w:val="000000"/>
        </w:rPr>
      </w:pPr>
    </w:p>
    <w:p w14:paraId="45233675" w14:textId="77777777" w:rsidR="00A2789A" w:rsidRPr="00BD0608" w:rsidRDefault="00A2789A" w:rsidP="00A2789A">
      <w:pPr>
        <w:pStyle w:val="11"/>
        <w:ind w:leftChars="0" w:left="0"/>
        <w:rPr>
          <w:rFonts w:hint="eastAsia"/>
          <w:color w:val="000000"/>
        </w:rPr>
      </w:pPr>
    </w:p>
    <w:p w14:paraId="72ECED4F" w14:textId="77777777" w:rsidR="00A2789A" w:rsidRDefault="00A2789A" w:rsidP="00A2789A">
      <w:pPr>
        <w:pStyle w:val="11"/>
        <w:ind w:leftChars="0" w:left="0"/>
        <w:rPr>
          <w:rFonts w:hint="eastAsia"/>
          <w:color w:val="000000"/>
        </w:rPr>
      </w:pPr>
    </w:p>
    <w:p w14:paraId="0658E27E" w14:textId="77777777" w:rsidR="00A2789A" w:rsidRDefault="00A2789A" w:rsidP="00A2789A">
      <w:pPr>
        <w:pStyle w:val="11"/>
        <w:ind w:leftChars="0" w:left="0" w:firstLineChars="1200" w:firstLine="2520"/>
        <w:rPr>
          <w:rFonts w:cs="宋体" w:hint="eastAsia"/>
          <w:color w:val="000000"/>
          <w:sz w:val="21"/>
          <w:szCs w:val="21"/>
        </w:rPr>
      </w:pPr>
      <w:r>
        <w:rPr>
          <w:rFonts w:cs="宋体" w:hint="eastAsia"/>
          <w:color w:val="000000"/>
          <w:sz w:val="21"/>
          <w:szCs w:val="21"/>
        </w:rPr>
        <w:t xml:space="preserve">（a）   </w:t>
      </w:r>
      <w:r>
        <w:rPr>
          <w:rFonts w:cs="宋体"/>
          <w:color w:val="000000"/>
          <w:sz w:val="21"/>
          <w:szCs w:val="21"/>
        </w:rPr>
        <w:t xml:space="preserve"> </w:t>
      </w:r>
      <w:r>
        <w:rPr>
          <w:rFonts w:cs="宋体" w:hint="eastAsia"/>
          <w:color w:val="000000"/>
          <w:sz w:val="21"/>
          <w:szCs w:val="21"/>
        </w:rPr>
        <w:t xml:space="preserve">                     </w:t>
      </w:r>
      <w:r>
        <w:rPr>
          <w:rFonts w:cs="宋体"/>
          <w:color w:val="000000"/>
          <w:sz w:val="21"/>
          <w:szCs w:val="21"/>
        </w:rPr>
        <w:t xml:space="preserve">    </w:t>
      </w:r>
      <w:r>
        <w:rPr>
          <w:rFonts w:cs="宋体" w:hint="eastAsia"/>
          <w:color w:val="000000"/>
          <w:sz w:val="21"/>
          <w:szCs w:val="21"/>
        </w:rPr>
        <w:t xml:space="preserve">      （b）</w:t>
      </w:r>
    </w:p>
    <w:p w14:paraId="1AF5B9BE" w14:textId="77777777" w:rsidR="00A2789A" w:rsidRDefault="00A2789A" w:rsidP="00A2789A">
      <w:pPr>
        <w:pStyle w:val="11"/>
        <w:ind w:leftChars="0" w:left="0" w:firstLineChars="0" w:firstLine="0"/>
        <w:jc w:val="center"/>
        <w:rPr>
          <w:rFonts w:cs="宋体" w:hint="eastAsia"/>
          <w:color w:val="000000"/>
          <w:sz w:val="21"/>
          <w:szCs w:val="21"/>
        </w:rPr>
      </w:pPr>
      <w:r>
        <w:rPr>
          <w:rFonts w:cs="宋体" w:hint="eastAsia"/>
          <w:color w:val="000000"/>
          <w:sz w:val="21"/>
          <w:szCs w:val="21"/>
        </w:rPr>
        <w:t>图3</w:t>
      </w:r>
      <w:r>
        <w:rPr>
          <w:rFonts w:hint="eastAsia"/>
          <w:color w:val="000000"/>
          <w:sz w:val="21"/>
          <w:szCs w:val="21"/>
        </w:rPr>
        <w:t>测试系统直流电流校准连接图</w:t>
      </w:r>
    </w:p>
    <w:p w14:paraId="5FE369D1" w14:textId="77777777" w:rsidR="00A2789A" w:rsidRDefault="00A2789A" w:rsidP="00A2789A">
      <w:pPr>
        <w:pStyle w:val="11"/>
        <w:ind w:leftChars="0" w:left="0" w:firstLineChars="0" w:firstLine="0"/>
        <w:rPr>
          <w:rFonts w:hint="eastAsia"/>
        </w:rPr>
      </w:pPr>
      <w:r>
        <w:t xml:space="preserve">7.2.5 </w:t>
      </w:r>
      <w:r>
        <w:rPr>
          <w:rFonts w:hint="eastAsia"/>
        </w:rPr>
        <w:t>恒定电压的校准</w:t>
      </w:r>
    </w:p>
    <w:p w14:paraId="325F4ED1" w14:textId="3D497967" w:rsidR="00A2789A" w:rsidRPr="001E665A" w:rsidRDefault="00A2789A" w:rsidP="00A2789A">
      <w:pPr>
        <w:pStyle w:val="11"/>
        <w:ind w:leftChars="0" w:left="0"/>
        <w:jc w:val="both"/>
        <w:rPr>
          <w:rFonts w:hint="eastAsia"/>
        </w:rPr>
      </w:pPr>
      <w:r>
        <w:rPr>
          <w:rFonts w:hint="eastAsia"/>
        </w:rPr>
        <w:t>按照图4连接，</w:t>
      </w:r>
      <w:r w:rsidRPr="0049321C">
        <w:rPr>
          <w:rFonts w:hint="eastAsia"/>
          <w:color w:val="000000"/>
        </w:rPr>
        <w:t>测试系统</w:t>
      </w:r>
      <w:r>
        <w:rPr>
          <w:rFonts w:hint="eastAsia"/>
        </w:rPr>
        <w:t>电子负载空载，按校准点调节直流电源电压，测量一次，读取数字多用表标准电压</w:t>
      </w:r>
      <w:proofErr w:type="gramStart"/>
      <w:r>
        <w:rPr>
          <w:rFonts w:hint="eastAsia"/>
        </w:rPr>
        <w:t>值</w:t>
      </w:r>
      <w:r>
        <w:t>,</w:t>
      </w:r>
      <w:proofErr w:type="gramEnd"/>
      <w:r>
        <w:rPr>
          <w:rFonts w:hint="eastAsia"/>
        </w:rPr>
        <w:t>恒定电压误差</w:t>
      </w:r>
      <m:oMath>
        <m:r>
          <w:rPr>
            <w:rFonts w:ascii="Cambria Math"/>
          </w:rPr>
          <m:t>Δ</m:t>
        </m:r>
      </m:oMath>
      <w:bookmarkStart w:id="42" w:name="OLE_LINK12"/>
      <w:r>
        <w:rPr>
          <w:rFonts w:ascii="Times New Roman" w:hAnsi="Times New Roman" w:hint="eastAsia"/>
          <w:i/>
          <w:iCs/>
          <w:color w:val="000000"/>
        </w:rPr>
        <w:t>V</w:t>
      </w:r>
      <w:r w:rsidRPr="001E665A">
        <w:rPr>
          <w:rFonts w:ascii="Times New Roman" w:hAnsi="Times New Roman" w:hint="eastAsia"/>
          <w:i/>
          <w:iCs/>
          <w:color w:val="000000"/>
          <w:vertAlign w:val="subscript"/>
        </w:rPr>
        <w:t>z</w:t>
      </w:r>
      <w:bookmarkEnd w:id="42"/>
      <w:r>
        <w:rPr>
          <w:rFonts w:hint="eastAsia"/>
        </w:rPr>
        <w:t>用公式（4）计算。</w:t>
      </w:r>
    </w:p>
    <w:p w14:paraId="0D5F843E" w14:textId="07BB625E" w:rsidR="00A2789A"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4A1FC0">
        <w:rPr>
          <w:rFonts w:ascii="Times New Roman" w:hAnsi="Times New Roman" w:hint="eastAsia"/>
          <w:i/>
          <w:iCs/>
          <w:color w:val="000000"/>
        </w:rPr>
        <w:t>V</w:t>
      </w:r>
      <w:r w:rsidR="004A1FC0" w:rsidRPr="001E665A">
        <w:rPr>
          <w:rFonts w:ascii="Times New Roman" w:hAnsi="Times New Roman" w:hint="eastAsia"/>
          <w:i/>
          <w:iCs/>
          <w:color w:val="000000"/>
          <w:vertAlign w:val="subscript"/>
        </w:rPr>
        <w:t>z</w:t>
      </w:r>
      <w:r w:rsidR="00A2789A">
        <w:rPr>
          <w:rFonts w:ascii="Times New Roman" w:hAnsi="Times New Roman"/>
          <w:color w:val="000000"/>
        </w:rPr>
        <w:t>=</w:t>
      </w:r>
      <w:r w:rsidR="00A2789A" w:rsidRPr="00F63B44">
        <w:rPr>
          <w:rFonts w:ascii="Times New Roman" w:hAnsi="Times New Roman" w:hint="eastAsia"/>
          <w:i/>
          <w:iCs/>
          <w:color w:val="000000"/>
        </w:rPr>
        <w:t xml:space="preserve"> </w:t>
      </w:r>
      <w:r w:rsidR="00A2789A" w:rsidRPr="001E665A">
        <w:rPr>
          <w:rFonts w:hint="eastAsia"/>
          <w:i/>
          <w:iCs/>
        </w:rPr>
        <w:t>V</w:t>
      </w:r>
      <w:r w:rsidR="00A2789A">
        <w:rPr>
          <w:vertAlign w:val="subscript"/>
        </w:rPr>
        <w:t>ZX</w:t>
      </w:r>
      <w:r w:rsidR="00A2789A">
        <w:rPr>
          <w:rFonts w:ascii="Times New Roman" w:hAnsi="Times New Roman" w:hint="eastAsia"/>
          <w:color w:val="000000"/>
        </w:rPr>
        <w:t>-</w:t>
      </w:r>
      <w:r w:rsidR="00A2789A" w:rsidRPr="001E665A">
        <w:rPr>
          <w:rFonts w:hint="eastAsia"/>
          <w:i/>
          <w:iCs/>
        </w:rPr>
        <w:t>V</w:t>
      </w:r>
      <w:r w:rsidR="00A2789A">
        <w:rPr>
          <w:vertAlign w:val="subscript"/>
        </w:rPr>
        <w:t>ZS</w:t>
      </w:r>
      <w:r w:rsidR="00A2789A">
        <w:rPr>
          <w:rFonts w:ascii="Times New Roman" w:hAnsi="Times New Roman"/>
          <w:color w:val="000000"/>
          <w:vertAlign w:val="subscript"/>
        </w:rPr>
        <w:t xml:space="preserve">                                           </w:t>
      </w:r>
      <w:r w:rsidR="00A2789A">
        <w:rPr>
          <w:rFonts w:ascii="Times New Roman" w:hAnsi="Times New Roman"/>
          <w:color w:val="000000"/>
        </w:rPr>
        <w:t xml:space="preserve">   </w:t>
      </w:r>
      <w:r w:rsidR="00A2789A">
        <w:rPr>
          <w:rFonts w:ascii="Times New Roman" w:hAnsi="Times New Roman" w:hint="eastAsia"/>
          <w:color w:val="000000"/>
        </w:rPr>
        <w:t>（</w:t>
      </w:r>
      <w:r w:rsidR="00A2789A">
        <w:rPr>
          <w:rFonts w:ascii="Times New Roman" w:hAnsi="Times New Roman" w:hint="eastAsia"/>
          <w:color w:val="000000"/>
        </w:rPr>
        <w:t>4</w:t>
      </w:r>
      <w:r w:rsidR="00A2789A">
        <w:rPr>
          <w:rFonts w:ascii="Times New Roman" w:hAnsi="Times New Roman" w:hint="eastAsia"/>
          <w:color w:val="000000"/>
        </w:rPr>
        <w:t>）</w:t>
      </w:r>
    </w:p>
    <w:p w14:paraId="2460E99C" w14:textId="77777777" w:rsidR="00A2789A" w:rsidRDefault="00A2789A" w:rsidP="00A2789A">
      <w:pPr>
        <w:pStyle w:val="11"/>
        <w:ind w:leftChars="0" w:left="0"/>
        <w:rPr>
          <w:rFonts w:hint="eastAsia"/>
          <w:color w:val="000000"/>
        </w:rPr>
      </w:pPr>
      <w:r>
        <w:rPr>
          <w:rFonts w:hint="eastAsia"/>
          <w:color w:val="000000"/>
        </w:rPr>
        <w:t>式中：</w:t>
      </w:r>
    </w:p>
    <w:p w14:paraId="34EECA28" w14:textId="64F9394D" w:rsidR="00A2789A" w:rsidRDefault="00391168" w:rsidP="00A2789A">
      <w:pPr>
        <w:pStyle w:val="11"/>
        <w:ind w:leftChars="0" w:left="0"/>
        <w:rPr>
          <w:rFonts w:ascii="Times New Roman" w:hAnsi="Times New Roman"/>
          <w:color w:val="000000"/>
        </w:rPr>
      </w:pPr>
      <m:oMath>
        <m:r>
          <w:rPr>
            <w:rFonts w:ascii="Cambria Math"/>
          </w:rPr>
          <m:t>Δ</m:t>
        </m:r>
      </m:oMath>
      <w:r w:rsidR="00A2789A">
        <w:rPr>
          <w:rFonts w:ascii="Times New Roman" w:hAnsi="Times New Roman" w:hint="eastAsia"/>
          <w:i/>
          <w:iCs/>
          <w:color w:val="000000"/>
        </w:rPr>
        <w:t>V</w:t>
      </w:r>
      <w:r w:rsidR="00A2789A" w:rsidRPr="001E665A">
        <w:rPr>
          <w:rFonts w:ascii="Times New Roman" w:hAnsi="Times New Roman" w:hint="eastAsia"/>
          <w:i/>
          <w:iCs/>
          <w:color w:val="000000"/>
          <w:vertAlign w:val="subscript"/>
        </w:rPr>
        <w:t>z</w:t>
      </w:r>
      <w:r w:rsidR="00A2789A">
        <w:rPr>
          <w:rFonts w:ascii="Times New Roman" w:hAnsi="Times New Roman"/>
          <w:color w:val="000000"/>
        </w:rPr>
        <w:t>——</w:t>
      </w:r>
      <w:r w:rsidR="00A2789A">
        <w:rPr>
          <w:rFonts w:hint="eastAsia"/>
          <w:color w:val="000000"/>
        </w:rPr>
        <w:t>恒定电压示值误差</w:t>
      </w:r>
      <w:r w:rsidR="00A2789A">
        <w:rPr>
          <w:rFonts w:ascii="Times New Roman" w:hAnsi="Times New Roman"/>
          <w:color w:val="000000"/>
        </w:rPr>
        <w:t>，</w:t>
      </w:r>
      <w:r w:rsidR="00A2789A">
        <w:rPr>
          <w:rFonts w:ascii="Times New Roman" w:hAnsi="Times New Roman"/>
          <w:color w:val="000000"/>
        </w:rPr>
        <w:t>V</w:t>
      </w:r>
      <w:r w:rsidR="00A2789A">
        <w:rPr>
          <w:rFonts w:ascii="Times New Roman" w:hAnsi="Times New Roman"/>
          <w:color w:val="000000"/>
        </w:rPr>
        <w:t>；</w:t>
      </w:r>
    </w:p>
    <w:p w14:paraId="47CE3B1F" w14:textId="77777777" w:rsidR="00A2789A" w:rsidRDefault="00A2789A" w:rsidP="00A2789A">
      <w:pPr>
        <w:pStyle w:val="11"/>
        <w:ind w:leftChars="0"/>
        <w:rPr>
          <w:rFonts w:ascii="Times New Roman" w:hAnsi="Times New Roman"/>
          <w:color w:val="000000"/>
        </w:rPr>
      </w:pPr>
      <w:r w:rsidRPr="001E665A">
        <w:rPr>
          <w:rFonts w:hint="eastAsia"/>
          <w:i/>
          <w:iCs/>
        </w:rPr>
        <w:t>V</w:t>
      </w:r>
      <w:r>
        <w:rPr>
          <w:vertAlign w:val="subscript"/>
        </w:rPr>
        <w:t>ZX</w:t>
      </w:r>
      <w:r>
        <w:rPr>
          <w:rFonts w:ascii="Times New Roman" w:hAnsi="Times New Roman"/>
          <w:color w:val="000000"/>
        </w:rPr>
        <w:t>——</w:t>
      </w:r>
      <w:r>
        <w:rPr>
          <w:rFonts w:ascii="Times New Roman" w:hAnsi="Times New Roman" w:hint="eastAsia"/>
          <w:color w:val="000000"/>
        </w:rPr>
        <w:t>测试系统电子负载电压显示值，</w:t>
      </w:r>
      <w:r>
        <w:rPr>
          <w:rFonts w:ascii="Times New Roman" w:hAnsi="Times New Roman" w:hint="eastAsia"/>
          <w:color w:val="000000"/>
        </w:rPr>
        <w:t>V</w:t>
      </w:r>
      <w:r>
        <w:rPr>
          <w:rFonts w:ascii="Times New Roman" w:hAnsi="Times New Roman"/>
          <w:color w:val="000000"/>
        </w:rPr>
        <w:t>；</w:t>
      </w:r>
    </w:p>
    <w:p w14:paraId="4DBEDEE4" w14:textId="77777777" w:rsidR="00A2789A" w:rsidRPr="00587934" w:rsidRDefault="00A2789A" w:rsidP="00A2789A">
      <w:pPr>
        <w:pStyle w:val="11"/>
        <w:ind w:leftChars="0" w:left="0"/>
        <w:rPr>
          <w:rFonts w:ascii="Times New Roman" w:hAnsi="Times New Roman"/>
          <w:color w:val="000000"/>
        </w:rPr>
      </w:pPr>
      <w:r w:rsidRPr="001E665A">
        <w:rPr>
          <w:rFonts w:hint="eastAsia"/>
          <w:i/>
          <w:iCs/>
        </w:rPr>
        <w:t>V</w:t>
      </w:r>
      <w:r>
        <w:rPr>
          <w:vertAlign w:val="subscript"/>
        </w:rPr>
        <w:t>ZS</w:t>
      </w:r>
      <w:r>
        <w:rPr>
          <w:rFonts w:ascii="Times New Roman" w:hAnsi="Times New Roman"/>
          <w:color w:val="000000"/>
        </w:rPr>
        <w:t>——</w:t>
      </w:r>
      <w:r>
        <w:rPr>
          <w:rFonts w:ascii="Times New Roman" w:hAnsi="Times New Roman" w:hint="eastAsia"/>
          <w:color w:val="000000"/>
        </w:rPr>
        <w:t>数字多用表</w:t>
      </w:r>
      <w:r>
        <w:rPr>
          <w:rFonts w:ascii="Times New Roman" w:hAnsi="Times New Roman"/>
          <w:color w:val="000000"/>
        </w:rPr>
        <w:t>标准</w:t>
      </w:r>
      <w:r>
        <w:rPr>
          <w:rFonts w:ascii="Times New Roman" w:hAnsi="Times New Roman" w:hint="eastAsia"/>
          <w:color w:val="000000"/>
        </w:rPr>
        <w:t>电压</w:t>
      </w:r>
      <w:r>
        <w:rPr>
          <w:rFonts w:ascii="Times New Roman" w:hAnsi="Times New Roman"/>
          <w:color w:val="000000"/>
        </w:rPr>
        <w:t>值，</w:t>
      </w:r>
      <w:r>
        <w:rPr>
          <w:rFonts w:ascii="Times New Roman" w:hAnsi="Times New Roman"/>
          <w:color w:val="000000"/>
        </w:rPr>
        <w:t>V</w:t>
      </w:r>
      <w:r>
        <w:rPr>
          <w:rFonts w:ascii="Times New Roman" w:hAnsi="Times New Roman"/>
          <w:color w:val="000000"/>
        </w:rPr>
        <w:t>。</w:t>
      </w:r>
    </w:p>
    <w:p w14:paraId="2E79A75F" w14:textId="09BD0FF0" w:rsidR="00A2789A" w:rsidRDefault="00391168" w:rsidP="00A2789A">
      <w:pPr>
        <w:pStyle w:val="11"/>
        <w:ind w:leftChars="0" w:left="0" w:firstLineChars="0" w:firstLine="0"/>
        <w:rPr>
          <w:rFonts w:hint="eastAsia"/>
        </w:rPr>
      </w:pPr>
      <w:r>
        <w:rPr>
          <w:noProof/>
        </w:rPr>
        <mc:AlternateContent>
          <mc:Choice Requires="wpg">
            <w:drawing>
              <wp:anchor distT="0" distB="0" distL="114300" distR="114300" simplePos="0" relativeHeight="251664384" behindDoc="0" locked="0" layoutInCell="1" allowOverlap="1" wp14:anchorId="401A3245" wp14:editId="42992F6C">
                <wp:simplePos x="0" y="0"/>
                <wp:positionH relativeFrom="page">
                  <wp:align>center</wp:align>
                </wp:positionH>
                <wp:positionV relativeFrom="paragraph">
                  <wp:posOffset>62230</wp:posOffset>
                </wp:positionV>
                <wp:extent cx="2772410" cy="1097280"/>
                <wp:effectExtent l="0" t="0" r="8890" b="7620"/>
                <wp:wrapNone/>
                <wp:docPr id="1940051021" name="组合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72410" cy="1097280"/>
                          <a:chOff x="0" y="0"/>
                          <a:chExt cx="2565460" cy="1561381"/>
                        </a:xfrm>
                      </wpg:grpSpPr>
                      <wps:wsp>
                        <wps:cNvPr id="1365308379" name="直接连接符 4"/>
                        <wps:cNvCnPr/>
                        <wps:spPr>
                          <a:xfrm>
                            <a:off x="904875" y="0"/>
                            <a:ext cx="0" cy="275590"/>
                          </a:xfrm>
                          <a:prstGeom prst="line">
                            <a:avLst/>
                          </a:prstGeom>
                          <a:noFill/>
                          <a:ln w="6350" cap="flat" cmpd="sng" algn="ctr">
                            <a:solidFill>
                              <a:sysClr val="windowText" lastClr="000000"/>
                            </a:solidFill>
                            <a:prstDash val="solid"/>
                            <a:miter lim="800000"/>
                          </a:ln>
                          <a:effectLst/>
                        </wps:spPr>
                        <wps:bodyPr/>
                      </wps:wsp>
                      <wpg:grpSp>
                        <wpg:cNvPr id="1109302335" name="组合 10"/>
                        <wpg:cNvGrpSpPr/>
                        <wpg:grpSpPr>
                          <a:xfrm>
                            <a:off x="0" y="0"/>
                            <a:ext cx="2565460" cy="1561381"/>
                            <a:chOff x="0" y="0"/>
                            <a:chExt cx="2565460" cy="1561381"/>
                          </a:xfrm>
                        </wpg:grpSpPr>
                        <wpg:grpSp>
                          <wpg:cNvPr id="1591592576" name="组合 9"/>
                          <wpg:cNvGrpSpPr/>
                          <wpg:grpSpPr>
                            <a:xfrm>
                              <a:off x="0" y="0"/>
                              <a:ext cx="2565460" cy="1561381"/>
                              <a:chOff x="0" y="0"/>
                              <a:chExt cx="2565460" cy="1561381"/>
                            </a:xfrm>
                          </wpg:grpSpPr>
                          <wpg:grpSp>
                            <wpg:cNvPr id="173737112" name="组合 1"/>
                            <wpg:cNvGrpSpPr/>
                            <wpg:grpSpPr>
                              <a:xfrm>
                                <a:off x="0" y="152400"/>
                                <a:ext cx="2565460" cy="1408981"/>
                                <a:chOff x="0" y="0"/>
                                <a:chExt cx="2565460" cy="1408981"/>
                              </a:xfrm>
                            </wpg:grpSpPr>
                            <wps:wsp>
                              <wps:cNvPr id="1815674347" name="直接连接符 1815674347"/>
                              <wps:cNvCnPr/>
                              <wps:spPr>
                                <a:xfrm>
                                  <a:off x="762000" y="123825"/>
                                  <a:ext cx="323850" cy="0"/>
                                </a:xfrm>
                                <a:prstGeom prst="line">
                                  <a:avLst/>
                                </a:prstGeom>
                                <a:noFill/>
                                <a:ln w="6350" cap="flat" cmpd="sng" algn="ctr">
                                  <a:solidFill>
                                    <a:sysClr val="windowText" lastClr="000000"/>
                                  </a:solidFill>
                                  <a:prstDash val="solid"/>
                                  <a:miter lim="800000"/>
                                </a:ln>
                                <a:effectLst/>
                              </wps:spPr>
                              <wps:bodyPr/>
                            </wps:wsp>
                            <wps:wsp>
                              <wps:cNvPr id="383317691" name="直接连接符 383317691"/>
                              <wps:cNvCnPr/>
                              <wps:spPr>
                                <a:xfrm>
                                  <a:off x="762000" y="1143000"/>
                                  <a:ext cx="333375" cy="0"/>
                                </a:xfrm>
                                <a:prstGeom prst="line">
                                  <a:avLst/>
                                </a:prstGeom>
                                <a:noFill/>
                                <a:ln w="6350" cap="flat" cmpd="sng" algn="ctr">
                                  <a:solidFill>
                                    <a:sysClr val="windowText" lastClr="000000"/>
                                  </a:solidFill>
                                  <a:prstDash val="solid"/>
                                  <a:miter lim="800000"/>
                                </a:ln>
                                <a:effectLst/>
                              </wps:spPr>
                              <wps:bodyPr/>
                            </wps:wsp>
                            <wps:wsp>
                              <wps:cNvPr id="5874692" name="文本框 5874692"/>
                              <wps:cNvSpPr txBox="1"/>
                              <wps:spPr>
                                <a:xfrm>
                                  <a:off x="0" y="0"/>
                                  <a:ext cx="767750" cy="1408981"/>
                                </a:xfrm>
                                <a:prstGeom prst="rect">
                                  <a:avLst/>
                                </a:prstGeom>
                                <a:solidFill>
                                  <a:sysClr val="window" lastClr="FFFFFF"/>
                                </a:solidFill>
                                <a:ln w="6350">
                                  <a:solidFill>
                                    <a:prstClr val="black"/>
                                  </a:solidFill>
                                </a:ln>
                              </wps:spPr>
                              <wps:txbx>
                                <w:txbxContent>
                                  <w:p w14:paraId="0AE4CB55" w14:textId="77777777" w:rsidR="00A2789A"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06591FEC" w14:textId="77777777" w:rsidR="00A2789A"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242A6260" w14:textId="77777777" w:rsidR="00A2789A" w:rsidRDefault="00A2789A" w:rsidP="00A2789A">
                                    <w:r>
                                      <w:t xml:space="preserve">      </w:t>
                                    </w:r>
                                    <w:r w:rsidRPr="00231BF0">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808377" name="文本框 1508808377"/>
                              <wps:cNvSpPr txBox="1"/>
                              <wps:spPr>
                                <a:xfrm>
                                  <a:off x="1000125" y="0"/>
                                  <a:ext cx="714375" cy="1333500"/>
                                </a:xfrm>
                                <a:prstGeom prst="rect">
                                  <a:avLst/>
                                </a:prstGeom>
                                <a:solidFill>
                                  <a:sysClr val="window" lastClr="FFFFFF"/>
                                </a:solidFill>
                                <a:ln w="6350">
                                  <a:solidFill>
                                    <a:prstClr val="black"/>
                                  </a:solidFill>
                                </a:ln>
                              </wps:spPr>
                              <wps:txbx>
                                <w:txbxContent>
                                  <w:p w14:paraId="4782B69C" w14:textId="77777777" w:rsidR="00A2789A" w:rsidRDefault="00A2789A" w:rsidP="00A2789A">
                                    <w:pPr>
                                      <w:rPr>
                                        <w:rFonts w:ascii="宋体" w:hAnsi="宋体" w:cs="宋体" w:hint="eastAsia"/>
                                        <w:sz w:val="18"/>
                                        <w:szCs w:val="18"/>
                                      </w:rPr>
                                    </w:pPr>
                                  </w:p>
                                  <w:p w14:paraId="7CA446F9" w14:textId="77777777" w:rsidR="00A2789A" w:rsidRDefault="00A2789A" w:rsidP="00A2789A">
                                    <w:pPr>
                                      <w:rPr>
                                        <w:rFonts w:ascii="宋体" w:hAnsi="宋体" w:cs="宋体" w:hint="eastAsia"/>
                                        <w:sz w:val="18"/>
                                        <w:szCs w:val="18"/>
                                      </w:rPr>
                                    </w:pPr>
                                    <w:r>
                                      <w:rPr>
                                        <w:rFonts w:ascii="宋体" w:hAnsi="宋体" w:cs="宋体" w:hint="eastAsia"/>
                                        <w:sz w:val="18"/>
                                        <w:szCs w:val="18"/>
                                      </w:rPr>
                                      <w:t>测试系统</w:t>
                                    </w:r>
                                  </w:p>
                                  <w:p w14:paraId="4543C986" w14:textId="77777777" w:rsidR="00A2789A" w:rsidRDefault="00A2789A" w:rsidP="00A2789A">
                                    <w:pPr>
                                      <w:rPr>
                                        <w:rFonts w:ascii="宋体" w:hAnsi="宋体" w:cs="宋体" w:hint="eastAsia"/>
                                        <w:sz w:val="18"/>
                                        <w:szCs w:val="18"/>
                                      </w:rPr>
                                    </w:pPr>
                                    <w:r>
                                      <w:rPr>
                                        <w:rFonts w:ascii="宋体" w:hAnsi="宋体" w:cs="宋体" w:hint="eastAsia"/>
                                        <w:sz w:val="18"/>
                                        <w:szCs w:val="18"/>
                                      </w:rPr>
                                      <w:t>电子负载</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0613494" name="文本框 340613494"/>
                              <wps:cNvSpPr txBox="1"/>
                              <wps:spPr>
                                <a:xfrm>
                                  <a:off x="2047875" y="0"/>
                                  <a:ext cx="517585" cy="1333500"/>
                                </a:xfrm>
                                <a:prstGeom prst="rect">
                                  <a:avLst/>
                                </a:prstGeom>
                                <a:solidFill>
                                  <a:sysClr val="window" lastClr="FFFFFF"/>
                                </a:solidFill>
                                <a:ln w="6350">
                                  <a:solidFill>
                                    <a:prstClr val="black"/>
                                  </a:solidFill>
                                </a:ln>
                              </wps:spPr>
                              <wps:txbx>
                                <w:txbxContent>
                                  <w:p w14:paraId="3EC0FEB6"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0CF86A4E" w14:textId="77777777" w:rsidR="00A2789A" w:rsidRDefault="00A2789A" w:rsidP="00A2789A">
                                    <w:pPr>
                                      <w:rPr>
                                        <w:rFonts w:ascii="宋体" w:hAnsi="宋体" w:cs="宋体" w:hint="eastAsia"/>
                                        <w:sz w:val="18"/>
                                        <w:szCs w:val="18"/>
                                      </w:rPr>
                                    </w:pPr>
                                    <w:r>
                                      <w:rPr>
                                        <w:rFonts w:ascii="宋体" w:hAnsi="宋体" w:cs="宋体" w:hint="eastAsia"/>
                                        <w:sz w:val="18"/>
                                        <w:szCs w:val="18"/>
                                      </w:rPr>
                                      <w:t>数字多用表</w:t>
                                    </w:r>
                                  </w:p>
                                  <w:p w14:paraId="3112F22D" w14:textId="77777777" w:rsidR="00A2789A" w:rsidRDefault="00A2789A" w:rsidP="00A2789A">
                                    <w:pPr>
                                      <w:rPr>
                                        <w:rFonts w:ascii="宋体" w:hAnsi="宋体" w:cs="宋体" w:hint="eastAsia"/>
                                        <w:sz w:val="18"/>
                                        <w:szCs w:val="18"/>
                                      </w:rPr>
                                    </w:pPr>
                                  </w:p>
                                  <w:p w14:paraId="3EE178E5"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763754891" name="组合 6"/>
                            <wpg:cNvGrpSpPr/>
                            <wpg:grpSpPr>
                              <a:xfrm>
                                <a:off x="857250" y="0"/>
                                <a:ext cx="1189990" cy="314325"/>
                                <a:chOff x="0" y="0"/>
                                <a:chExt cx="1190577" cy="409575"/>
                              </a:xfrm>
                            </wpg:grpSpPr>
                            <wps:wsp>
                              <wps:cNvPr id="998531822" name="连接符: 肘形 3"/>
                              <wps:cNvCnPr/>
                              <wps:spPr>
                                <a:xfrm>
                                  <a:off x="47625" y="0"/>
                                  <a:ext cx="1142952" cy="371475"/>
                                </a:xfrm>
                                <a:prstGeom prst="bentConnector3">
                                  <a:avLst>
                                    <a:gd name="adj1" fmla="val 86946"/>
                                  </a:avLst>
                                </a:prstGeom>
                                <a:noFill/>
                                <a:ln w="6350" cap="flat" cmpd="sng" algn="ctr">
                                  <a:solidFill>
                                    <a:sysClr val="windowText" lastClr="000000"/>
                                  </a:solidFill>
                                  <a:prstDash val="solid"/>
                                  <a:miter lim="800000"/>
                                </a:ln>
                                <a:effectLst/>
                              </wps:spPr>
                              <wps:bodyPr/>
                            </wps:wsp>
                            <wps:wsp>
                              <wps:cNvPr id="600240256" name="流程图: 接点 5"/>
                              <wps:cNvSpPr/>
                              <wps:spPr>
                                <a:xfrm>
                                  <a:off x="0" y="304800"/>
                                  <a:ext cx="95250" cy="104775"/>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864054326" name="流程图: 接点 5"/>
                          <wps:cNvSpPr/>
                          <wps:spPr>
                            <a:xfrm>
                              <a:off x="857250" y="1228725"/>
                              <a:ext cx="95203" cy="104775"/>
                            </a:xfrm>
                            <a:prstGeom prst="flowChartConnector">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102978" name="连接符: 肘形 7"/>
                          <wps:cNvCnPr/>
                          <wps:spPr>
                            <a:xfrm flipV="1">
                              <a:off x="904875" y="1171575"/>
                              <a:ext cx="1142388" cy="389255"/>
                            </a:xfrm>
                            <a:prstGeom prst="bentConnector3">
                              <a:avLst>
                                <a:gd name="adj1" fmla="val 86272"/>
                              </a:avLst>
                            </a:prstGeom>
                            <a:noFill/>
                            <a:ln w="6350" cap="flat" cmpd="sng" algn="ctr">
                              <a:solidFill>
                                <a:sysClr val="windowText" lastClr="000000"/>
                              </a:solidFill>
                              <a:prstDash val="solid"/>
                              <a:miter lim="800000"/>
                            </a:ln>
                            <a:effectLst/>
                          </wps:spPr>
                          <wps:bodyPr/>
                        </wps:wsp>
                      </wpg:grpSp>
                      <wps:wsp>
                        <wps:cNvPr id="128654637" name="直接连接符 8"/>
                        <wps:cNvCnPr/>
                        <wps:spPr>
                          <a:xfrm flipH="1">
                            <a:off x="904875" y="1295400"/>
                            <a:ext cx="0" cy="265430"/>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01A3245" id="组合 54" o:spid="_x0000_s1055" style="position:absolute;margin-left:0;margin-top:4.9pt;width:218.3pt;height:86.4pt;z-index:251664384;mso-position-horizontal:center;mso-position-horizontal-relative:page;mso-width-relative:margin;mso-height-relative:margin" coordsize="25654,15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">
                <v:line id="直接连接符 4" o:spid="_x0000_s1056" style="position:absolute;visibility:visible;mso-wrap-style:square" from="9048,0" to="9048,2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" strokecolor="windowText" strokeweight=".5pt">
                  <v:stroke joinstyle="miter"/>
                </v:line>
                <v:group id="组合 10" o:spid="_x0000_s1057" style="position:absolute;width:25654;height:15613" coordsize="25654,1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">
                  <v:group id="组合 9" o:spid="_x0000_s1058" style="position:absolute;width:25654;height:15613" coordsize="25654,1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">
                    <v:group id="组合 1" o:spid="_x0000_s1059" style="position:absolute;top:1524;width:25654;height:14089" coordsize="25654,14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">
                      <v:line id="直接连接符 1815674347" o:spid="_x0000_s1060" style="position:absolute;visibility:visible;mso-wrap-style:square" from="7620,1238" to="10858,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" strokecolor="windowText" strokeweight=".5pt">
                        <v:stroke joinstyle="miter"/>
                      </v:line>
                      <v:line id="直接连接符 383317691" o:spid="_x0000_s1061" style="position:absolute;visibility:visible;mso-wrap-style:square" from="7620,11430" to="10953,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" strokecolor="windowText" strokeweight=".5pt">
                        <v:stroke joinstyle="miter"/>
                      </v:line>
                      <v:shape id="文本框 5874692" o:spid="_x0000_s1062" type="#_x0000_t202" style="position:absolute;width:7677;height:1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" fillcolor="window" strokeweight=".5pt">
                        <v:textbox>
                          <w:txbxContent>
                            <w:p w14:paraId="0AE4CB55" w14:textId="77777777" w:rsidR="00A2789A"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06591FEC" w14:textId="77777777" w:rsidR="00A2789A"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242A6260" w14:textId="77777777" w:rsidR="00A2789A" w:rsidRDefault="00A2789A" w:rsidP="00A2789A">
                              <w:r>
                                <w:t xml:space="preserve">      </w:t>
                              </w:r>
                              <w:r w:rsidRPr="00231BF0">
                                <w:rPr>
                                  <w:rFonts w:ascii="宋体" w:hAnsi="宋体" w:cs="宋体"/>
                                  <w:sz w:val="18"/>
                                  <w:szCs w:val="18"/>
                                </w:rPr>
                                <w:t>-</w:t>
                              </w:r>
                            </w:p>
                          </w:txbxContent>
                        </v:textbox>
                      </v:shape>
                      <v:shape id="文本框 1508808377" o:spid="_x0000_s1063" type="#_x0000_t202" style="position:absolute;left:10001;width:7144;height:13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" fillcolor="window" strokeweight=".5pt">
                        <v:textbox>
                          <w:txbxContent>
                            <w:p w14:paraId="4782B69C" w14:textId="77777777" w:rsidR="00A2789A" w:rsidRDefault="00A2789A" w:rsidP="00A2789A">
                              <w:pPr>
                                <w:rPr>
                                  <w:rFonts w:ascii="宋体" w:hAnsi="宋体" w:cs="宋体" w:hint="eastAsia"/>
                                  <w:sz w:val="18"/>
                                  <w:szCs w:val="18"/>
                                </w:rPr>
                              </w:pPr>
                            </w:p>
                            <w:p w14:paraId="7CA446F9" w14:textId="77777777" w:rsidR="00A2789A" w:rsidRDefault="00A2789A" w:rsidP="00A2789A">
                              <w:pPr>
                                <w:rPr>
                                  <w:rFonts w:ascii="宋体" w:hAnsi="宋体" w:cs="宋体" w:hint="eastAsia"/>
                                  <w:sz w:val="18"/>
                                  <w:szCs w:val="18"/>
                                </w:rPr>
                              </w:pPr>
                              <w:r>
                                <w:rPr>
                                  <w:rFonts w:ascii="宋体" w:hAnsi="宋体" w:cs="宋体" w:hint="eastAsia"/>
                                  <w:sz w:val="18"/>
                                  <w:szCs w:val="18"/>
                                </w:rPr>
                                <w:t>测试系统</w:t>
                              </w:r>
                            </w:p>
                            <w:p w14:paraId="4543C986" w14:textId="77777777" w:rsidR="00A2789A" w:rsidRDefault="00A2789A" w:rsidP="00A2789A">
                              <w:pPr>
                                <w:rPr>
                                  <w:rFonts w:ascii="宋体" w:hAnsi="宋体" w:cs="宋体" w:hint="eastAsia"/>
                                  <w:sz w:val="18"/>
                                  <w:szCs w:val="18"/>
                                </w:rPr>
                              </w:pPr>
                              <w:r>
                                <w:rPr>
                                  <w:rFonts w:ascii="宋体" w:hAnsi="宋体" w:cs="宋体" w:hint="eastAsia"/>
                                  <w:sz w:val="18"/>
                                  <w:szCs w:val="18"/>
                                </w:rPr>
                                <w:t>电子负载</w:t>
                              </w:r>
                            </w:p>
                          </w:txbxContent>
                        </v:textbox>
                      </v:shape>
                      <v:shape id="文本框 340613494" o:spid="_x0000_s1064" type="#_x0000_t202" style="position:absolute;left:20478;width:5176;height:13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" fillcolor="window" strokeweight=".5pt">
                        <v:textbox>
                          <w:txbxContent>
                            <w:p w14:paraId="3EC0FEB6"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0CF86A4E" w14:textId="77777777" w:rsidR="00A2789A" w:rsidRDefault="00A2789A" w:rsidP="00A2789A">
                              <w:pPr>
                                <w:rPr>
                                  <w:rFonts w:ascii="宋体" w:hAnsi="宋体" w:cs="宋体" w:hint="eastAsia"/>
                                  <w:sz w:val="18"/>
                                  <w:szCs w:val="18"/>
                                </w:rPr>
                              </w:pPr>
                              <w:r>
                                <w:rPr>
                                  <w:rFonts w:ascii="宋体" w:hAnsi="宋体" w:cs="宋体" w:hint="eastAsia"/>
                                  <w:sz w:val="18"/>
                                  <w:szCs w:val="18"/>
                                </w:rPr>
                                <w:t>数字多用表</w:t>
                              </w:r>
                            </w:p>
                            <w:p w14:paraId="3112F22D" w14:textId="77777777" w:rsidR="00A2789A" w:rsidRDefault="00A2789A" w:rsidP="00A2789A">
                              <w:pPr>
                                <w:rPr>
                                  <w:rFonts w:ascii="宋体" w:hAnsi="宋体" w:cs="宋体" w:hint="eastAsia"/>
                                  <w:sz w:val="18"/>
                                  <w:szCs w:val="18"/>
                                </w:rPr>
                              </w:pPr>
                            </w:p>
                            <w:p w14:paraId="3EE178E5"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group>
                    <v:group id="_x0000_s1065" style="position:absolute;left:8572;width:11900;height:3143" coordsize="11905,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 o:spid="_x0000_s1066" type="#_x0000_t34" style="position:absolute;left:476;width:11429;height:371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" adj="18780" strokecolor="windowText" strokeweight=".5p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接点 5" o:spid="_x0000_s1067" type="#_x0000_t120" style="position:absolute;top:3048;width:952;height:1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" fillcolor="windowText" strokecolor="windowText" strokeweight="1pt">
                        <v:stroke joinstyle="miter"/>
                      </v:shape>
                    </v:group>
                  </v:group>
                  <v:shape id="流程图: 接点 5" o:spid="_x0000_s1068" type="#_x0000_t120" style="position:absolute;left:8572;top:12287;width:952;height:1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" fillcolor="windowText" strokecolor="windowText" strokeweight="1pt">
                    <v:stroke joinstyle="miter"/>
                  </v:shape>
                  <v:shape id="连接符: 肘形 7" o:spid="_x0000_s1069" type="#_x0000_t34" style="position:absolute;left:9048;top:11715;width:11424;height:389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" adj="18635" strokecolor="windowText" strokeweight=".5pt"/>
                </v:group>
                <v:line id="直接连接符 8" o:spid="_x0000_s1070" style="position:absolute;flip:x;visibility:visible;mso-wrap-style:square" from="9048,12954" to="9048,1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" strokecolor="windowText" strokeweight=".5pt">
                  <v:stroke joinstyle="miter"/>
                </v:line>
                <w10:wrap anchorx="page"/>
              </v:group>
            </w:pict>
          </mc:Fallback>
        </mc:AlternateContent>
      </w:r>
    </w:p>
    <w:p w14:paraId="0C16B97D" w14:textId="77777777" w:rsidR="00A2789A" w:rsidRDefault="00A2789A" w:rsidP="00A2789A">
      <w:pPr>
        <w:pStyle w:val="11"/>
        <w:ind w:leftChars="0" w:left="0" w:firstLineChars="0" w:firstLine="0"/>
        <w:jc w:val="center"/>
        <w:rPr>
          <w:rFonts w:hint="eastAsia"/>
        </w:rPr>
      </w:pPr>
    </w:p>
    <w:p w14:paraId="5ED698F2" w14:textId="77777777" w:rsidR="00A2789A" w:rsidRDefault="00A2789A" w:rsidP="00A2789A">
      <w:pPr>
        <w:pStyle w:val="11"/>
        <w:ind w:leftChars="0" w:left="0" w:firstLineChars="0" w:firstLine="0"/>
        <w:rPr>
          <w:rFonts w:hint="eastAsia"/>
        </w:rPr>
      </w:pPr>
    </w:p>
    <w:p w14:paraId="69B66004" w14:textId="77777777" w:rsidR="00A2789A" w:rsidRDefault="00A2789A" w:rsidP="00A2789A">
      <w:pPr>
        <w:pStyle w:val="11"/>
        <w:ind w:leftChars="0" w:left="0" w:firstLineChars="0" w:firstLine="0"/>
        <w:rPr>
          <w:rFonts w:hint="eastAsia"/>
        </w:rPr>
      </w:pPr>
    </w:p>
    <w:p w14:paraId="148E6D12" w14:textId="77777777" w:rsidR="00A2789A" w:rsidRPr="00192D96" w:rsidRDefault="00A2789A" w:rsidP="00A2789A">
      <w:pPr>
        <w:pStyle w:val="11"/>
        <w:spacing w:beforeLines="50" w:before="156"/>
        <w:ind w:leftChars="0" w:left="0" w:firstLineChars="0" w:firstLine="0"/>
        <w:jc w:val="center"/>
        <w:rPr>
          <w:rFonts w:hint="eastAsia"/>
          <w:color w:val="000000"/>
          <w:sz w:val="21"/>
          <w:szCs w:val="21"/>
        </w:rPr>
      </w:pPr>
      <w:r>
        <w:rPr>
          <w:rFonts w:cs="宋体" w:hint="eastAsia"/>
          <w:color w:val="000000"/>
          <w:sz w:val="21"/>
          <w:szCs w:val="21"/>
        </w:rPr>
        <w:t>图4</w:t>
      </w:r>
      <w:r>
        <w:rPr>
          <w:rFonts w:hint="eastAsia"/>
          <w:color w:val="000000"/>
          <w:sz w:val="21"/>
          <w:szCs w:val="21"/>
        </w:rPr>
        <w:t>测试系统恒定电压校准连接图</w:t>
      </w:r>
    </w:p>
    <w:p w14:paraId="36FB096E" w14:textId="77777777" w:rsidR="00A2789A" w:rsidRPr="002365AA" w:rsidRDefault="00A2789A" w:rsidP="00A2789A">
      <w:pPr>
        <w:pStyle w:val="11"/>
        <w:ind w:leftChars="0" w:left="0" w:firstLineChars="0" w:firstLine="0"/>
        <w:rPr>
          <w:rFonts w:hint="eastAsia"/>
        </w:rPr>
      </w:pPr>
      <w:r w:rsidRPr="002365AA">
        <w:t xml:space="preserve">7.2.6 </w:t>
      </w:r>
      <w:r w:rsidRPr="002365AA">
        <w:rPr>
          <w:rFonts w:hint="eastAsia"/>
        </w:rPr>
        <w:t>恒定电流的校准</w:t>
      </w:r>
    </w:p>
    <w:p w14:paraId="57A59C26" w14:textId="77777777" w:rsidR="00A2789A" w:rsidRPr="002365AA" w:rsidRDefault="00A2789A" w:rsidP="00A2789A">
      <w:pPr>
        <w:pStyle w:val="11"/>
        <w:ind w:leftChars="0" w:left="0"/>
        <w:rPr>
          <w:rFonts w:hint="eastAsia"/>
          <w:color w:val="000000"/>
        </w:rPr>
      </w:pPr>
      <w:r w:rsidRPr="002365AA">
        <w:rPr>
          <w:rFonts w:hint="eastAsia"/>
          <w:color w:val="000000"/>
        </w:rPr>
        <w:t>a)直接比较法</w:t>
      </w:r>
    </w:p>
    <w:p w14:paraId="076439D2" w14:textId="58C4B101" w:rsidR="00A2789A" w:rsidRPr="002365AA" w:rsidRDefault="00A2789A" w:rsidP="00A2789A">
      <w:pPr>
        <w:pStyle w:val="11"/>
        <w:ind w:leftChars="0" w:left="0"/>
        <w:jc w:val="both"/>
        <w:rPr>
          <w:rFonts w:ascii="Times New Roman" w:hAnsi="Times New Roman"/>
          <w:color w:val="000000"/>
        </w:rPr>
      </w:pPr>
      <w:r w:rsidRPr="002365AA">
        <w:rPr>
          <w:rFonts w:hint="eastAsia"/>
          <w:color w:val="000000"/>
        </w:rPr>
        <w:t>按照图5（a）连接，</w:t>
      </w:r>
      <w:r w:rsidRPr="002365AA">
        <w:rPr>
          <w:rFonts w:hint="eastAsia"/>
        </w:rPr>
        <w:t>调节直流电源电流为电子负载电流量程的</w:t>
      </w:r>
      <w:proofErr w:type="gramStart"/>
      <w:r w:rsidRPr="002365AA">
        <w:rPr>
          <w:rFonts w:hint="eastAsia"/>
        </w:rPr>
        <w:t>上限,</w:t>
      </w:r>
      <w:proofErr w:type="gramEnd"/>
      <w:r w:rsidRPr="002365AA">
        <w:rPr>
          <w:rFonts w:hint="eastAsia"/>
        </w:rPr>
        <w:t>以避免电子负载过载，从零开始调节直流电源的</w:t>
      </w:r>
      <w:proofErr w:type="gramStart"/>
      <w:r w:rsidRPr="002365AA">
        <w:rPr>
          <w:rFonts w:hint="eastAsia"/>
        </w:rPr>
        <w:t>电压,</w:t>
      </w:r>
      <w:proofErr w:type="gramEnd"/>
      <w:r w:rsidRPr="002365AA">
        <w:rPr>
          <w:rFonts w:hint="eastAsia"/>
        </w:rPr>
        <w:t>使电子负载吸收的功率接近该量程满功率的10%或略高于最低工作电压进行校准。</w:t>
      </w:r>
      <w:r w:rsidRPr="002365AA">
        <w:rPr>
          <w:rFonts w:hint="eastAsia"/>
          <w:color w:val="000000"/>
        </w:rPr>
        <w:t>测量一次，读取数字多用表的标准值</w:t>
      </w:r>
      <w:r w:rsidRPr="002365AA">
        <w:rPr>
          <w:rFonts w:hint="eastAsia"/>
        </w:rPr>
        <w:t>。</w:t>
      </w:r>
      <w:r w:rsidRPr="002365AA">
        <w:rPr>
          <w:rFonts w:hint="eastAsia"/>
          <w:color w:val="000000"/>
        </w:rPr>
        <w:t>恒定电流示值误差</w:t>
      </w:r>
      <m:oMath>
        <m:r>
          <w:rPr>
            <w:rFonts w:ascii="Cambria Math"/>
          </w:rPr>
          <m:t>Δ</m:t>
        </m:r>
      </m:oMath>
      <w:r w:rsidRPr="002365AA">
        <w:rPr>
          <w:rFonts w:ascii="Times New Roman" w:hAnsi="Times New Roman"/>
          <w:i/>
          <w:iCs/>
          <w:color w:val="000000"/>
        </w:rPr>
        <w:t>I</w:t>
      </w:r>
      <w:r w:rsidRPr="002365AA">
        <w:rPr>
          <w:rFonts w:ascii="Times New Roman" w:hAnsi="Times New Roman"/>
          <w:i/>
          <w:iCs/>
          <w:color w:val="000000"/>
          <w:vertAlign w:val="subscript"/>
        </w:rPr>
        <w:t>z</w:t>
      </w:r>
      <w:r w:rsidRPr="002365AA">
        <w:rPr>
          <w:rFonts w:hint="eastAsia"/>
          <w:color w:val="000000"/>
        </w:rPr>
        <w:t>按公式</w:t>
      </w:r>
      <w:proofErr w:type="gramStart"/>
      <w:r w:rsidRPr="002365AA">
        <w:rPr>
          <w:color w:val="000000"/>
        </w:rPr>
        <w:t>(</w:t>
      </w:r>
      <w:r w:rsidRPr="002365AA">
        <w:rPr>
          <w:rFonts w:hint="eastAsia"/>
          <w:color w:val="000000"/>
        </w:rPr>
        <w:t>5</w:t>
      </w:r>
      <w:r w:rsidRPr="002365AA">
        <w:rPr>
          <w:color w:val="000000"/>
        </w:rPr>
        <w:t>)</w:t>
      </w:r>
      <w:proofErr w:type="gramEnd"/>
      <w:r w:rsidRPr="002365AA">
        <w:rPr>
          <w:rFonts w:hint="eastAsia"/>
          <w:color w:val="000000"/>
        </w:rPr>
        <w:t>计算。</w:t>
      </w:r>
    </w:p>
    <w:p w14:paraId="2B0AE2DD" w14:textId="30CC1BA1" w:rsidR="00A2789A" w:rsidRPr="002365AA"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sidRPr="002365AA">
        <w:rPr>
          <w:rFonts w:ascii="Times New Roman" w:hAnsi="Times New Roman"/>
          <w:i/>
          <w:iCs/>
          <w:color w:val="000000"/>
        </w:rPr>
        <w:t>I</w:t>
      </w:r>
      <w:r w:rsidR="00A2789A" w:rsidRPr="002365AA">
        <w:rPr>
          <w:rFonts w:ascii="Times New Roman" w:hAnsi="Times New Roman"/>
          <w:i/>
          <w:iCs/>
          <w:color w:val="000000"/>
          <w:vertAlign w:val="subscript"/>
        </w:rPr>
        <w:t>z</w:t>
      </w:r>
      <w:r w:rsidR="00A2789A" w:rsidRPr="002365AA">
        <w:rPr>
          <w:rFonts w:ascii="Times New Roman" w:hAnsi="Times New Roman"/>
          <w:color w:val="000000"/>
        </w:rPr>
        <w:t>=</w:t>
      </w:r>
      <w:proofErr w:type="spellStart"/>
      <w:r w:rsidR="00A2789A" w:rsidRPr="002365AA">
        <w:rPr>
          <w:rFonts w:ascii="Times New Roman" w:hAnsi="Times New Roman"/>
          <w:i/>
          <w:iCs/>
          <w:color w:val="000000"/>
        </w:rPr>
        <w:t>I</w:t>
      </w:r>
      <w:r w:rsidR="00A2789A" w:rsidRPr="002365AA">
        <w:rPr>
          <w:rFonts w:ascii="Times New Roman" w:hAnsi="Times New Roman" w:hint="eastAsia"/>
          <w:i/>
          <w:iCs/>
          <w:color w:val="000000"/>
          <w:vertAlign w:val="subscript"/>
        </w:rPr>
        <w:t>z</w:t>
      </w:r>
      <w:r w:rsidR="00A2789A" w:rsidRPr="002365AA">
        <w:rPr>
          <w:rFonts w:ascii="Times New Roman" w:hAnsi="Times New Roman" w:hint="eastAsia"/>
          <w:color w:val="000000"/>
          <w:vertAlign w:val="subscript"/>
        </w:rPr>
        <w:t>x</w:t>
      </w:r>
      <w:r w:rsidR="00A2789A" w:rsidRPr="002365AA">
        <w:rPr>
          <w:rFonts w:ascii="Times New Roman" w:hAnsi="Times New Roman" w:hint="eastAsia"/>
          <w:color w:val="000000"/>
        </w:rPr>
        <w:t>-</w:t>
      </w:r>
      <w:r w:rsidR="00A2789A" w:rsidRPr="002365AA">
        <w:rPr>
          <w:rFonts w:ascii="Times New Roman" w:hAnsi="Times New Roman"/>
          <w:i/>
          <w:iCs/>
          <w:color w:val="000000"/>
        </w:rPr>
        <w:t>I</w:t>
      </w:r>
      <w:r w:rsidR="00A2789A" w:rsidRPr="002365AA">
        <w:rPr>
          <w:rFonts w:ascii="Times New Roman" w:hAnsi="Times New Roman"/>
          <w:i/>
          <w:iCs/>
          <w:color w:val="000000"/>
          <w:vertAlign w:val="subscript"/>
        </w:rPr>
        <w:t>zs</w:t>
      </w:r>
      <w:proofErr w:type="spellEnd"/>
      <w:r w:rsidR="00A2789A" w:rsidRPr="002365AA">
        <w:rPr>
          <w:rFonts w:ascii="Times New Roman" w:hAnsi="Times New Roman"/>
          <w:color w:val="000000"/>
          <w:vertAlign w:val="subscript"/>
        </w:rPr>
        <w:t xml:space="preserve">                                          </w:t>
      </w:r>
      <w:r w:rsidR="00A2789A" w:rsidRPr="002365AA">
        <w:rPr>
          <w:rFonts w:ascii="Times New Roman" w:hAnsi="Times New Roman"/>
          <w:color w:val="000000"/>
        </w:rPr>
        <w:t xml:space="preserve">   </w:t>
      </w:r>
      <w:r w:rsidR="00A2789A" w:rsidRPr="002365AA">
        <w:rPr>
          <w:rFonts w:ascii="Times New Roman" w:hAnsi="Times New Roman" w:hint="eastAsia"/>
          <w:color w:val="000000"/>
        </w:rPr>
        <w:t>（</w:t>
      </w:r>
      <w:r w:rsidR="00A2789A" w:rsidRPr="002365AA">
        <w:rPr>
          <w:rFonts w:hint="eastAsia"/>
        </w:rPr>
        <w:t>5</w:t>
      </w:r>
      <w:r w:rsidR="00A2789A" w:rsidRPr="002365AA">
        <w:rPr>
          <w:rFonts w:ascii="Times New Roman" w:hAnsi="Times New Roman" w:hint="eastAsia"/>
          <w:color w:val="000000"/>
        </w:rPr>
        <w:t>）</w:t>
      </w:r>
    </w:p>
    <w:p w14:paraId="5BAE0D41" w14:textId="77777777" w:rsidR="00A2789A" w:rsidRPr="002365AA" w:rsidRDefault="00A2789A" w:rsidP="00A2789A">
      <w:pPr>
        <w:pStyle w:val="11"/>
        <w:ind w:leftChars="0" w:left="0"/>
        <w:rPr>
          <w:rFonts w:hint="eastAsia"/>
          <w:color w:val="000000"/>
        </w:rPr>
      </w:pPr>
      <w:r w:rsidRPr="002365AA">
        <w:rPr>
          <w:rFonts w:hint="eastAsia"/>
          <w:color w:val="000000"/>
        </w:rPr>
        <w:t>式中：</w:t>
      </w:r>
    </w:p>
    <w:p w14:paraId="3F3F4FB4" w14:textId="74D6B0D7" w:rsidR="00A2789A" w:rsidRPr="002365AA" w:rsidRDefault="00391168" w:rsidP="00A2789A">
      <w:pPr>
        <w:pStyle w:val="11"/>
        <w:ind w:leftChars="0" w:left="0"/>
        <w:rPr>
          <w:rFonts w:ascii="Times New Roman" w:hAnsi="Times New Roman"/>
          <w:color w:val="000000"/>
        </w:rPr>
      </w:pPr>
      <m:oMath>
        <m:r>
          <w:rPr>
            <w:rFonts w:ascii="Cambria Math"/>
          </w:rPr>
          <m:t>Δ</m:t>
        </m:r>
      </m:oMath>
      <w:r w:rsidR="00A2789A" w:rsidRPr="002365AA">
        <w:rPr>
          <w:rFonts w:ascii="Times New Roman" w:hAnsi="Times New Roman"/>
          <w:i/>
          <w:iCs/>
          <w:color w:val="000000"/>
        </w:rPr>
        <w:t>I</w:t>
      </w:r>
      <w:r w:rsidR="00A2789A" w:rsidRPr="002365AA">
        <w:rPr>
          <w:rFonts w:ascii="Times New Roman" w:hAnsi="Times New Roman"/>
          <w:i/>
          <w:iCs/>
          <w:color w:val="000000"/>
          <w:vertAlign w:val="subscript"/>
        </w:rPr>
        <w:t>z</w:t>
      </w:r>
      <w:r w:rsidR="00A2789A" w:rsidRPr="002365AA">
        <w:rPr>
          <w:rFonts w:ascii="Times New Roman" w:hAnsi="Times New Roman"/>
          <w:color w:val="000000"/>
        </w:rPr>
        <w:t>——</w:t>
      </w:r>
      <w:r w:rsidR="00A2789A" w:rsidRPr="002365AA">
        <w:rPr>
          <w:rFonts w:hint="eastAsia"/>
          <w:color w:val="000000"/>
        </w:rPr>
        <w:t>恒定电流示值误差</w:t>
      </w:r>
      <w:r w:rsidR="00A2789A" w:rsidRPr="002365AA">
        <w:rPr>
          <w:rFonts w:ascii="Times New Roman" w:hAnsi="Times New Roman"/>
          <w:color w:val="000000"/>
        </w:rPr>
        <w:t>，</w:t>
      </w:r>
      <w:r w:rsidR="00A2789A" w:rsidRPr="002365AA">
        <w:rPr>
          <w:rFonts w:ascii="Times New Roman" w:hAnsi="Times New Roman"/>
          <w:color w:val="000000"/>
        </w:rPr>
        <w:t>A</w:t>
      </w:r>
      <w:r w:rsidR="00A2789A" w:rsidRPr="002365AA">
        <w:rPr>
          <w:rFonts w:ascii="Times New Roman" w:hAnsi="Times New Roman"/>
          <w:color w:val="000000"/>
        </w:rPr>
        <w:t>；</w:t>
      </w:r>
    </w:p>
    <w:p w14:paraId="7AE1851A" w14:textId="77777777" w:rsidR="00A2789A" w:rsidRPr="002365AA" w:rsidRDefault="00A2789A" w:rsidP="00A2789A">
      <w:pPr>
        <w:pStyle w:val="11"/>
        <w:ind w:leftChars="0" w:left="0"/>
        <w:rPr>
          <w:rFonts w:ascii="Times New Roman" w:hAnsi="Times New Roman"/>
          <w:color w:val="000000"/>
        </w:rPr>
      </w:pPr>
      <w:proofErr w:type="spellStart"/>
      <w:r w:rsidRPr="002365AA">
        <w:rPr>
          <w:rFonts w:ascii="Times New Roman" w:hAnsi="Times New Roman"/>
          <w:i/>
          <w:iCs/>
          <w:color w:val="000000"/>
        </w:rPr>
        <w:t>I</w:t>
      </w:r>
      <w:r w:rsidRPr="002365AA">
        <w:rPr>
          <w:rFonts w:ascii="Times New Roman" w:hAnsi="Times New Roman"/>
          <w:i/>
          <w:iCs/>
          <w:color w:val="000000"/>
          <w:vertAlign w:val="subscript"/>
        </w:rPr>
        <w:t>z</w:t>
      </w:r>
      <w:r w:rsidRPr="002365AA">
        <w:rPr>
          <w:rFonts w:ascii="Times New Roman" w:hAnsi="Times New Roman" w:hint="eastAsia"/>
          <w:color w:val="000000"/>
          <w:vertAlign w:val="subscript"/>
        </w:rPr>
        <w:t>x</w:t>
      </w:r>
      <w:proofErr w:type="spellEnd"/>
      <w:r w:rsidRPr="002365AA">
        <w:rPr>
          <w:rFonts w:ascii="Times New Roman" w:hAnsi="Times New Roman"/>
          <w:color w:val="000000"/>
        </w:rPr>
        <w:t>——</w:t>
      </w:r>
      <w:r w:rsidRPr="002365AA">
        <w:rPr>
          <w:rFonts w:ascii="Times New Roman" w:hAnsi="Times New Roman" w:hint="eastAsia"/>
          <w:color w:val="000000"/>
        </w:rPr>
        <w:t>测试系统电子负载</w:t>
      </w:r>
      <w:r w:rsidRPr="002365AA">
        <w:rPr>
          <w:rFonts w:hint="eastAsia"/>
          <w:color w:val="000000"/>
        </w:rPr>
        <w:t>电流</w:t>
      </w:r>
      <w:r w:rsidRPr="002365AA">
        <w:rPr>
          <w:rFonts w:ascii="Times New Roman" w:hAnsi="Times New Roman" w:hint="eastAsia"/>
          <w:color w:val="000000"/>
        </w:rPr>
        <w:t>显示值，</w:t>
      </w:r>
      <w:r w:rsidRPr="002365AA">
        <w:rPr>
          <w:rFonts w:ascii="Times New Roman" w:hAnsi="Times New Roman"/>
          <w:color w:val="000000"/>
        </w:rPr>
        <w:t>A</w:t>
      </w:r>
      <w:r w:rsidRPr="002365AA">
        <w:rPr>
          <w:rFonts w:ascii="Times New Roman" w:hAnsi="Times New Roman"/>
          <w:color w:val="000000"/>
        </w:rPr>
        <w:t>；</w:t>
      </w:r>
    </w:p>
    <w:p w14:paraId="38BC390C" w14:textId="77777777" w:rsidR="00A2789A" w:rsidRPr="002365AA" w:rsidRDefault="00A2789A" w:rsidP="00A2789A">
      <w:pPr>
        <w:pStyle w:val="11"/>
        <w:ind w:leftChars="0" w:left="0"/>
        <w:rPr>
          <w:rFonts w:ascii="Times New Roman" w:hAnsi="Times New Roman"/>
          <w:color w:val="000000"/>
        </w:rPr>
      </w:pPr>
      <w:proofErr w:type="spellStart"/>
      <w:r w:rsidRPr="002365AA">
        <w:rPr>
          <w:rFonts w:ascii="Times New Roman" w:hAnsi="Times New Roman"/>
          <w:i/>
          <w:iCs/>
          <w:color w:val="000000"/>
        </w:rPr>
        <w:lastRenderedPageBreak/>
        <w:t>I</w:t>
      </w:r>
      <w:r w:rsidRPr="002365AA">
        <w:rPr>
          <w:rFonts w:ascii="Times New Roman" w:hAnsi="Times New Roman"/>
          <w:i/>
          <w:iCs/>
          <w:color w:val="000000"/>
          <w:vertAlign w:val="subscript"/>
        </w:rPr>
        <w:t>z</w:t>
      </w:r>
      <w:r w:rsidRPr="002365AA">
        <w:rPr>
          <w:rFonts w:ascii="Times New Roman" w:hAnsi="Times New Roman"/>
          <w:color w:val="000000"/>
          <w:vertAlign w:val="subscript"/>
        </w:rPr>
        <w:t>s</w:t>
      </w:r>
      <w:proofErr w:type="spellEnd"/>
      <w:r w:rsidRPr="002365AA">
        <w:rPr>
          <w:rFonts w:ascii="Times New Roman" w:hAnsi="Times New Roman"/>
          <w:color w:val="000000"/>
        </w:rPr>
        <w:t>——</w:t>
      </w:r>
      <w:r w:rsidRPr="002365AA">
        <w:rPr>
          <w:rFonts w:ascii="Times New Roman" w:hAnsi="Times New Roman" w:hint="eastAsia"/>
          <w:color w:val="000000"/>
        </w:rPr>
        <w:t>数字多用表</w:t>
      </w:r>
      <w:r w:rsidRPr="002365AA">
        <w:rPr>
          <w:rFonts w:hint="eastAsia"/>
          <w:color w:val="000000"/>
        </w:rPr>
        <w:t>电流</w:t>
      </w:r>
      <w:r w:rsidRPr="002365AA">
        <w:rPr>
          <w:rFonts w:ascii="Times New Roman" w:hAnsi="Times New Roman" w:hint="eastAsia"/>
          <w:color w:val="000000"/>
        </w:rPr>
        <w:t>显示值，</w:t>
      </w:r>
      <w:r w:rsidRPr="002365AA">
        <w:rPr>
          <w:rFonts w:ascii="Times New Roman" w:hAnsi="Times New Roman"/>
          <w:color w:val="000000"/>
        </w:rPr>
        <w:t>A</w:t>
      </w:r>
      <w:r w:rsidRPr="002365AA">
        <w:rPr>
          <w:rFonts w:ascii="Times New Roman" w:hAnsi="Times New Roman" w:hint="eastAsia"/>
          <w:color w:val="000000"/>
        </w:rPr>
        <w:t>。</w:t>
      </w:r>
    </w:p>
    <w:p w14:paraId="27E54BEA" w14:textId="77777777" w:rsidR="00A2789A" w:rsidRPr="002365AA" w:rsidRDefault="00A2789A" w:rsidP="00A2789A">
      <w:pPr>
        <w:pStyle w:val="11"/>
        <w:ind w:leftChars="0" w:left="0"/>
        <w:rPr>
          <w:rFonts w:hint="eastAsia"/>
          <w:color w:val="000000"/>
        </w:rPr>
      </w:pPr>
      <w:r w:rsidRPr="002365AA">
        <w:rPr>
          <w:rFonts w:hint="eastAsia"/>
          <w:color w:val="000000"/>
        </w:rPr>
        <w:t>b)直流电流/电压转换器法</w:t>
      </w:r>
    </w:p>
    <w:p w14:paraId="229E1F95" w14:textId="776676C7" w:rsidR="00A2789A" w:rsidRPr="000F6922" w:rsidRDefault="00A2789A" w:rsidP="00A2789A">
      <w:pPr>
        <w:pStyle w:val="11"/>
        <w:ind w:leftChars="0" w:left="0"/>
        <w:rPr>
          <w:rFonts w:ascii="Times New Roman" w:hAnsi="Times New Roman"/>
          <w:color w:val="000000"/>
        </w:rPr>
      </w:pPr>
      <w:r>
        <w:rPr>
          <w:rFonts w:hint="eastAsia"/>
          <w:color w:val="000000"/>
        </w:rPr>
        <w:t>按照图5（b）连接</w:t>
      </w:r>
      <w:r w:rsidRPr="00523F69">
        <w:rPr>
          <w:rFonts w:hint="eastAsia"/>
          <w:color w:val="000000"/>
        </w:rPr>
        <w:t>直流电流/电压转换器或直流标准分流器</w:t>
      </w:r>
      <w:r>
        <w:rPr>
          <w:rFonts w:hint="eastAsia"/>
          <w:color w:val="000000"/>
        </w:rPr>
        <w:t>至测试系统电子负载和直流电源，从零开始调节直流电源的</w:t>
      </w:r>
      <w:proofErr w:type="gramStart"/>
      <w:r>
        <w:rPr>
          <w:rFonts w:hint="eastAsia"/>
          <w:color w:val="000000"/>
        </w:rPr>
        <w:t>电压</w:t>
      </w:r>
      <w:r w:rsidRPr="00006CC2">
        <w:rPr>
          <w:rFonts w:hint="eastAsia"/>
        </w:rPr>
        <w:t>,</w:t>
      </w:r>
      <w:proofErr w:type="gramEnd"/>
      <w:r w:rsidRPr="00006CC2">
        <w:rPr>
          <w:rFonts w:hint="eastAsia"/>
        </w:rPr>
        <w:t>使电子负载吸收的功率接近该量程满功率的10%或略高于最低工作电压进行校准。</w:t>
      </w:r>
      <w:r>
        <w:rPr>
          <w:rFonts w:hint="eastAsia"/>
          <w:color w:val="000000"/>
        </w:rPr>
        <w:t>测量一次，读取数字多用表的标准值</w:t>
      </w:r>
      <w:r>
        <w:rPr>
          <w:rFonts w:hint="eastAsia"/>
        </w:rPr>
        <w:t>。</w:t>
      </w:r>
      <w:r>
        <w:rPr>
          <w:rFonts w:hint="eastAsia"/>
          <w:color w:val="000000"/>
        </w:rPr>
        <w:t>恒定电流示值误差</w:t>
      </w:r>
      <m:oMath>
        <m:r>
          <w:rPr>
            <w:rFonts w:ascii="Cambria Math"/>
          </w:rPr>
          <m:t>Δ</m:t>
        </m:r>
      </m:oMath>
      <w:r>
        <w:rPr>
          <w:rFonts w:ascii="Times New Roman" w:hAnsi="Times New Roman"/>
          <w:i/>
          <w:iCs/>
          <w:color w:val="000000"/>
        </w:rPr>
        <w:t>I</w:t>
      </w:r>
      <w:r>
        <w:rPr>
          <w:rFonts w:ascii="Times New Roman" w:hAnsi="Times New Roman"/>
          <w:i/>
          <w:iCs/>
          <w:color w:val="000000"/>
          <w:vertAlign w:val="subscript"/>
        </w:rPr>
        <w:t>z</w:t>
      </w:r>
      <w:r>
        <w:rPr>
          <w:rFonts w:hint="eastAsia"/>
          <w:color w:val="000000"/>
        </w:rPr>
        <w:t>按公式</w:t>
      </w:r>
      <w:proofErr w:type="gramStart"/>
      <w:r>
        <w:rPr>
          <w:color w:val="000000"/>
        </w:rPr>
        <w:t>(</w:t>
      </w:r>
      <w:r>
        <w:rPr>
          <w:rFonts w:hint="eastAsia"/>
          <w:color w:val="000000"/>
        </w:rPr>
        <w:t>6</w:t>
      </w:r>
      <w:r>
        <w:rPr>
          <w:color w:val="000000"/>
        </w:rPr>
        <w:t>)</w:t>
      </w:r>
      <w:proofErr w:type="gramEnd"/>
      <w:r>
        <w:rPr>
          <w:rFonts w:hint="eastAsia"/>
          <w:color w:val="000000"/>
        </w:rPr>
        <w:t>计算。</w:t>
      </w:r>
      <w:r w:rsidRPr="002340B7">
        <w:rPr>
          <w:rFonts w:ascii="Times New Roman" w:hAnsi="Times New Roman"/>
          <w:color w:val="000000"/>
        </w:rPr>
        <w:t xml:space="preserve"> </w:t>
      </w:r>
    </w:p>
    <w:p w14:paraId="272E6D39" w14:textId="54E3A2AF" w:rsidR="00A2789A"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Pr>
          <w:rFonts w:ascii="Times New Roman" w:hAnsi="Times New Roman"/>
          <w:i/>
          <w:iCs/>
          <w:color w:val="000000"/>
        </w:rPr>
        <w:t>I</w:t>
      </w:r>
      <w:r w:rsidR="00A2789A">
        <w:rPr>
          <w:rFonts w:ascii="Times New Roman" w:hAnsi="Times New Roman"/>
          <w:i/>
          <w:iCs/>
          <w:color w:val="000000"/>
          <w:vertAlign w:val="subscript"/>
        </w:rPr>
        <w:t>z</w:t>
      </w:r>
      <w:r w:rsidR="00A2789A">
        <w:rPr>
          <w:rFonts w:ascii="Times New Roman" w:hAnsi="Times New Roman"/>
          <w:color w:val="000000"/>
        </w:rPr>
        <w:t>=</w:t>
      </w:r>
      <w:r w:rsidR="00A2789A">
        <w:rPr>
          <w:rFonts w:ascii="Times New Roman" w:hAnsi="Times New Roman"/>
          <w:i/>
          <w:iCs/>
          <w:color w:val="000000"/>
        </w:rPr>
        <w:t>I</w:t>
      </w:r>
      <w:r w:rsidR="00A2789A">
        <w:rPr>
          <w:rFonts w:ascii="Times New Roman" w:hAnsi="Times New Roman" w:hint="eastAsia"/>
          <w:color w:val="000000"/>
          <w:vertAlign w:val="subscript"/>
        </w:rPr>
        <w:t>zx</w:t>
      </w:r>
      <w:r w:rsidR="00A2789A">
        <w:rPr>
          <w:rFonts w:ascii="Times New Roman" w:hAnsi="Times New Roman" w:hint="eastAsia"/>
          <w:color w:val="000000"/>
        </w:rPr>
        <w:t>-</w:t>
      </w:r>
      <w:r w:rsidR="00A2789A">
        <w:rPr>
          <w:rFonts w:ascii="Times New Roman" w:hAnsi="Times New Roman"/>
          <w:color w:val="000000"/>
        </w:rPr>
        <w:t>G</w:t>
      </w:r>
      <w:r w:rsidR="00A2789A">
        <w:rPr>
          <w:rFonts w:ascii="Times New Roman" w:hAnsi="Times New Roman"/>
          <w:i/>
          <w:iCs/>
          <w:color w:val="000000"/>
        </w:rPr>
        <w:t>V</w:t>
      </w:r>
      <w:r w:rsidR="00A2789A">
        <w:rPr>
          <w:rFonts w:ascii="Times New Roman" w:hAnsi="Times New Roman"/>
          <w:color w:val="000000"/>
          <w:vertAlign w:val="subscript"/>
        </w:rPr>
        <w:t xml:space="preserve">z0                                           </w:t>
      </w:r>
      <w:r w:rsidR="00A2789A">
        <w:rPr>
          <w:rFonts w:ascii="Times New Roman" w:hAnsi="Times New Roman"/>
          <w:color w:val="000000"/>
        </w:rPr>
        <w:t xml:space="preserve">   </w:t>
      </w:r>
      <w:r w:rsidR="00A2789A">
        <w:rPr>
          <w:rFonts w:ascii="Times New Roman" w:hAnsi="Times New Roman" w:hint="eastAsia"/>
          <w:color w:val="000000"/>
        </w:rPr>
        <w:t>（</w:t>
      </w:r>
      <w:r w:rsidR="00A2789A">
        <w:rPr>
          <w:rFonts w:ascii="Times New Roman" w:hAnsi="Times New Roman" w:hint="eastAsia"/>
          <w:color w:val="000000"/>
        </w:rPr>
        <w:t>6</w:t>
      </w:r>
      <w:r w:rsidR="00A2789A">
        <w:rPr>
          <w:rFonts w:ascii="Times New Roman" w:hAnsi="Times New Roman" w:hint="eastAsia"/>
          <w:color w:val="000000"/>
        </w:rPr>
        <w:t>）</w:t>
      </w:r>
    </w:p>
    <w:p w14:paraId="3B20F23C" w14:textId="77777777" w:rsidR="00A2789A" w:rsidRDefault="00A2789A" w:rsidP="00A2789A">
      <w:pPr>
        <w:pStyle w:val="11"/>
        <w:ind w:leftChars="0" w:left="0"/>
        <w:rPr>
          <w:rFonts w:hint="eastAsia"/>
          <w:color w:val="000000"/>
        </w:rPr>
      </w:pPr>
      <w:r>
        <w:rPr>
          <w:rFonts w:hint="eastAsia"/>
          <w:color w:val="000000"/>
        </w:rPr>
        <w:t>式中：</w:t>
      </w:r>
    </w:p>
    <w:p w14:paraId="79F9A90E" w14:textId="4351F154" w:rsidR="00A2789A" w:rsidRDefault="00391168" w:rsidP="00A2789A">
      <w:pPr>
        <w:pStyle w:val="11"/>
        <w:ind w:leftChars="0" w:left="0"/>
        <w:rPr>
          <w:rFonts w:ascii="Times New Roman" w:hAnsi="Times New Roman"/>
          <w:color w:val="000000"/>
        </w:rPr>
      </w:pPr>
      <m:oMath>
        <m:r>
          <w:rPr>
            <w:rFonts w:ascii="Cambria Math"/>
          </w:rPr>
          <m:t>Δ</m:t>
        </m:r>
      </m:oMath>
      <w:r w:rsidR="00A2789A">
        <w:rPr>
          <w:rFonts w:ascii="Times New Roman" w:hAnsi="Times New Roman"/>
          <w:i/>
          <w:iCs/>
          <w:color w:val="000000"/>
        </w:rPr>
        <w:t>I</w:t>
      </w:r>
      <w:r w:rsidR="00A2789A">
        <w:rPr>
          <w:rFonts w:ascii="Times New Roman" w:hAnsi="Times New Roman"/>
          <w:i/>
          <w:iCs/>
          <w:color w:val="000000"/>
          <w:vertAlign w:val="subscript"/>
        </w:rPr>
        <w:t>z</w:t>
      </w:r>
      <w:r w:rsidR="00A2789A">
        <w:rPr>
          <w:rFonts w:ascii="Times New Roman" w:hAnsi="Times New Roman"/>
          <w:color w:val="000000"/>
        </w:rPr>
        <w:t>——</w:t>
      </w:r>
      <w:r w:rsidR="00A2789A">
        <w:rPr>
          <w:rFonts w:hint="eastAsia"/>
          <w:color w:val="000000"/>
        </w:rPr>
        <w:t>恒定电流示值误差</w:t>
      </w:r>
      <w:r w:rsidR="00A2789A">
        <w:rPr>
          <w:rFonts w:ascii="Times New Roman" w:hAnsi="Times New Roman"/>
          <w:color w:val="000000"/>
        </w:rPr>
        <w:t>，</w:t>
      </w:r>
      <w:r w:rsidR="00A2789A">
        <w:rPr>
          <w:rFonts w:ascii="Times New Roman" w:hAnsi="Times New Roman"/>
          <w:color w:val="000000"/>
        </w:rPr>
        <w:t>A</w:t>
      </w:r>
      <w:r w:rsidR="00A2789A">
        <w:rPr>
          <w:rFonts w:ascii="Times New Roman" w:hAnsi="Times New Roman"/>
          <w:color w:val="000000"/>
        </w:rPr>
        <w:t>；</w:t>
      </w:r>
    </w:p>
    <w:p w14:paraId="79D7864D" w14:textId="77777777" w:rsidR="00A2789A" w:rsidRDefault="00A2789A" w:rsidP="00A2789A">
      <w:pPr>
        <w:pStyle w:val="11"/>
        <w:ind w:leftChars="0" w:left="0"/>
        <w:rPr>
          <w:rFonts w:ascii="Times New Roman" w:hAnsi="Times New Roman"/>
          <w:color w:val="000000"/>
        </w:rPr>
      </w:pPr>
      <w:proofErr w:type="spellStart"/>
      <w:r>
        <w:rPr>
          <w:rFonts w:ascii="Times New Roman" w:hAnsi="Times New Roman"/>
          <w:i/>
          <w:iCs/>
          <w:color w:val="000000"/>
        </w:rPr>
        <w:t>I</w:t>
      </w:r>
      <w:r w:rsidRPr="00CE515C">
        <w:rPr>
          <w:rFonts w:ascii="Times New Roman" w:hAnsi="Times New Roman"/>
          <w:i/>
          <w:iCs/>
          <w:color w:val="000000"/>
          <w:vertAlign w:val="subscript"/>
        </w:rPr>
        <w:t>z</w:t>
      </w:r>
      <w:r>
        <w:rPr>
          <w:rFonts w:ascii="Times New Roman" w:hAnsi="Times New Roman" w:hint="eastAsia"/>
          <w:color w:val="000000"/>
          <w:vertAlign w:val="subscript"/>
        </w:rPr>
        <w:t>x</w:t>
      </w:r>
      <w:proofErr w:type="spellEnd"/>
      <w:r>
        <w:rPr>
          <w:rFonts w:ascii="Times New Roman" w:hAnsi="Times New Roman"/>
          <w:color w:val="000000"/>
        </w:rPr>
        <w:t>——</w:t>
      </w:r>
      <w:r>
        <w:rPr>
          <w:rFonts w:ascii="Times New Roman" w:hAnsi="Times New Roman" w:hint="eastAsia"/>
          <w:color w:val="000000"/>
        </w:rPr>
        <w:t>测试系统电子负载</w:t>
      </w:r>
      <w:r>
        <w:rPr>
          <w:rFonts w:hint="eastAsia"/>
          <w:color w:val="000000"/>
        </w:rPr>
        <w:t>电流</w:t>
      </w:r>
      <w:r>
        <w:rPr>
          <w:rFonts w:ascii="Times New Roman" w:hAnsi="Times New Roman" w:hint="eastAsia"/>
          <w:color w:val="000000"/>
        </w:rPr>
        <w:t>显示值，</w:t>
      </w:r>
      <w:r>
        <w:rPr>
          <w:rFonts w:ascii="Times New Roman" w:hAnsi="Times New Roman"/>
          <w:color w:val="000000"/>
        </w:rPr>
        <w:t>A</w:t>
      </w:r>
      <w:r>
        <w:rPr>
          <w:rFonts w:ascii="Times New Roman" w:hAnsi="Times New Roman"/>
          <w:color w:val="000000"/>
        </w:rPr>
        <w:t>；</w:t>
      </w:r>
    </w:p>
    <w:p w14:paraId="5C4840DE" w14:textId="77777777" w:rsidR="00A2789A" w:rsidRPr="0094558E" w:rsidRDefault="00A2789A" w:rsidP="00A2789A">
      <w:pPr>
        <w:pStyle w:val="11"/>
        <w:ind w:leftChars="0" w:left="0"/>
        <w:rPr>
          <w:rFonts w:ascii="Times New Roman" w:hAnsi="Times New Roman"/>
          <w:color w:val="000000"/>
        </w:rPr>
      </w:pPr>
      <w:r>
        <w:rPr>
          <w:rFonts w:ascii="Times New Roman" w:hAnsi="Times New Roman"/>
          <w:color w:val="000000"/>
        </w:rPr>
        <w:t>G——</w:t>
      </w:r>
      <w:r>
        <w:rPr>
          <w:rFonts w:ascii="Times New Roman" w:hAnsi="Times New Roman" w:hint="eastAsia"/>
          <w:color w:val="000000"/>
        </w:rPr>
        <w:t>为</w:t>
      </w:r>
      <w:r w:rsidRPr="00DD24AC">
        <w:rPr>
          <w:rFonts w:hint="eastAsia"/>
          <w:color w:val="000000"/>
        </w:rPr>
        <w:t>直流电流/电压转换器</w:t>
      </w:r>
      <w:r>
        <w:rPr>
          <w:rFonts w:hint="eastAsia"/>
          <w:color w:val="000000"/>
        </w:rPr>
        <w:t>的电流电压转换比例系数或电导值，S；</w:t>
      </w:r>
      <w:r w:rsidRPr="00523F69">
        <w:rPr>
          <w:rFonts w:hint="eastAsia"/>
          <w:color w:val="000000"/>
        </w:rPr>
        <w:t>或直流标准分流器标准电阻值的倒数</w:t>
      </w:r>
      <w:r w:rsidRPr="00523F69">
        <w:rPr>
          <w:rFonts w:ascii="Times New Roman" w:hAnsi="Times New Roman" w:hint="eastAsia"/>
          <w:color w:val="000000"/>
        </w:rPr>
        <w:t>；</w:t>
      </w:r>
    </w:p>
    <w:p w14:paraId="5AED5917" w14:textId="77777777" w:rsidR="00A2789A" w:rsidRDefault="00A2789A" w:rsidP="00A2789A">
      <w:pPr>
        <w:pStyle w:val="11"/>
        <w:ind w:leftChars="0" w:left="0"/>
        <w:rPr>
          <w:rFonts w:ascii="Times New Roman" w:hAnsi="Times New Roman"/>
          <w:color w:val="000000"/>
        </w:rPr>
      </w:pPr>
      <w:r>
        <w:rPr>
          <w:rFonts w:ascii="Times New Roman" w:hAnsi="Times New Roman"/>
          <w:i/>
          <w:iCs/>
          <w:color w:val="000000"/>
        </w:rPr>
        <w:t>V</w:t>
      </w:r>
      <w:r>
        <w:rPr>
          <w:rFonts w:ascii="Times New Roman" w:hAnsi="Times New Roman"/>
          <w:color w:val="000000"/>
          <w:vertAlign w:val="subscript"/>
        </w:rPr>
        <w:t>z0</w:t>
      </w:r>
      <w:r>
        <w:rPr>
          <w:rFonts w:ascii="Times New Roman" w:hAnsi="Times New Roman"/>
          <w:color w:val="000000"/>
        </w:rPr>
        <w:t>——</w:t>
      </w:r>
      <w:r>
        <w:rPr>
          <w:rFonts w:ascii="Times New Roman" w:hAnsi="Times New Roman" w:hint="eastAsia"/>
          <w:color w:val="000000"/>
        </w:rPr>
        <w:t>数字多用表</w:t>
      </w:r>
      <w:r>
        <w:rPr>
          <w:rFonts w:hint="eastAsia"/>
          <w:color w:val="000000"/>
        </w:rPr>
        <w:t>电压</w:t>
      </w:r>
      <w:r>
        <w:rPr>
          <w:rFonts w:ascii="Times New Roman" w:hAnsi="Times New Roman" w:hint="eastAsia"/>
          <w:color w:val="000000"/>
        </w:rPr>
        <w:t>显示值，</w:t>
      </w:r>
      <w:r>
        <w:rPr>
          <w:rFonts w:ascii="Times New Roman" w:hAnsi="Times New Roman"/>
          <w:color w:val="000000"/>
        </w:rPr>
        <w:t>V</w:t>
      </w:r>
      <w:r>
        <w:rPr>
          <w:rFonts w:ascii="Times New Roman" w:hAnsi="Times New Roman" w:hint="eastAsia"/>
          <w:color w:val="000000"/>
        </w:rPr>
        <w:t>。</w:t>
      </w:r>
    </w:p>
    <w:p w14:paraId="5E7FBC64" w14:textId="6A6433B6" w:rsidR="00A2789A" w:rsidRPr="00CE515C" w:rsidRDefault="00391168" w:rsidP="00A2789A">
      <w:pPr>
        <w:pStyle w:val="11"/>
        <w:ind w:leftChars="0" w:left="0"/>
        <w:rPr>
          <w:rFonts w:ascii="Times New Roman" w:hAnsi="Times New Roman"/>
          <w:color w:val="000000"/>
        </w:rPr>
      </w:pPr>
      <w:r>
        <w:rPr>
          <w:noProof/>
        </w:rPr>
        <mc:AlternateContent>
          <mc:Choice Requires="wpg">
            <w:drawing>
              <wp:anchor distT="0" distB="0" distL="114300" distR="114300" simplePos="0" relativeHeight="251667456" behindDoc="0" locked="0" layoutInCell="1" allowOverlap="1" wp14:anchorId="48075330" wp14:editId="40E69EBB">
                <wp:simplePos x="0" y="0"/>
                <wp:positionH relativeFrom="column">
                  <wp:posOffset>2947035</wp:posOffset>
                </wp:positionH>
                <wp:positionV relativeFrom="paragraph">
                  <wp:posOffset>20320</wp:posOffset>
                </wp:positionV>
                <wp:extent cx="2978785" cy="1401445"/>
                <wp:effectExtent l="0" t="0" r="0" b="8255"/>
                <wp:wrapNone/>
                <wp:docPr id="2145566681" name="组合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8785" cy="1401445"/>
                          <a:chOff x="602057" y="22"/>
                          <a:chExt cx="2979342" cy="1402512"/>
                        </a:xfrm>
                      </wpg:grpSpPr>
                      <wps:wsp>
                        <wps:cNvPr id="1981010830" name="直接连接符 15"/>
                        <wps:cNvCnPr/>
                        <wps:spPr>
                          <a:xfrm>
                            <a:off x="1598804" y="486642"/>
                            <a:ext cx="0" cy="275305"/>
                          </a:xfrm>
                          <a:prstGeom prst="line">
                            <a:avLst/>
                          </a:prstGeom>
                          <a:noFill/>
                          <a:ln w="6350" cap="flat" cmpd="sng" algn="ctr">
                            <a:solidFill>
                              <a:sysClr val="windowText" lastClr="000000"/>
                            </a:solidFill>
                            <a:prstDash val="solid"/>
                            <a:miter lim="800000"/>
                          </a:ln>
                          <a:effectLst/>
                        </wps:spPr>
                        <wps:bodyPr/>
                      </wps:wsp>
                      <wps:wsp>
                        <wps:cNvPr id="1973448424" name="直接连接符 15"/>
                        <wps:cNvCnPr/>
                        <wps:spPr>
                          <a:xfrm>
                            <a:off x="2182918" y="486639"/>
                            <a:ext cx="0" cy="275305"/>
                          </a:xfrm>
                          <a:prstGeom prst="line">
                            <a:avLst/>
                          </a:prstGeom>
                          <a:noFill/>
                          <a:ln w="6350" cap="flat" cmpd="sng" algn="ctr">
                            <a:solidFill>
                              <a:sysClr val="windowText" lastClr="000000"/>
                            </a:solidFill>
                            <a:prstDash val="solid"/>
                            <a:miter lim="800000"/>
                          </a:ln>
                          <a:effectLst/>
                        </wps:spPr>
                        <wps:bodyPr/>
                      </wps:wsp>
                      <wpg:grpSp>
                        <wpg:cNvPr id="397962300" name="组合 13"/>
                        <wpg:cNvGrpSpPr/>
                        <wpg:grpSpPr>
                          <a:xfrm>
                            <a:off x="602057" y="22"/>
                            <a:ext cx="2979342" cy="1402512"/>
                            <a:chOff x="602057" y="22"/>
                            <a:chExt cx="2979342" cy="1402512"/>
                          </a:xfrm>
                        </wpg:grpSpPr>
                        <wpg:grpSp>
                          <wpg:cNvPr id="95613127" name="组合 41"/>
                          <wpg:cNvGrpSpPr/>
                          <wpg:grpSpPr>
                            <a:xfrm>
                              <a:off x="602057" y="22"/>
                              <a:ext cx="2979342" cy="1402512"/>
                              <a:chOff x="-18023" y="0"/>
                              <a:chExt cx="2019351" cy="1403060"/>
                            </a:xfrm>
                          </wpg:grpSpPr>
                          <wps:wsp>
                            <wps:cNvPr id="1132593768" name="文本框 1132593768"/>
                            <wps:cNvSpPr txBox="1"/>
                            <wps:spPr>
                              <a:xfrm>
                                <a:off x="1475109" y="0"/>
                                <a:ext cx="526219" cy="1403060"/>
                              </a:xfrm>
                              <a:prstGeom prst="rect">
                                <a:avLst/>
                              </a:prstGeom>
                              <a:solidFill>
                                <a:sysClr val="window" lastClr="FFFFFF"/>
                              </a:solidFill>
                              <a:ln w="6350">
                                <a:solidFill>
                                  <a:prstClr val="black"/>
                                </a:solidFill>
                              </a:ln>
                            </wps:spPr>
                            <wps:txbx>
                              <w:txbxContent>
                                <w:p w14:paraId="59B5EA1E"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32E36D78" w14:textId="77777777" w:rsidR="00A2789A" w:rsidRDefault="00A2789A" w:rsidP="00A2789A">
                                  <w:pPr>
                                    <w:rPr>
                                      <w:rFonts w:ascii="宋体" w:hAnsi="宋体" w:cs="宋体" w:hint="eastAsia"/>
                                      <w:sz w:val="18"/>
                                      <w:szCs w:val="18"/>
                                    </w:rPr>
                                  </w:pPr>
                                  <w:r>
                                    <w:rPr>
                                      <w:rFonts w:ascii="宋体" w:hAnsi="宋体" w:cs="宋体" w:hint="eastAsia"/>
                                      <w:sz w:val="18"/>
                                      <w:szCs w:val="18"/>
                                    </w:rPr>
                                    <w:t>测试</w:t>
                                  </w:r>
                                </w:p>
                                <w:p w14:paraId="59EB7600" w14:textId="77777777" w:rsidR="00A2789A" w:rsidRDefault="00A2789A" w:rsidP="00A2789A">
                                  <w:pPr>
                                    <w:rPr>
                                      <w:rFonts w:ascii="宋体" w:hAnsi="宋体" w:cs="宋体" w:hint="eastAsia"/>
                                      <w:sz w:val="18"/>
                                      <w:szCs w:val="18"/>
                                    </w:rPr>
                                  </w:pPr>
                                  <w:r>
                                    <w:rPr>
                                      <w:rFonts w:ascii="宋体" w:hAnsi="宋体" w:cs="宋体" w:hint="eastAsia"/>
                                      <w:sz w:val="18"/>
                                      <w:szCs w:val="18"/>
                                    </w:rPr>
                                    <w:t>系统</w:t>
                                  </w:r>
                                </w:p>
                                <w:p w14:paraId="391ABCEF" w14:textId="77777777" w:rsidR="00A2789A" w:rsidRDefault="00A2789A" w:rsidP="00A2789A">
                                  <w:pPr>
                                    <w:rPr>
                                      <w:rFonts w:ascii="宋体" w:hAnsi="宋体" w:cs="宋体" w:hint="eastAsia"/>
                                      <w:sz w:val="18"/>
                                      <w:szCs w:val="18"/>
                                    </w:rPr>
                                  </w:pPr>
                                  <w:r>
                                    <w:rPr>
                                      <w:rFonts w:ascii="宋体" w:hAnsi="宋体" w:cs="宋体" w:hint="eastAsia"/>
                                      <w:sz w:val="18"/>
                                      <w:szCs w:val="18"/>
                                    </w:rPr>
                                    <w:t>电子</w:t>
                                  </w:r>
                                </w:p>
                                <w:p w14:paraId="51CEFBFB" w14:textId="77777777" w:rsidR="00A2789A" w:rsidRDefault="00A2789A" w:rsidP="00A2789A">
                                  <w:pPr>
                                    <w:rPr>
                                      <w:rFonts w:ascii="宋体" w:hAnsi="宋体" w:cs="宋体" w:hint="eastAsia"/>
                                      <w:sz w:val="18"/>
                                      <w:szCs w:val="18"/>
                                    </w:rPr>
                                  </w:pPr>
                                  <w:r>
                                    <w:rPr>
                                      <w:rFonts w:ascii="宋体" w:hAnsi="宋体" w:cs="宋体" w:hint="eastAsia"/>
                                      <w:sz w:val="18"/>
                                      <w:szCs w:val="18"/>
                                    </w:rPr>
                                    <w:t>负载</w:t>
                                  </w:r>
                                </w:p>
                                <w:p w14:paraId="0CA5C040"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5267325" name="直接连接符 1175267325"/>
                            <wps:cNvCnPr/>
                            <wps:spPr>
                              <a:xfrm>
                                <a:off x="26607" y="82892"/>
                                <a:ext cx="1451017" cy="0"/>
                              </a:xfrm>
                              <a:prstGeom prst="line">
                                <a:avLst/>
                              </a:prstGeom>
                              <a:noFill/>
                              <a:ln w="6350" cap="flat" cmpd="sng" algn="ctr">
                                <a:solidFill>
                                  <a:sysClr val="windowText" lastClr="000000"/>
                                </a:solidFill>
                                <a:prstDash val="solid"/>
                                <a:miter lim="800000"/>
                              </a:ln>
                              <a:effectLst/>
                            </wps:spPr>
                            <wps:bodyPr/>
                          </wps:wsp>
                          <wps:wsp>
                            <wps:cNvPr id="548319517" name="直接连接符 548319517"/>
                            <wps:cNvCnPr/>
                            <wps:spPr>
                              <a:xfrm>
                                <a:off x="96033" y="1155062"/>
                                <a:ext cx="1381529" cy="0"/>
                              </a:xfrm>
                              <a:prstGeom prst="line">
                                <a:avLst/>
                              </a:prstGeom>
                              <a:noFill/>
                              <a:ln w="6350" cap="flat" cmpd="sng" algn="ctr">
                                <a:solidFill>
                                  <a:sysClr val="windowText" lastClr="000000"/>
                                </a:solidFill>
                                <a:prstDash val="solid"/>
                                <a:miter lim="800000"/>
                              </a:ln>
                              <a:effectLst/>
                            </wps:spPr>
                            <wps:bodyPr/>
                          </wps:wsp>
                          <wps:wsp>
                            <wps:cNvPr id="710547806" name="文本框 710547806"/>
                            <wps:cNvSpPr txBox="1"/>
                            <wps:spPr>
                              <a:xfrm>
                                <a:off x="-18023" y="44575"/>
                                <a:ext cx="257868" cy="1332362"/>
                              </a:xfrm>
                              <a:prstGeom prst="rect">
                                <a:avLst/>
                              </a:prstGeom>
                              <a:solidFill>
                                <a:sysClr val="window" lastClr="FFFFFF"/>
                              </a:solidFill>
                              <a:ln w="6350">
                                <a:solidFill>
                                  <a:prstClr val="black"/>
                                </a:solidFill>
                              </a:ln>
                            </wps:spPr>
                            <wps:txbx>
                              <w:txbxContent>
                                <w:p w14:paraId="50351B51"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2065D0B0" w14:textId="77777777" w:rsidR="00A2789A" w:rsidRDefault="00A2789A" w:rsidP="00A2789A">
                                  <w:pPr>
                                    <w:rPr>
                                      <w:rFonts w:ascii="宋体" w:hAnsi="宋体" w:cs="宋体" w:hint="eastAsia"/>
                                      <w:sz w:val="18"/>
                                      <w:szCs w:val="18"/>
                                    </w:rPr>
                                  </w:pPr>
                                  <w:r>
                                    <w:rPr>
                                      <w:rFonts w:ascii="宋体" w:hAnsi="宋体" w:cs="宋体" w:hint="eastAsia"/>
                                      <w:sz w:val="18"/>
                                      <w:szCs w:val="18"/>
                                    </w:rPr>
                                    <w:t>直</w:t>
                                  </w:r>
                                </w:p>
                                <w:p w14:paraId="7D03B6BE" w14:textId="77777777" w:rsidR="00A2789A" w:rsidRDefault="00A2789A" w:rsidP="00A2789A">
                                  <w:pPr>
                                    <w:rPr>
                                      <w:rFonts w:ascii="宋体" w:hAnsi="宋体" w:cs="宋体" w:hint="eastAsia"/>
                                      <w:sz w:val="18"/>
                                      <w:szCs w:val="18"/>
                                    </w:rPr>
                                  </w:pPr>
                                  <w:r>
                                    <w:rPr>
                                      <w:rFonts w:ascii="宋体" w:hAnsi="宋体" w:cs="宋体" w:hint="eastAsia"/>
                                      <w:sz w:val="18"/>
                                      <w:szCs w:val="18"/>
                                    </w:rPr>
                                    <w:t>流</w:t>
                                  </w:r>
                                </w:p>
                                <w:p w14:paraId="128689D1" w14:textId="77777777" w:rsidR="00A2789A" w:rsidRDefault="00A2789A" w:rsidP="00A2789A">
                                  <w:pPr>
                                    <w:rPr>
                                      <w:rFonts w:ascii="宋体" w:hAnsi="宋体" w:cs="宋体" w:hint="eastAsia"/>
                                      <w:sz w:val="18"/>
                                      <w:szCs w:val="18"/>
                                    </w:rPr>
                                  </w:pPr>
                                  <w:r>
                                    <w:rPr>
                                      <w:rFonts w:ascii="宋体" w:hAnsi="宋体" w:cs="宋体" w:hint="eastAsia"/>
                                      <w:sz w:val="18"/>
                                      <w:szCs w:val="18"/>
                                    </w:rPr>
                                    <w:t>电</w:t>
                                  </w:r>
                                </w:p>
                                <w:p w14:paraId="4E61D4E4" w14:textId="77777777" w:rsidR="00A2789A" w:rsidRDefault="00A2789A" w:rsidP="00A2789A">
                                  <w:pPr>
                                    <w:rPr>
                                      <w:rFonts w:ascii="宋体" w:hAnsi="宋体" w:cs="宋体" w:hint="eastAsia"/>
                                      <w:sz w:val="18"/>
                                      <w:szCs w:val="18"/>
                                    </w:rPr>
                                  </w:pPr>
                                  <w:r>
                                    <w:rPr>
                                      <w:rFonts w:ascii="宋体" w:hAnsi="宋体" w:cs="宋体" w:hint="eastAsia"/>
                                      <w:sz w:val="18"/>
                                      <w:szCs w:val="18"/>
                                    </w:rPr>
                                    <w:t>源</w:t>
                                  </w:r>
                                </w:p>
                                <w:p w14:paraId="1A3110FD" w14:textId="77777777" w:rsidR="00A2789A" w:rsidRPr="00ED66BE" w:rsidRDefault="00A2789A" w:rsidP="00A2789A">
                                  <w:pPr>
                                    <w:rPr>
                                      <w:rFonts w:ascii="宋体" w:hAnsi="宋体" w:cs="宋体" w:hint="eastAsia"/>
                                      <w:sz w:val="18"/>
                                      <w:szCs w:val="18"/>
                                    </w:rPr>
                                  </w:pPr>
                                  <w:r w:rsidRPr="00ED66BE">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1017618462" name="矩形 12"/>
                          <wps:cNvSpPr/>
                          <wps:spPr>
                            <a:xfrm>
                              <a:off x="1116586" y="682357"/>
                              <a:ext cx="1562424" cy="694077"/>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38D78400" w14:textId="77777777" w:rsidR="00A2789A" w:rsidRPr="00A2789A" w:rsidRDefault="00A2789A" w:rsidP="00A2789A">
                                <w:pPr>
                                  <w:rPr>
                                    <w:rFonts w:ascii="宋体" w:hAnsi="宋体" w:cs="宋体" w:hint="eastAsia"/>
                                    <w:color w:val="000000"/>
                                    <w:sz w:val="18"/>
                                    <w:szCs w:val="18"/>
                                  </w:rPr>
                                </w:pPr>
                                <w:r w:rsidRPr="00A2789A">
                                  <w:rPr>
                                    <w:rFonts w:ascii="宋体" w:hAnsi="宋体"/>
                                    <w:color w:val="000000"/>
                                  </w:rPr>
                                  <w:t>-</w:t>
                                </w:r>
                                <w:r w:rsidRPr="00A2789A">
                                  <w:rPr>
                                    <w:rFonts w:ascii="宋体" w:hAnsi="宋体" w:cs="宋体" w:hint="eastAsia"/>
                                    <w:color w:val="000000"/>
                                    <w:sz w:val="18"/>
                                    <w:szCs w:val="18"/>
                                  </w:rPr>
                                  <w:t>直流电流/电压转换器或直流标准分流器</w:t>
                                </w:r>
                              </w:p>
                              <w:p w14:paraId="3EEFC573" w14:textId="77777777" w:rsidR="00A2789A" w:rsidRPr="00A2789A" w:rsidRDefault="00A2789A" w:rsidP="00A2789A">
                                <w:pPr>
                                  <w:jc w:val="center"/>
                                  <w:rPr>
                                    <w:color w:val="000000"/>
                                  </w:rPr>
                                </w:pPr>
                                <w:r w:rsidRPr="00A2789A">
                                  <w:rPr>
                                    <w:color w:val="00000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4312847" name="矩形 12"/>
                        <wps:cNvSpPr/>
                        <wps:spPr>
                          <a:xfrm>
                            <a:off x="1117350" y="152006"/>
                            <a:ext cx="1561661" cy="342789"/>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52AF91ED" w14:textId="77777777" w:rsidR="00A2789A" w:rsidRPr="00A2789A" w:rsidRDefault="00A2789A" w:rsidP="00A2789A">
                              <w:pPr>
                                <w:pStyle w:val="aff"/>
                                <w:ind w:left="360" w:firstLineChars="0" w:firstLine="0"/>
                                <w:jc w:val="left"/>
                                <w:rPr>
                                  <w:color w:val="000000"/>
                                </w:rPr>
                              </w:pPr>
                              <w:r w:rsidRPr="00A2789A">
                                <w:rPr>
                                  <w:rFonts w:ascii="宋体" w:hAnsi="宋体" w:cs="宋体"/>
                                  <w:color w:val="000000"/>
                                  <w:sz w:val="18"/>
                                  <w:szCs w:val="18"/>
                                </w:rPr>
                                <w:t>-</w:t>
                              </w:r>
                              <w:r w:rsidRPr="00A2789A">
                                <w:rPr>
                                  <w:rFonts w:hint="eastAsia"/>
                                  <w:color w:val="000000"/>
                                  <w:sz w:val="18"/>
                                  <w:szCs w:val="18"/>
                                </w:rPr>
                                <w:t>数字多用表</w:t>
                              </w:r>
                              <w:r w:rsidRPr="00A2789A">
                                <w:rPr>
                                  <w:color w:val="00000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075330" id="组合 41" o:spid="_x0000_s1071" style="position:absolute;left:0;text-align:left;margin-left:232.05pt;margin-top:1.6pt;width:234.55pt;height:110.35pt;z-index:251667456;mso-width-relative:margin;mso-height-relative:margin" coordorigin="6020" coordsize="29793,14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">
                <v:line id="直接连接符 15" o:spid="_x0000_s1072" style="position:absolute;visibility:visible;mso-wrap-style:square" from="15988,4866" to="15988,7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" strokecolor="windowText" strokeweight=".5pt">
                  <v:stroke joinstyle="miter"/>
                </v:line>
                <v:line id="直接连接符 15" o:spid="_x0000_s1073" style="position:absolute;visibility:visible;mso-wrap-style:square" from="21829,4866" to="21829,7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" strokecolor="windowText" strokeweight=".5pt">
                  <v:stroke joinstyle="miter"/>
                </v:line>
                <v:group id="组合 13" o:spid="_x0000_s1074" style="position:absolute;left:6020;width:29793;height:14025" coordorigin="6020" coordsize="29793,14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">
                  <v:group id="_x0000_s1075" style="position:absolute;left:6020;width:29793;height:14025" coordorigin="-180" coordsize="20193,1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">
                    <v:shape id="文本框 1132593768" o:spid="_x0000_s1076" type="#_x0000_t202" style="position:absolute;left:14751;width:5262;height:14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" fillcolor="window" strokeweight=".5pt">
                      <v:textbox>
                        <w:txbxContent>
                          <w:p w14:paraId="59B5EA1E"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32E36D78" w14:textId="77777777" w:rsidR="00A2789A" w:rsidRDefault="00A2789A" w:rsidP="00A2789A">
                            <w:pPr>
                              <w:rPr>
                                <w:rFonts w:ascii="宋体" w:hAnsi="宋体" w:cs="宋体" w:hint="eastAsia"/>
                                <w:sz w:val="18"/>
                                <w:szCs w:val="18"/>
                              </w:rPr>
                            </w:pPr>
                            <w:r>
                              <w:rPr>
                                <w:rFonts w:ascii="宋体" w:hAnsi="宋体" w:cs="宋体" w:hint="eastAsia"/>
                                <w:sz w:val="18"/>
                                <w:szCs w:val="18"/>
                              </w:rPr>
                              <w:t>测试</w:t>
                            </w:r>
                          </w:p>
                          <w:p w14:paraId="59EB7600" w14:textId="77777777" w:rsidR="00A2789A" w:rsidRDefault="00A2789A" w:rsidP="00A2789A">
                            <w:pPr>
                              <w:rPr>
                                <w:rFonts w:ascii="宋体" w:hAnsi="宋体" w:cs="宋体" w:hint="eastAsia"/>
                                <w:sz w:val="18"/>
                                <w:szCs w:val="18"/>
                              </w:rPr>
                            </w:pPr>
                            <w:r>
                              <w:rPr>
                                <w:rFonts w:ascii="宋体" w:hAnsi="宋体" w:cs="宋体" w:hint="eastAsia"/>
                                <w:sz w:val="18"/>
                                <w:szCs w:val="18"/>
                              </w:rPr>
                              <w:t>系统</w:t>
                            </w:r>
                          </w:p>
                          <w:p w14:paraId="391ABCEF" w14:textId="77777777" w:rsidR="00A2789A" w:rsidRDefault="00A2789A" w:rsidP="00A2789A">
                            <w:pPr>
                              <w:rPr>
                                <w:rFonts w:ascii="宋体" w:hAnsi="宋体" w:cs="宋体" w:hint="eastAsia"/>
                                <w:sz w:val="18"/>
                                <w:szCs w:val="18"/>
                              </w:rPr>
                            </w:pPr>
                            <w:r>
                              <w:rPr>
                                <w:rFonts w:ascii="宋体" w:hAnsi="宋体" w:cs="宋体" w:hint="eastAsia"/>
                                <w:sz w:val="18"/>
                                <w:szCs w:val="18"/>
                              </w:rPr>
                              <w:t>电子</w:t>
                            </w:r>
                          </w:p>
                          <w:p w14:paraId="51CEFBFB" w14:textId="77777777" w:rsidR="00A2789A" w:rsidRDefault="00A2789A" w:rsidP="00A2789A">
                            <w:pPr>
                              <w:rPr>
                                <w:rFonts w:ascii="宋体" w:hAnsi="宋体" w:cs="宋体" w:hint="eastAsia"/>
                                <w:sz w:val="18"/>
                                <w:szCs w:val="18"/>
                              </w:rPr>
                            </w:pPr>
                            <w:r>
                              <w:rPr>
                                <w:rFonts w:ascii="宋体" w:hAnsi="宋体" w:cs="宋体" w:hint="eastAsia"/>
                                <w:sz w:val="18"/>
                                <w:szCs w:val="18"/>
                              </w:rPr>
                              <w:t>负载</w:t>
                            </w:r>
                          </w:p>
                          <w:p w14:paraId="0CA5C040"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line id="直接连接符 1175267325" o:spid="_x0000_s1077" style="position:absolute;visibility:visible;mso-wrap-style:square" from="266,828" to="14776,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" strokecolor="windowText" strokeweight=".5pt">
                      <v:stroke joinstyle="miter"/>
                    </v:line>
                    <v:line id="直接连接符 548319517" o:spid="_x0000_s1078" style="position:absolute;visibility:visible;mso-wrap-style:square" from="960,11550" to="14775,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" strokecolor="windowText" strokeweight=".5pt">
                      <v:stroke joinstyle="miter"/>
                    </v:line>
                    <v:shape id="文本框 710547806" o:spid="_x0000_s1079" type="#_x0000_t202" style="position:absolute;left:-180;top:445;width:2578;height:13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" fillcolor="window" strokeweight=".5pt">
                      <v:textbox>
                        <w:txbxContent>
                          <w:p w14:paraId="50351B51"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2065D0B0" w14:textId="77777777" w:rsidR="00A2789A" w:rsidRDefault="00A2789A" w:rsidP="00A2789A">
                            <w:pPr>
                              <w:rPr>
                                <w:rFonts w:ascii="宋体" w:hAnsi="宋体" w:cs="宋体" w:hint="eastAsia"/>
                                <w:sz w:val="18"/>
                                <w:szCs w:val="18"/>
                              </w:rPr>
                            </w:pPr>
                            <w:r>
                              <w:rPr>
                                <w:rFonts w:ascii="宋体" w:hAnsi="宋体" w:cs="宋体" w:hint="eastAsia"/>
                                <w:sz w:val="18"/>
                                <w:szCs w:val="18"/>
                              </w:rPr>
                              <w:t>直</w:t>
                            </w:r>
                          </w:p>
                          <w:p w14:paraId="7D03B6BE" w14:textId="77777777" w:rsidR="00A2789A" w:rsidRDefault="00A2789A" w:rsidP="00A2789A">
                            <w:pPr>
                              <w:rPr>
                                <w:rFonts w:ascii="宋体" w:hAnsi="宋体" w:cs="宋体" w:hint="eastAsia"/>
                                <w:sz w:val="18"/>
                                <w:szCs w:val="18"/>
                              </w:rPr>
                            </w:pPr>
                            <w:r>
                              <w:rPr>
                                <w:rFonts w:ascii="宋体" w:hAnsi="宋体" w:cs="宋体" w:hint="eastAsia"/>
                                <w:sz w:val="18"/>
                                <w:szCs w:val="18"/>
                              </w:rPr>
                              <w:t>流</w:t>
                            </w:r>
                          </w:p>
                          <w:p w14:paraId="128689D1" w14:textId="77777777" w:rsidR="00A2789A" w:rsidRDefault="00A2789A" w:rsidP="00A2789A">
                            <w:pPr>
                              <w:rPr>
                                <w:rFonts w:ascii="宋体" w:hAnsi="宋体" w:cs="宋体" w:hint="eastAsia"/>
                                <w:sz w:val="18"/>
                                <w:szCs w:val="18"/>
                              </w:rPr>
                            </w:pPr>
                            <w:r>
                              <w:rPr>
                                <w:rFonts w:ascii="宋体" w:hAnsi="宋体" w:cs="宋体" w:hint="eastAsia"/>
                                <w:sz w:val="18"/>
                                <w:szCs w:val="18"/>
                              </w:rPr>
                              <w:t>电</w:t>
                            </w:r>
                          </w:p>
                          <w:p w14:paraId="4E61D4E4" w14:textId="77777777" w:rsidR="00A2789A" w:rsidRDefault="00A2789A" w:rsidP="00A2789A">
                            <w:pPr>
                              <w:rPr>
                                <w:rFonts w:ascii="宋体" w:hAnsi="宋体" w:cs="宋体" w:hint="eastAsia"/>
                                <w:sz w:val="18"/>
                                <w:szCs w:val="18"/>
                              </w:rPr>
                            </w:pPr>
                            <w:r>
                              <w:rPr>
                                <w:rFonts w:ascii="宋体" w:hAnsi="宋体" w:cs="宋体" w:hint="eastAsia"/>
                                <w:sz w:val="18"/>
                                <w:szCs w:val="18"/>
                              </w:rPr>
                              <w:t>源</w:t>
                            </w:r>
                          </w:p>
                          <w:p w14:paraId="1A3110FD" w14:textId="77777777" w:rsidR="00A2789A" w:rsidRPr="00ED66BE" w:rsidRDefault="00A2789A" w:rsidP="00A2789A">
                            <w:pPr>
                              <w:rPr>
                                <w:rFonts w:ascii="宋体" w:hAnsi="宋体" w:cs="宋体" w:hint="eastAsia"/>
                                <w:sz w:val="18"/>
                                <w:szCs w:val="18"/>
                              </w:rPr>
                            </w:pPr>
                            <w:r w:rsidRPr="00ED66BE">
                              <w:rPr>
                                <w:rFonts w:ascii="宋体" w:hAnsi="宋体" w:cs="宋体"/>
                                <w:sz w:val="18"/>
                                <w:szCs w:val="18"/>
                              </w:rPr>
                              <w:t>-</w:t>
                            </w:r>
                          </w:p>
                        </w:txbxContent>
                      </v:textbox>
                    </v:shape>
                  </v:group>
                  <v:rect id="矩形 12" o:spid="_x0000_s1080" style="position:absolute;left:11165;top:6823;width:15625;height:6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" fillcolor="window" strokecolor="windowText" strokeweight=".25pt">
                    <v:textbox>
                      <w:txbxContent>
                        <w:p w14:paraId="38D78400" w14:textId="77777777" w:rsidR="00A2789A" w:rsidRPr="00A2789A" w:rsidRDefault="00A2789A" w:rsidP="00A2789A">
                          <w:pPr>
                            <w:rPr>
                              <w:rFonts w:ascii="宋体" w:hAnsi="宋体" w:cs="宋体" w:hint="eastAsia"/>
                              <w:color w:val="000000"/>
                              <w:sz w:val="18"/>
                              <w:szCs w:val="18"/>
                            </w:rPr>
                          </w:pPr>
                          <w:r w:rsidRPr="00A2789A">
                            <w:rPr>
                              <w:rFonts w:ascii="宋体" w:hAnsi="宋体"/>
                              <w:color w:val="000000"/>
                            </w:rPr>
                            <w:t>-</w:t>
                          </w:r>
                          <w:r w:rsidRPr="00A2789A">
                            <w:rPr>
                              <w:rFonts w:ascii="宋体" w:hAnsi="宋体" w:cs="宋体" w:hint="eastAsia"/>
                              <w:color w:val="000000"/>
                              <w:sz w:val="18"/>
                              <w:szCs w:val="18"/>
                            </w:rPr>
                            <w:t>直流电流/电压转换器或直流标准分流器</w:t>
                          </w:r>
                        </w:p>
                        <w:p w14:paraId="3EEFC573" w14:textId="77777777" w:rsidR="00A2789A" w:rsidRPr="00A2789A" w:rsidRDefault="00A2789A" w:rsidP="00A2789A">
                          <w:pPr>
                            <w:jc w:val="center"/>
                            <w:rPr>
                              <w:color w:val="000000"/>
                            </w:rPr>
                          </w:pPr>
                          <w:r w:rsidRPr="00A2789A">
                            <w:rPr>
                              <w:color w:val="000000"/>
                            </w:rPr>
                            <w:t>+</w:t>
                          </w:r>
                        </w:p>
                      </w:txbxContent>
                    </v:textbox>
                  </v:rect>
                </v:group>
                <v:rect id="矩形 12" o:spid="_x0000_s1081" style="position:absolute;left:11173;top:1520;width:15617;height: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" fillcolor="window" strokecolor="windowText" strokeweight=".25pt">
                  <v:textbox>
                    <w:txbxContent>
                      <w:p w14:paraId="52AF91ED" w14:textId="77777777" w:rsidR="00A2789A" w:rsidRPr="00A2789A" w:rsidRDefault="00A2789A" w:rsidP="00A2789A">
                        <w:pPr>
                          <w:pStyle w:val="aff"/>
                          <w:ind w:left="360" w:firstLineChars="0" w:firstLine="0"/>
                          <w:jc w:val="left"/>
                          <w:rPr>
                            <w:color w:val="000000"/>
                          </w:rPr>
                        </w:pPr>
                        <w:r w:rsidRPr="00A2789A">
                          <w:rPr>
                            <w:rFonts w:ascii="宋体" w:hAnsi="宋体" w:cs="宋体"/>
                            <w:color w:val="000000"/>
                            <w:sz w:val="18"/>
                            <w:szCs w:val="18"/>
                          </w:rPr>
                          <w:t>-</w:t>
                        </w:r>
                        <w:r w:rsidRPr="00A2789A">
                          <w:rPr>
                            <w:rFonts w:hint="eastAsia"/>
                            <w:color w:val="000000"/>
                            <w:sz w:val="18"/>
                            <w:szCs w:val="18"/>
                          </w:rPr>
                          <w:t>数字多用表</w:t>
                        </w:r>
                        <w:r w:rsidRPr="00A2789A">
                          <w:rPr>
                            <w:color w:val="000000"/>
                          </w:rPr>
                          <w:t>+</w:t>
                        </w:r>
                      </w:p>
                    </w:txbxContent>
                  </v:textbox>
                </v:rect>
              </v:group>
            </w:pict>
          </mc:Fallback>
        </mc:AlternateContent>
      </w:r>
      <w:r>
        <w:rPr>
          <w:noProof/>
        </w:rPr>
        <mc:AlternateContent>
          <mc:Choice Requires="wpg">
            <w:drawing>
              <wp:anchor distT="0" distB="0" distL="114300" distR="114300" simplePos="0" relativeHeight="251665408" behindDoc="0" locked="0" layoutInCell="1" allowOverlap="1" wp14:anchorId="5C0F3546" wp14:editId="50FE354C">
                <wp:simplePos x="0" y="0"/>
                <wp:positionH relativeFrom="column">
                  <wp:posOffset>262255</wp:posOffset>
                </wp:positionH>
                <wp:positionV relativeFrom="paragraph">
                  <wp:posOffset>27940</wp:posOffset>
                </wp:positionV>
                <wp:extent cx="2241550" cy="1486535"/>
                <wp:effectExtent l="0" t="0" r="6350" b="0"/>
                <wp:wrapNone/>
                <wp:docPr id="1211808994" name="组合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41550" cy="1486535"/>
                          <a:chOff x="98916" y="22"/>
                          <a:chExt cx="2766866" cy="1402512"/>
                        </a:xfrm>
                      </wpg:grpSpPr>
                      <wpg:grpSp>
                        <wpg:cNvPr id="2113498577" name="组合 41"/>
                        <wpg:cNvGrpSpPr/>
                        <wpg:grpSpPr>
                          <a:xfrm>
                            <a:off x="98916" y="22"/>
                            <a:ext cx="2766866" cy="1402512"/>
                            <a:chOff x="-359044" y="0"/>
                            <a:chExt cx="1875338" cy="1403060"/>
                          </a:xfrm>
                        </wpg:grpSpPr>
                        <wps:wsp>
                          <wps:cNvPr id="466740868" name="文本框 466740868"/>
                          <wps:cNvSpPr txBox="1"/>
                          <wps:spPr>
                            <a:xfrm>
                              <a:off x="-359044" y="21310"/>
                              <a:ext cx="281512" cy="1332362"/>
                            </a:xfrm>
                            <a:prstGeom prst="rect">
                              <a:avLst/>
                            </a:prstGeom>
                            <a:solidFill>
                              <a:sysClr val="window" lastClr="FFFFFF"/>
                            </a:solidFill>
                            <a:ln w="6350">
                              <a:solidFill>
                                <a:prstClr val="black"/>
                              </a:solidFill>
                            </a:ln>
                          </wps:spPr>
                          <wps:txbx>
                            <w:txbxContent>
                              <w:p w14:paraId="65EEA2E5"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0EEC2388" w14:textId="77777777" w:rsidR="00A2789A" w:rsidRPr="004632EC"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141BC0F2" w14:textId="77777777" w:rsidR="00A2789A" w:rsidRPr="002B6C96" w:rsidRDefault="00A2789A" w:rsidP="00A2789A">
                                <w:pPr>
                                  <w:rPr>
                                    <w:rFonts w:ascii="宋体" w:hAnsi="宋体" w:cs="宋体" w:hint="eastAsia"/>
                                    <w:sz w:val="18"/>
                                    <w:szCs w:val="18"/>
                                  </w:rPr>
                                </w:pPr>
                                <w:r w:rsidRPr="002B6C96">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4621290" name="直接连接符 1094621290"/>
                          <wps:cNvCnPr/>
                          <wps:spPr>
                            <a:xfrm>
                              <a:off x="-77532" y="146584"/>
                              <a:ext cx="1555187" cy="0"/>
                            </a:xfrm>
                            <a:prstGeom prst="line">
                              <a:avLst/>
                            </a:prstGeom>
                            <a:noFill/>
                            <a:ln w="6350" cap="flat" cmpd="sng" algn="ctr">
                              <a:solidFill>
                                <a:sysClr val="windowText" lastClr="000000"/>
                              </a:solidFill>
                              <a:prstDash val="solid"/>
                              <a:miter lim="800000"/>
                            </a:ln>
                            <a:effectLst/>
                          </wps:spPr>
                          <wps:bodyPr/>
                        </wps:wsp>
                        <wps:wsp>
                          <wps:cNvPr id="34415428" name="直接连接符 34415428"/>
                          <wps:cNvCnPr/>
                          <wps:spPr>
                            <a:xfrm>
                              <a:off x="-77532" y="1155566"/>
                              <a:ext cx="1555187" cy="0"/>
                            </a:xfrm>
                            <a:prstGeom prst="line">
                              <a:avLst/>
                            </a:prstGeom>
                            <a:noFill/>
                            <a:ln w="6350" cap="flat" cmpd="sng" algn="ctr">
                              <a:solidFill>
                                <a:sysClr val="windowText" lastClr="000000"/>
                              </a:solidFill>
                              <a:prstDash val="solid"/>
                              <a:miter lim="800000"/>
                            </a:ln>
                            <a:effectLst/>
                          </wps:spPr>
                          <wps:bodyPr/>
                        </wps:wsp>
                        <wps:wsp>
                          <wps:cNvPr id="1376502788" name="文本框 1376502788"/>
                          <wps:cNvSpPr txBox="1"/>
                          <wps:spPr>
                            <a:xfrm>
                              <a:off x="990075" y="0"/>
                              <a:ext cx="526219" cy="1403060"/>
                            </a:xfrm>
                            <a:prstGeom prst="rect">
                              <a:avLst/>
                            </a:prstGeom>
                            <a:solidFill>
                              <a:sysClr val="window" lastClr="FFFFFF"/>
                            </a:solidFill>
                            <a:ln w="6350">
                              <a:solidFill>
                                <a:prstClr val="black"/>
                              </a:solidFill>
                            </a:ln>
                          </wps:spPr>
                          <wps:txbx>
                            <w:txbxContent>
                              <w:p w14:paraId="48A31748"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33C10969" w14:textId="77777777" w:rsidR="00A2789A" w:rsidRDefault="00A2789A" w:rsidP="00A2789A">
                                <w:pPr>
                                  <w:rPr>
                                    <w:rFonts w:ascii="宋体" w:hAnsi="宋体" w:cs="宋体" w:hint="eastAsia"/>
                                    <w:sz w:val="18"/>
                                    <w:szCs w:val="18"/>
                                  </w:rPr>
                                </w:pPr>
                                <w:r>
                                  <w:rPr>
                                    <w:rFonts w:ascii="宋体" w:hAnsi="宋体" w:cs="宋体" w:hint="eastAsia"/>
                                    <w:sz w:val="18"/>
                                    <w:szCs w:val="18"/>
                                  </w:rPr>
                                  <w:t>测试</w:t>
                                </w:r>
                              </w:p>
                              <w:p w14:paraId="0F92DC56" w14:textId="77777777" w:rsidR="00A2789A" w:rsidRDefault="00A2789A" w:rsidP="00A2789A">
                                <w:pPr>
                                  <w:rPr>
                                    <w:rFonts w:ascii="宋体" w:hAnsi="宋体" w:cs="宋体" w:hint="eastAsia"/>
                                    <w:sz w:val="18"/>
                                    <w:szCs w:val="18"/>
                                  </w:rPr>
                                </w:pPr>
                                <w:r>
                                  <w:rPr>
                                    <w:rFonts w:ascii="宋体" w:hAnsi="宋体" w:cs="宋体" w:hint="eastAsia"/>
                                    <w:sz w:val="18"/>
                                    <w:szCs w:val="18"/>
                                  </w:rPr>
                                  <w:t>系统</w:t>
                                </w:r>
                              </w:p>
                              <w:p w14:paraId="101B84E5" w14:textId="77777777" w:rsidR="00A2789A" w:rsidRDefault="00A2789A" w:rsidP="00A2789A">
                                <w:pPr>
                                  <w:rPr>
                                    <w:rFonts w:ascii="宋体" w:hAnsi="宋体" w:cs="宋体" w:hint="eastAsia"/>
                                    <w:sz w:val="18"/>
                                    <w:szCs w:val="18"/>
                                  </w:rPr>
                                </w:pPr>
                                <w:r>
                                  <w:rPr>
                                    <w:rFonts w:ascii="宋体" w:hAnsi="宋体" w:cs="宋体" w:hint="eastAsia"/>
                                    <w:sz w:val="18"/>
                                    <w:szCs w:val="18"/>
                                  </w:rPr>
                                  <w:t>电子</w:t>
                                </w:r>
                              </w:p>
                              <w:p w14:paraId="0AC5FAC5" w14:textId="77777777" w:rsidR="00A2789A" w:rsidRDefault="00A2789A" w:rsidP="00A2789A">
                                <w:pPr>
                                  <w:rPr>
                                    <w:rFonts w:ascii="宋体" w:hAnsi="宋体" w:cs="宋体" w:hint="eastAsia"/>
                                    <w:sz w:val="18"/>
                                    <w:szCs w:val="18"/>
                                  </w:rPr>
                                </w:pPr>
                                <w:r>
                                  <w:rPr>
                                    <w:rFonts w:ascii="宋体" w:hAnsi="宋体" w:cs="宋体" w:hint="eastAsia"/>
                                    <w:sz w:val="18"/>
                                    <w:szCs w:val="18"/>
                                  </w:rPr>
                                  <w:t>负载</w:t>
                                </w:r>
                              </w:p>
                              <w:p w14:paraId="6832062B"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749627576" name="矩形 12"/>
                        <wps:cNvSpPr/>
                        <wps:spPr>
                          <a:xfrm>
                            <a:off x="659194" y="962025"/>
                            <a:ext cx="1304948" cy="342900"/>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0B9A749F" w14:textId="77777777" w:rsidR="00A2789A" w:rsidRPr="00A2789A" w:rsidRDefault="00A2789A" w:rsidP="00A2789A">
                              <w:pPr>
                                <w:jc w:val="center"/>
                                <w:rPr>
                                  <w:color w:val="000000"/>
                                </w:rPr>
                              </w:pPr>
                              <w:r w:rsidRPr="00A2789A">
                                <w:rPr>
                                  <w:rFonts w:hint="eastAsia"/>
                                  <w:color w:val="000000"/>
                                </w:rPr>
                                <w:t>+</w:t>
                              </w:r>
                              <w:r w:rsidRPr="00A2789A">
                                <w:rPr>
                                  <w:rFonts w:hint="eastAsia"/>
                                  <w:color w:val="000000"/>
                                  <w:sz w:val="18"/>
                                  <w:szCs w:val="18"/>
                                </w:rPr>
                                <w:t>数字多用表</w:t>
                              </w:r>
                              <w:r w:rsidRPr="00A2789A">
                                <w:rPr>
                                  <w:rFonts w:ascii="宋体" w:hAnsi="宋体" w:cs="宋体" w:hint="eastAsia"/>
                                  <w:color w:val="00000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0F3546" id="组合 31" o:spid="_x0000_s1082" style="position:absolute;left:0;text-align:left;margin-left:20.65pt;margin-top:2.2pt;width:176.5pt;height:117.05pt;z-index:251665408;mso-width-relative:margin;mso-height-relative:margin" coordorigin="989" coordsize="27668,14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">
                <v:group id="_x0000_s1083" style="position:absolute;left:989;width:27668;height:14025" coordorigin="-3590" coordsize="18753,14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">
                  <v:shape id="文本框 466740868" o:spid="_x0000_s1084" type="#_x0000_t202" style="position:absolute;left:-3590;top:213;width:2815;height:1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" fillcolor="window" strokeweight=".5pt">
                    <v:textbox>
                      <w:txbxContent>
                        <w:p w14:paraId="65EEA2E5"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0EEC2388" w14:textId="77777777" w:rsidR="00A2789A" w:rsidRPr="004632EC" w:rsidRDefault="00A2789A" w:rsidP="00A2789A">
                          <w:pPr>
                            <w:rPr>
                              <w:rFonts w:ascii="宋体" w:hAnsi="宋体" w:cs="宋体" w:hint="eastAsia"/>
                              <w:sz w:val="18"/>
                              <w:szCs w:val="18"/>
                            </w:rPr>
                          </w:pPr>
                          <w:r>
                            <w:rPr>
                              <w:rFonts w:ascii="宋体" w:hAnsi="宋体" w:cs="宋体" w:hint="eastAsia"/>
                              <w:sz w:val="18"/>
                              <w:szCs w:val="18"/>
                            </w:rPr>
                            <w:t xml:space="preserve">直流电源   </w:t>
                          </w:r>
                        </w:p>
                        <w:p w14:paraId="141BC0F2" w14:textId="77777777" w:rsidR="00A2789A" w:rsidRPr="002B6C96" w:rsidRDefault="00A2789A" w:rsidP="00A2789A">
                          <w:pPr>
                            <w:rPr>
                              <w:rFonts w:ascii="宋体" w:hAnsi="宋体" w:cs="宋体" w:hint="eastAsia"/>
                              <w:sz w:val="18"/>
                              <w:szCs w:val="18"/>
                            </w:rPr>
                          </w:pPr>
                          <w:r w:rsidRPr="002B6C96">
                            <w:rPr>
                              <w:rFonts w:ascii="宋体" w:hAnsi="宋体" w:cs="宋体"/>
                              <w:sz w:val="18"/>
                              <w:szCs w:val="18"/>
                            </w:rPr>
                            <w:t>-</w:t>
                          </w:r>
                        </w:p>
                      </w:txbxContent>
                    </v:textbox>
                  </v:shape>
                  <v:line id="直接连接符 1094621290" o:spid="_x0000_s1085" style="position:absolute;visibility:visible;mso-wrap-style:square" from="-775,1465" to="14776,1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" strokecolor="windowText" strokeweight=".5pt">
                    <v:stroke joinstyle="miter"/>
                  </v:line>
                  <v:line id="直接连接符 34415428" o:spid="_x0000_s1086" style="position:absolute;visibility:visible;mso-wrap-style:square" from="-775,11555" to="14776,11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" strokecolor="windowText" strokeweight=".5pt">
                    <v:stroke joinstyle="miter"/>
                  </v:line>
                  <v:shape id="文本框 1376502788" o:spid="_x0000_s1087" type="#_x0000_t202" style="position:absolute;left:9900;width:5262;height:14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" fillcolor="window" strokeweight=".5pt">
                    <v:textbox>
                      <w:txbxContent>
                        <w:p w14:paraId="48A31748"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33C10969" w14:textId="77777777" w:rsidR="00A2789A" w:rsidRDefault="00A2789A" w:rsidP="00A2789A">
                          <w:pPr>
                            <w:rPr>
                              <w:rFonts w:ascii="宋体" w:hAnsi="宋体" w:cs="宋体" w:hint="eastAsia"/>
                              <w:sz w:val="18"/>
                              <w:szCs w:val="18"/>
                            </w:rPr>
                          </w:pPr>
                          <w:r>
                            <w:rPr>
                              <w:rFonts w:ascii="宋体" w:hAnsi="宋体" w:cs="宋体" w:hint="eastAsia"/>
                              <w:sz w:val="18"/>
                              <w:szCs w:val="18"/>
                            </w:rPr>
                            <w:t>测试</w:t>
                          </w:r>
                        </w:p>
                        <w:p w14:paraId="0F92DC56" w14:textId="77777777" w:rsidR="00A2789A" w:rsidRDefault="00A2789A" w:rsidP="00A2789A">
                          <w:pPr>
                            <w:rPr>
                              <w:rFonts w:ascii="宋体" w:hAnsi="宋体" w:cs="宋体" w:hint="eastAsia"/>
                              <w:sz w:val="18"/>
                              <w:szCs w:val="18"/>
                            </w:rPr>
                          </w:pPr>
                          <w:r>
                            <w:rPr>
                              <w:rFonts w:ascii="宋体" w:hAnsi="宋体" w:cs="宋体" w:hint="eastAsia"/>
                              <w:sz w:val="18"/>
                              <w:szCs w:val="18"/>
                            </w:rPr>
                            <w:t>系统</w:t>
                          </w:r>
                        </w:p>
                        <w:p w14:paraId="101B84E5" w14:textId="77777777" w:rsidR="00A2789A" w:rsidRDefault="00A2789A" w:rsidP="00A2789A">
                          <w:pPr>
                            <w:rPr>
                              <w:rFonts w:ascii="宋体" w:hAnsi="宋体" w:cs="宋体" w:hint="eastAsia"/>
                              <w:sz w:val="18"/>
                              <w:szCs w:val="18"/>
                            </w:rPr>
                          </w:pPr>
                          <w:r>
                            <w:rPr>
                              <w:rFonts w:ascii="宋体" w:hAnsi="宋体" w:cs="宋体" w:hint="eastAsia"/>
                              <w:sz w:val="18"/>
                              <w:szCs w:val="18"/>
                            </w:rPr>
                            <w:t>电子</w:t>
                          </w:r>
                        </w:p>
                        <w:p w14:paraId="0AC5FAC5" w14:textId="77777777" w:rsidR="00A2789A" w:rsidRDefault="00A2789A" w:rsidP="00A2789A">
                          <w:pPr>
                            <w:rPr>
                              <w:rFonts w:ascii="宋体" w:hAnsi="宋体" w:cs="宋体" w:hint="eastAsia"/>
                              <w:sz w:val="18"/>
                              <w:szCs w:val="18"/>
                            </w:rPr>
                          </w:pPr>
                          <w:r>
                            <w:rPr>
                              <w:rFonts w:ascii="宋体" w:hAnsi="宋体" w:cs="宋体" w:hint="eastAsia"/>
                              <w:sz w:val="18"/>
                              <w:szCs w:val="18"/>
                            </w:rPr>
                            <w:t>负载</w:t>
                          </w:r>
                        </w:p>
                        <w:p w14:paraId="6832062B"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group>
                <v:rect id="矩形 12" o:spid="_x0000_s1088" style="position:absolute;left:6591;top:9620;width:13050;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" fillcolor="window" strokecolor="windowText" strokeweight=".25pt">
                  <v:textbox>
                    <w:txbxContent>
                      <w:p w14:paraId="0B9A749F" w14:textId="77777777" w:rsidR="00A2789A" w:rsidRPr="00A2789A" w:rsidRDefault="00A2789A" w:rsidP="00A2789A">
                        <w:pPr>
                          <w:jc w:val="center"/>
                          <w:rPr>
                            <w:color w:val="000000"/>
                          </w:rPr>
                        </w:pPr>
                        <w:r w:rsidRPr="00A2789A">
                          <w:rPr>
                            <w:rFonts w:hint="eastAsia"/>
                            <w:color w:val="000000"/>
                          </w:rPr>
                          <w:t>+</w:t>
                        </w:r>
                        <w:r w:rsidRPr="00A2789A">
                          <w:rPr>
                            <w:rFonts w:hint="eastAsia"/>
                            <w:color w:val="000000"/>
                            <w:sz w:val="18"/>
                            <w:szCs w:val="18"/>
                          </w:rPr>
                          <w:t>数字多用表</w:t>
                        </w:r>
                        <w:r w:rsidRPr="00A2789A">
                          <w:rPr>
                            <w:rFonts w:ascii="宋体" w:hAnsi="宋体" w:cs="宋体" w:hint="eastAsia"/>
                            <w:color w:val="000000"/>
                            <w:sz w:val="18"/>
                            <w:szCs w:val="18"/>
                          </w:rPr>
                          <w:t>-</w:t>
                        </w:r>
                      </w:p>
                    </w:txbxContent>
                  </v:textbox>
                </v:rect>
              </v:group>
            </w:pict>
          </mc:Fallback>
        </mc:AlternateContent>
      </w:r>
    </w:p>
    <w:p w14:paraId="656B3DE3" w14:textId="77777777" w:rsidR="00A2789A" w:rsidRDefault="00A2789A" w:rsidP="00A2789A">
      <w:pPr>
        <w:widowControl/>
        <w:jc w:val="left"/>
        <w:rPr>
          <w:rFonts w:ascii="黑体" w:eastAsia="黑体" w:hAnsi="黑体" w:cs="宋体" w:hint="eastAsia"/>
          <w:color w:val="000000"/>
          <w:kern w:val="0"/>
          <w:sz w:val="23"/>
          <w:szCs w:val="23"/>
        </w:rPr>
      </w:pPr>
    </w:p>
    <w:p w14:paraId="5E322D71" w14:textId="77777777" w:rsidR="00A2789A" w:rsidRDefault="00A2789A" w:rsidP="00A2789A">
      <w:pPr>
        <w:widowControl/>
        <w:jc w:val="left"/>
        <w:rPr>
          <w:rFonts w:ascii="黑体" w:eastAsia="黑体" w:hAnsi="黑体" w:cs="宋体" w:hint="eastAsia"/>
          <w:color w:val="000000"/>
          <w:kern w:val="0"/>
          <w:sz w:val="23"/>
          <w:szCs w:val="23"/>
        </w:rPr>
      </w:pPr>
    </w:p>
    <w:p w14:paraId="46062B2E" w14:textId="77777777" w:rsidR="00A2789A" w:rsidRDefault="00A2789A" w:rsidP="00A2789A">
      <w:pPr>
        <w:widowControl/>
        <w:jc w:val="left"/>
        <w:rPr>
          <w:rFonts w:ascii="黑体" w:eastAsia="黑体" w:hAnsi="黑体" w:cs="宋体" w:hint="eastAsia"/>
          <w:color w:val="000000"/>
          <w:kern w:val="0"/>
          <w:sz w:val="23"/>
          <w:szCs w:val="23"/>
        </w:rPr>
      </w:pPr>
    </w:p>
    <w:p w14:paraId="6BF236BB" w14:textId="77777777" w:rsidR="005B7F76" w:rsidRDefault="005B7F76" w:rsidP="00A2789A">
      <w:pPr>
        <w:widowControl/>
        <w:jc w:val="left"/>
        <w:rPr>
          <w:rFonts w:ascii="黑体" w:eastAsia="黑体" w:hAnsi="黑体" w:cs="宋体" w:hint="eastAsia"/>
          <w:color w:val="000000"/>
          <w:kern w:val="0"/>
          <w:sz w:val="23"/>
          <w:szCs w:val="23"/>
        </w:rPr>
      </w:pPr>
    </w:p>
    <w:p w14:paraId="75B36976" w14:textId="77777777" w:rsidR="00A2789A" w:rsidRDefault="00A2789A" w:rsidP="00A2789A">
      <w:pPr>
        <w:widowControl/>
        <w:jc w:val="left"/>
        <w:rPr>
          <w:rFonts w:ascii="黑体" w:eastAsia="黑体" w:hAnsi="黑体" w:cs="宋体" w:hint="eastAsia"/>
          <w:color w:val="000000"/>
          <w:kern w:val="0"/>
          <w:sz w:val="23"/>
          <w:szCs w:val="23"/>
        </w:rPr>
      </w:pPr>
    </w:p>
    <w:p w14:paraId="7EE1C754" w14:textId="77777777" w:rsidR="00A2789A" w:rsidRDefault="00A2789A" w:rsidP="00A2789A">
      <w:pPr>
        <w:widowControl/>
        <w:jc w:val="left"/>
        <w:rPr>
          <w:rFonts w:ascii="黑体" w:eastAsia="黑体" w:hAnsi="黑体" w:cs="宋体" w:hint="eastAsia"/>
          <w:color w:val="000000"/>
          <w:kern w:val="0"/>
          <w:sz w:val="23"/>
          <w:szCs w:val="23"/>
        </w:rPr>
      </w:pPr>
    </w:p>
    <w:p w14:paraId="36A8DE46" w14:textId="77777777" w:rsidR="00A2789A" w:rsidRDefault="00A2789A" w:rsidP="00A2789A">
      <w:pPr>
        <w:pStyle w:val="11"/>
        <w:ind w:leftChars="0" w:left="0" w:firstLineChars="0" w:firstLine="0"/>
        <w:rPr>
          <w:rFonts w:cs="宋体" w:hint="eastAsia"/>
          <w:color w:val="000000"/>
          <w:sz w:val="21"/>
          <w:szCs w:val="21"/>
        </w:rPr>
      </w:pPr>
    </w:p>
    <w:p w14:paraId="0763E78B" w14:textId="77777777" w:rsidR="00A2789A" w:rsidRDefault="00A2789A" w:rsidP="00A2789A">
      <w:pPr>
        <w:pStyle w:val="11"/>
        <w:ind w:leftChars="0" w:left="0" w:firstLineChars="900" w:firstLine="1890"/>
        <w:rPr>
          <w:rFonts w:cs="宋体" w:hint="eastAsia"/>
          <w:color w:val="000000"/>
          <w:sz w:val="21"/>
          <w:szCs w:val="21"/>
        </w:rPr>
      </w:pPr>
      <w:r>
        <w:rPr>
          <w:rFonts w:cs="宋体" w:hint="eastAsia"/>
          <w:color w:val="000000"/>
          <w:sz w:val="21"/>
          <w:szCs w:val="21"/>
        </w:rPr>
        <w:t xml:space="preserve">（a）                        </w:t>
      </w:r>
      <w:r>
        <w:rPr>
          <w:rFonts w:cs="宋体"/>
          <w:color w:val="000000"/>
          <w:sz w:val="21"/>
          <w:szCs w:val="21"/>
        </w:rPr>
        <w:t xml:space="preserve">       </w:t>
      </w:r>
      <w:r>
        <w:rPr>
          <w:rFonts w:cs="宋体" w:hint="eastAsia"/>
          <w:color w:val="000000"/>
          <w:sz w:val="21"/>
          <w:szCs w:val="21"/>
        </w:rPr>
        <w:t xml:space="preserve">        （b）</w:t>
      </w:r>
    </w:p>
    <w:p w14:paraId="1EB6773F" w14:textId="77777777" w:rsidR="00A2789A" w:rsidRPr="001E665A" w:rsidRDefault="00A2789A" w:rsidP="00A2789A">
      <w:pPr>
        <w:pStyle w:val="11"/>
        <w:ind w:leftChars="0" w:left="0" w:firstLineChars="0" w:firstLine="0"/>
        <w:jc w:val="center"/>
        <w:rPr>
          <w:rFonts w:cs="宋体" w:hint="eastAsia"/>
          <w:color w:val="000000"/>
          <w:sz w:val="21"/>
          <w:szCs w:val="21"/>
        </w:rPr>
      </w:pPr>
      <w:r>
        <w:rPr>
          <w:rFonts w:cs="宋体" w:hint="eastAsia"/>
          <w:color w:val="000000"/>
          <w:sz w:val="21"/>
          <w:szCs w:val="21"/>
        </w:rPr>
        <w:t>图5</w:t>
      </w:r>
      <w:r>
        <w:rPr>
          <w:rFonts w:hint="eastAsia"/>
          <w:color w:val="000000"/>
          <w:sz w:val="21"/>
          <w:szCs w:val="21"/>
        </w:rPr>
        <w:t>测试系统恒定电流校准连接图</w:t>
      </w:r>
    </w:p>
    <w:p w14:paraId="590964C2" w14:textId="77777777" w:rsidR="00A2789A" w:rsidRPr="00CC6F95" w:rsidRDefault="00A2789A" w:rsidP="00A2789A">
      <w:pPr>
        <w:pStyle w:val="11"/>
        <w:ind w:leftChars="0" w:left="0" w:firstLineChars="0" w:firstLine="0"/>
        <w:rPr>
          <w:rFonts w:hint="eastAsia"/>
          <w:color w:val="000000"/>
        </w:rPr>
      </w:pPr>
      <w:r w:rsidRPr="00CC6F95">
        <w:rPr>
          <w:rFonts w:hint="eastAsia"/>
          <w:color w:val="000000"/>
        </w:rPr>
        <w:t>7</w:t>
      </w:r>
      <w:r w:rsidRPr="00CC6F95">
        <w:rPr>
          <w:color w:val="000000"/>
        </w:rPr>
        <w:t xml:space="preserve">.2.7 </w:t>
      </w:r>
      <w:bookmarkStart w:id="43" w:name="OLE_LINK53"/>
      <w:r w:rsidRPr="00CC6F95">
        <w:rPr>
          <w:rFonts w:hint="eastAsia"/>
          <w:color w:val="000000"/>
        </w:rPr>
        <w:t>脉冲电源电压</w:t>
      </w:r>
      <w:bookmarkEnd w:id="43"/>
      <w:r w:rsidRPr="00CC6F95">
        <w:rPr>
          <w:rFonts w:hint="eastAsia"/>
          <w:color w:val="000000"/>
        </w:rPr>
        <w:t>表示值的校准</w:t>
      </w:r>
    </w:p>
    <w:p w14:paraId="586B3B25" w14:textId="2CBEB35F" w:rsidR="00A2789A" w:rsidRDefault="00A2789A" w:rsidP="00A2789A">
      <w:pPr>
        <w:pStyle w:val="11"/>
        <w:ind w:leftChars="0" w:left="0"/>
        <w:jc w:val="both"/>
        <w:rPr>
          <w:rFonts w:hint="eastAsia"/>
          <w:color w:val="000000"/>
        </w:rPr>
      </w:pPr>
      <w:r w:rsidRPr="00CC6F95">
        <w:rPr>
          <w:rFonts w:hint="eastAsia"/>
          <w:color w:val="000000"/>
        </w:rPr>
        <w:t>按图6连接线路，连接直流电源和数字多用表，通电稳定。根据测试系统脉冲电源电压表校准点设置直流电源输出电压，测量一次，读取数字多用表的标准电压值和脉冲电源电压表示值，脉冲电源电压表示值示值误差</w:t>
      </w:r>
      <m:oMath>
        <m:r>
          <w:rPr>
            <w:rFonts w:ascii="Cambria Math"/>
          </w:rPr>
          <m:t>Δ</m:t>
        </m:r>
      </m:oMath>
      <w:r w:rsidRPr="00CC6F95">
        <w:rPr>
          <w:rFonts w:ascii="Times New Roman" w:hAnsi="Times New Roman" w:hint="eastAsia"/>
          <w:i/>
          <w:iCs/>
          <w:color w:val="000000"/>
        </w:rPr>
        <w:t>V</w:t>
      </w:r>
      <w:r w:rsidRPr="00CC6F95">
        <w:rPr>
          <w:rFonts w:ascii="Times New Roman" w:hAnsi="Times New Roman" w:hint="eastAsia"/>
          <w:i/>
          <w:iCs/>
          <w:color w:val="000000"/>
          <w:vertAlign w:val="subscript"/>
        </w:rPr>
        <w:t>m</w:t>
      </w:r>
      <w:r w:rsidRPr="00CC6F95">
        <w:rPr>
          <w:rFonts w:hint="eastAsia"/>
          <w:color w:val="000000"/>
        </w:rPr>
        <w:t>按公式</w:t>
      </w:r>
      <w:proofErr w:type="gramStart"/>
      <w:r w:rsidRPr="00CC6F95">
        <w:rPr>
          <w:color w:val="000000"/>
        </w:rPr>
        <w:t>(</w:t>
      </w:r>
      <w:r w:rsidRPr="00CC6F95">
        <w:rPr>
          <w:rFonts w:hint="eastAsia"/>
          <w:color w:val="000000"/>
        </w:rPr>
        <w:t>7</w:t>
      </w:r>
      <w:r w:rsidRPr="00CC6F95">
        <w:rPr>
          <w:color w:val="000000"/>
        </w:rPr>
        <w:t>)</w:t>
      </w:r>
      <w:proofErr w:type="gramEnd"/>
      <w:r w:rsidRPr="00CC6F95">
        <w:rPr>
          <w:rFonts w:hint="eastAsia"/>
          <w:color w:val="000000"/>
        </w:rPr>
        <w:t>计算。</w:t>
      </w:r>
    </w:p>
    <w:p w14:paraId="24C8DE06" w14:textId="50B631D5" w:rsidR="00A2789A"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Pr>
          <w:rFonts w:ascii="Times New Roman" w:hAnsi="Times New Roman" w:hint="eastAsia"/>
          <w:i/>
          <w:iCs/>
          <w:color w:val="000000"/>
        </w:rPr>
        <w:t>V</w:t>
      </w:r>
      <w:r w:rsidR="00A2789A" w:rsidRPr="00CB2208">
        <w:rPr>
          <w:rFonts w:ascii="Times New Roman" w:hAnsi="Times New Roman" w:hint="eastAsia"/>
          <w:i/>
          <w:iCs/>
          <w:color w:val="000000"/>
          <w:vertAlign w:val="subscript"/>
        </w:rPr>
        <w:t>m</w:t>
      </w:r>
      <w:r w:rsidR="00A2789A" w:rsidRPr="00CB2208">
        <w:rPr>
          <w:rFonts w:ascii="Times New Roman" w:hAnsi="Times New Roman"/>
          <w:color w:val="000000"/>
          <w:vertAlign w:val="subscript"/>
        </w:rPr>
        <w:t xml:space="preserve"> </w:t>
      </w:r>
      <w:r w:rsidR="00A2789A">
        <w:rPr>
          <w:rFonts w:ascii="Times New Roman" w:hAnsi="Times New Roman"/>
          <w:color w:val="000000"/>
        </w:rPr>
        <w:t>=</w:t>
      </w:r>
      <w:r w:rsidR="00A2789A" w:rsidRPr="00F63B44">
        <w:rPr>
          <w:rFonts w:ascii="Times New Roman" w:hAnsi="Times New Roman" w:hint="eastAsia"/>
          <w:i/>
          <w:iCs/>
          <w:color w:val="000000"/>
        </w:rPr>
        <w:t xml:space="preserve"> </w:t>
      </w:r>
      <w:proofErr w:type="spellStart"/>
      <w:r w:rsidR="00A2789A">
        <w:rPr>
          <w:rFonts w:ascii="Times New Roman" w:hAnsi="Times New Roman" w:hint="eastAsia"/>
          <w:i/>
          <w:iCs/>
          <w:color w:val="000000"/>
        </w:rPr>
        <w:t>V</w:t>
      </w:r>
      <w:r w:rsidR="00A2789A" w:rsidRPr="00CB2208">
        <w:rPr>
          <w:rFonts w:ascii="Times New Roman" w:hAnsi="Times New Roman"/>
          <w:color w:val="000000"/>
          <w:vertAlign w:val="subscript"/>
        </w:rPr>
        <w:t>m</w:t>
      </w:r>
      <w:r w:rsidR="00A2789A">
        <w:rPr>
          <w:rFonts w:ascii="Times New Roman" w:hAnsi="Times New Roman" w:hint="eastAsia"/>
          <w:color w:val="000000"/>
          <w:vertAlign w:val="subscript"/>
        </w:rPr>
        <w:t>x</w:t>
      </w:r>
      <w:r w:rsidR="00A2789A">
        <w:rPr>
          <w:rFonts w:ascii="Times New Roman" w:hAnsi="Times New Roman" w:hint="eastAsia"/>
          <w:color w:val="000000"/>
        </w:rPr>
        <w:t>-</w:t>
      </w:r>
      <w:r w:rsidR="00A2789A">
        <w:rPr>
          <w:rFonts w:ascii="Times New Roman" w:hAnsi="Times New Roman" w:hint="eastAsia"/>
          <w:i/>
          <w:iCs/>
          <w:color w:val="000000"/>
        </w:rPr>
        <w:t>V</w:t>
      </w:r>
      <w:r w:rsidR="00A2789A" w:rsidRPr="00CB2208">
        <w:rPr>
          <w:rFonts w:ascii="Times New Roman" w:hAnsi="Times New Roman"/>
          <w:color w:val="000000"/>
          <w:vertAlign w:val="subscript"/>
        </w:rPr>
        <w:t>m</w:t>
      </w:r>
      <w:r w:rsidR="00A2789A">
        <w:rPr>
          <w:rFonts w:ascii="Times New Roman" w:hAnsi="Times New Roman" w:hint="eastAsia"/>
          <w:color w:val="000000"/>
          <w:vertAlign w:val="subscript"/>
        </w:rPr>
        <w:t>s</w:t>
      </w:r>
      <w:proofErr w:type="spellEnd"/>
      <w:r w:rsidR="00A2789A">
        <w:rPr>
          <w:rFonts w:ascii="Times New Roman" w:hAnsi="Times New Roman"/>
          <w:color w:val="000000"/>
          <w:vertAlign w:val="subscript"/>
        </w:rPr>
        <w:t xml:space="preserve">                                           </w:t>
      </w:r>
      <w:r w:rsidR="00A2789A">
        <w:rPr>
          <w:rFonts w:ascii="Times New Roman" w:hAnsi="Times New Roman"/>
          <w:color w:val="000000"/>
        </w:rPr>
        <w:t xml:space="preserve">   </w:t>
      </w:r>
      <w:r w:rsidR="00A2789A">
        <w:rPr>
          <w:rFonts w:ascii="Times New Roman" w:hAnsi="Times New Roman" w:hint="eastAsia"/>
          <w:color w:val="000000"/>
        </w:rPr>
        <w:t>（</w:t>
      </w:r>
      <w:r w:rsidR="00A2789A">
        <w:rPr>
          <w:rFonts w:ascii="Times New Roman" w:hAnsi="Times New Roman" w:hint="eastAsia"/>
          <w:color w:val="000000"/>
        </w:rPr>
        <w:t>7</w:t>
      </w:r>
      <w:r w:rsidR="00A2789A">
        <w:rPr>
          <w:rFonts w:ascii="Times New Roman" w:hAnsi="Times New Roman" w:hint="eastAsia"/>
          <w:color w:val="000000"/>
        </w:rPr>
        <w:t>）</w:t>
      </w:r>
    </w:p>
    <w:p w14:paraId="48FA4F04" w14:textId="77777777" w:rsidR="00A2789A" w:rsidRDefault="00A2789A" w:rsidP="00A2789A">
      <w:pPr>
        <w:pStyle w:val="11"/>
        <w:ind w:leftChars="0" w:left="0"/>
        <w:rPr>
          <w:rFonts w:hint="eastAsia"/>
          <w:color w:val="000000"/>
        </w:rPr>
      </w:pPr>
      <w:r>
        <w:rPr>
          <w:rFonts w:hint="eastAsia"/>
          <w:color w:val="000000"/>
        </w:rPr>
        <w:t>式中：</w:t>
      </w:r>
    </w:p>
    <w:p w14:paraId="45B62731" w14:textId="64BA5AAE" w:rsidR="00A2789A" w:rsidRDefault="00391168" w:rsidP="00A2789A">
      <w:pPr>
        <w:pStyle w:val="11"/>
        <w:ind w:leftChars="0" w:left="0"/>
        <w:rPr>
          <w:rFonts w:ascii="Times New Roman" w:hAnsi="Times New Roman"/>
          <w:color w:val="000000"/>
        </w:rPr>
      </w:pPr>
      <m:oMath>
        <m:r>
          <w:rPr>
            <w:rFonts w:ascii="Cambria Math"/>
          </w:rPr>
          <m:t>Δ</m:t>
        </m:r>
      </m:oMath>
      <w:r w:rsidR="00A2789A">
        <w:rPr>
          <w:rFonts w:ascii="Times New Roman" w:hAnsi="Times New Roman" w:hint="eastAsia"/>
          <w:i/>
          <w:iCs/>
          <w:color w:val="000000"/>
        </w:rPr>
        <w:t>V</w:t>
      </w:r>
      <w:r w:rsidR="00A2789A" w:rsidRPr="00CB2208">
        <w:rPr>
          <w:rFonts w:ascii="Times New Roman" w:hAnsi="Times New Roman"/>
          <w:color w:val="000000"/>
          <w:vertAlign w:val="subscript"/>
        </w:rPr>
        <w:t>m</w:t>
      </w:r>
      <w:r w:rsidR="00A2789A">
        <w:rPr>
          <w:rFonts w:ascii="Times New Roman" w:hAnsi="Times New Roman"/>
          <w:color w:val="000000"/>
        </w:rPr>
        <w:t>——</w:t>
      </w:r>
      <w:r w:rsidR="00A2789A">
        <w:rPr>
          <w:rFonts w:hint="eastAsia"/>
          <w:color w:val="000000"/>
        </w:rPr>
        <w:t>脉冲电源电压表示值误差</w:t>
      </w:r>
      <w:r w:rsidR="00A2789A">
        <w:rPr>
          <w:rFonts w:ascii="Times New Roman" w:hAnsi="Times New Roman"/>
          <w:color w:val="000000"/>
        </w:rPr>
        <w:t>，</w:t>
      </w:r>
      <w:r w:rsidR="00A2789A">
        <w:rPr>
          <w:rFonts w:ascii="Times New Roman" w:hAnsi="Times New Roman"/>
          <w:color w:val="000000"/>
        </w:rPr>
        <w:t>V</w:t>
      </w:r>
      <w:r w:rsidR="00A2789A">
        <w:rPr>
          <w:rFonts w:ascii="Times New Roman" w:hAnsi="Times New Roman"/>
          <w:color w:val="000000"/>
        </w:rPr>
        <w:t>；</w:t>
      </w:r>
    </w:p>
    <w:p w14:paraId="780A5B5D" w14:textId="77777777" w:rsidR="00A2789A" w:rsidRDefault="00A2789A" w:rsidP="00A2789A">
      <w:pPr>
        <w:pStyle w:val="11"/>
        <w:ind w:leftChars="0"/>
        <w:rPr>
          <w:rFonts w:ascii="Times New Roman" w:hAnsi="Times New Roman"/>
          <w:color w:val="000000"/>
        </w:rPr>
      </w:pPr>
      <w:proofErr w:type="spellStart"/>
      <w:r>
        <w:rPr>
          <w:rFonts w:ascii="Times New Roman" w:hAnsi="Times New Roman" w:hint="eastAsia"/>
          <w:i/>
          <w:iCs/>
          <w:color w:val="000000"/>
        </w:rPr>
        <w:t>V</w:t>
      </w:r>
      <w:r>
        <w:rPr>
          <w:rFonts w:ascii="Times New Roman" w:hAnsi="Times New Roman" w:hint="eastAsia"/>
          <w:color w:val="000000"/>
          <w:vertAlign w:val="subscript"/>
        </w:rPr>
        <w:t>mx</w:t>
      </w:r>
      <w:proofErr w:type="spellEnd"/>
      <w:r>
        <w:rPr>
          <w:rFonts w:ascii="Times New Roman" w:hAnsi="Times New Roman"/>
          <w:color w:val="000000"/>
        </w:rPr>
        <w:t>——</w:t>
      </w:r>
      <w:r>
        <w:rPr>
          <w:rFonts w:ascii="Times New Roman" w:hAnsi="Times New Roman" w:hint="eastAsia"/>
          <w:color w:val="000000"/>
        </w:rPr>
        <w:t>测试系统脉冲电源电压表示值，</w:t>
      </w:r>
      <w:r>
        <w:rPr>
          <w:rFonts w:ascii="Times New Roman" w:hAnsi="Times New Roman" w:hint="eastAsia"/>
          <w:color w:val="000000"/>
        </w:rPr>
        <w:t>V</w:t>
      </w:r>
      <w:r>
        <w:rPr>
          <w:rFonts w:ascii="Times New Roman" w:hAnsi="Times New Roman"/>
          <w:color w:val="000000"/>
        </w:rPr>
        <w:t>；</w:t>
      </w:r>
    </w:p>
    <w:p w14:paraId="405FF373" w14:textId="77777777" w:rsidR="00A2789A" w:rsidRPr="00FF6130" w:rsidRDefault="00A2789A" w:rsidP="00A2789A">
      <w:pPr>
        <w:pStyle w:val="11"/>
        <w:ind w:leftChars="0" w:left="0"/>
        <w:rPr>
          <w:rFonts w:ascii="Times New Roman" w:hAnsi="Times New Roman"/>
          <w:color w:val="000000"/>
        </w:rPr>
      </w:pPr>
      <w:proofErr w:type="spellStart"/>
      <w:r>
        <w:rPr>
          <w:rFonts w:ascii="Times New Roman" w:hAnsi="Times New Roman" w:hint="eastAsia"/>
          <w:i/>
          <w:iCs/>
          <w:color w:val="000000"/>
        </w:rPr>
        <w:t>V</w:t>
      </w:r>
      <w:r>
        <w:rPr>
          <w:rFonts w:ascii="Times New Roman" w:hAnsi="Times New Roman" w:hint="eastAsia"/>
          <w:color w:val="000000"/>
          <w:vertAlign w:val="subscript"/>
        </w:rPr>
        <w:t>m</w:t>
      </w:r>
      <w:r>
        <w:rPr>
          <w:rFonts w:ascii="Times New Roman" w:hAnsi="Times New Roman"/>
          <w:color w:val="000000"/>
          <w:vertAlign w:val="subscript"/>
        </w:rPr>
        <w:t>s</w:t>
      </w:r>
      <w:proofErr w:type="spellEnd"/>
      <w:r>
        <w:rPr>
          <w:rFonts w:ascii="Times New Roman" w:hAnsi="Times New Roman"/>
          <w:color w:val="000000"/>
        </w:rPr>
        <w:t>——</w:t>
      </w:r>
      <w:r>
        <w:rPr>
          <w:rFonts w:ascii="Times New Roman" w:hAnsi="Times New Roman" w:hint="eastAsia"/>
          <w:color w:val="000000"/>
        </w:rPr>
        <w:t>数字多用表</w:t>
      </w:r>
      <w:r>
        <w:rPr>
          <w:rFonts w:ascii="Times New Roman" w:hAnsi="Times New Roman"/>
          <w:color w:val="000000"/>
        </w:rPr>
        <w:t>标准</w:t>
      </w:r>
      <w:r>
        <w:rPr>
          <w:rFonts w:ascii="Times New Roman" w:hAnsi="Times New Roman" w:hint="eastAsia"/>
          <w:color w:val="000000"/>
        </w:rPr>
        <w:t>电压</w:t>
      </w:r>
      <w:r>
        <w:rPr>
          <w:rFonts w:ascii="Times New Roman" w:hAnsi="Times New Roman"/>
          <w:color w:val="000000"/>
        </w:rPr>
        <w:t>值，</w:t>
      </w:r>
      <w:r>
        <w:rPr>
          <w:rFonts w:ascii="Times New Roman" w:hAnsi="Times New Roman"/>
          <w:color w:val="000000"/>
        </w:rPr>
        <w:t>V</w:t>
      </w:r>
      <w:r>
        <w:rPr>
          <w:rFonts w:ascii="Times New Roman" w:hAnsi="Times New Roman"/>
          <w:color w:val="000000"/>
        </w:rPr>
        <w:t>。</w:t>
      </w:r>
    </w:p>
    <w:p w14:paraId="3C0B5593" w14:textId="52BD9AB8" w:rsidR="00A2789A" w:rsidRDefault="00A2789A" w:rsidP="00A2789A">
      <w:pPr>
        <w:pStyle w:val="11"/>
        <w:ind w:leftChars="0" w:left="0" w:firstLineChars="0" w:firstLine="0"/>
        <w:jc w:val="center"/>
        <w:rPr>
          <w:rFonts w:hint="eastAsia"/>
          <w:color w:val="000000"/>
          <w:sz w:val="21"/>
          <w:szCs w:val="21"/>
        </w:rPr>
      </w:pPr>
    </w:p>
    <w:p w14:paraId="19DEB73B" w14:textId="5A0691F2" w:rsidR="00A2789A" w:rsidRDefault="005B7F76" w:rsidP="00A2789A">
      <w:pPr>
        <w:pStyle w:val="11"/>
        <w:ind w:leftChars="0" w:left="0" w:firstLineChars="0" w:firstLine="0"/>
        <w:jc w:val="center"/>
        <w:rPr>
          <w:rFonts w:hint="eastAsia"/>
          <w:color w:val="000000"/>
          <w:sz w:val="21"/>
          <w:szCs w:val="21"/>
        </w:rPr>
      </w:pPr>
      <w:r>
        <w:rPr>
          <w:noProof/>
        </w:rPr>
        <w:lastRenderedPageBreak/>
        <mc:AlternateContent>
          <mc:Choice Requires="wpg">
            <w:drawing>
              <wp:anchor distT="0" distB="0" distL="114300" distR="114300" simplePos="0" relativeHeight="251676672" behindDoc="0" locked="0" layoutInCell="1" allowOverlap="1" wp14:anchorId="6E423148" wp14:editId="5D97DB3A">
                <wp:simplePos x="0" y="0"/>
                <wp:positionH relativeFrom="column">
                  <wp:posOffset>808074</wp:posOffset>
                </wp:positionH>
                <wp:positionV relativeFrom="paragraph">
                  <wp:posOffset>267512</wp:posOffset>
                </wp:positionV>
                <wp:extent cx="3917315" cy="1250950"/>
                <wp:effectExtent l="0" t="0" r="6985" b="6350"/>
                <wp:wrapNone/>
                <wp:docPr id="303314821" name="组合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17315" cy="1250950"/>
                          <a:chOff x="0" y="19050"/>
                          <a:chExt cx="3917595" cy="1250899"/>
                        </a:xfrm>
                      </wpg:grpSpPr>
                      <wps:wsp>
                        <wps:cNvPr id="1613389030" name="直接连接符 1"/>
                        <wps:cNvCnPr/>
                        <wps:spPr>
                          <a:xfrm>
                            <a:off x="733373" y="1071873"/>
                            <a:ext cx="825571" cy="0"/>
                          </a:xfrm>
                          <a:prstGeom prst="line">
                            <a:avLst/>
                          </a:prstGeom>
                          <a:noFill/>
                          <a:ln w="6350" cap="flat" cmpd="sng" algn="ctr">
                            <a:solidFill>
                              <a:sysClr val="windowText" lastClr="000000"/>
                            </a:solidFill>
                            <a:prstDash val="solid"/>
                            <a:miter lim="800000"/>
                          </a:ln>
                          <a:effectLst/>
                        </wps:spPr>
                        <wps:bodyPr/>
                      </wps:wsp>
                      <wpg:grpSp>
                        <wpg:cNvPr id="1262123863" name="组合 1"/>
                        <wpg:cNvGrpSpPr/>
                        <wpg:grpSpPr>
                          <a:xfrm>
                            <a:off x="0" y="19050"/>
                            <a:ext cx="3917595" cy="1250899"/>
                            <a:chOff x="0" y="19050"/>
                            <a:chExt cx="3917595" cy="1250899"/>
                          </a:xfrm>
                        </wpg:grpSpPr>
                        <wpg:grpSp>
                          <wpg:cNvPr id="1363322704" name="组合 40"/>
                          <wpg:cNvGrpSpPr/>
                          <wpg:grpSpPr>
                            <a:xfrm>
                              <a:off x="1562100" y="19050"/>
                              <a:ext cx="2355495" cy="1250899"/>
                              <a:chOff x="0" y="0"/>
                              <a:chExt cx="2173857" cy="1342124"/>
                            </a:xfrm>
                          </wpg:grpSpPr>
                          <wpg:grpSp>
                            <wpg:cNvPr id="1122809216" name="组合 39"/>
                            <wpg:cNvGrpSpPr/>
                            <wpg:grpSpPr>
                              <a:xfrm>
                                <a:off x="0" y="0"/>
                                <a:ext cx="2173857" cy="1342124"/>
                                <a:chOff x="0" y="0"/>
                                <a:chExt cx="2173857" cy="1342124"/>
                              </a:xfrm>
                            </wpg:grpSpPr>
                            <wps:wsp>
                              <wps:cNvPr id="1724987862" name="文本框 1724987862"/>
                              <wps:cNvSpPr txBox="1"/>
                              <wps:spPr>
                                <a:xfrm>
                                  <a:off x="0" y="0"/>
                                  <a:ext cx="800052" cy="1333500"/>
                                </a:xfrm>
                                <a:prstGeom prst="rect">
                                  <a:avLst/>
                                </a:prstGeom>
                                <a:solidFill>
                                  <a:sysClr val="window" lastClr="FFFFFF"/>
                                </a:solidFill>
                                <a:ln w="6350">
                                  <a:solidFill>
                                    <a:prstClr val="black"/>
                                  </a:solidFill>
                                </a:ln>
                              </wps:spPr>
                              <wps:txbx>
                                <w:txbxContent>
                                  <w:p w14:paraId="463D41EB"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p w14:paraId="3716B208" w14:textId="77777777" w:rsidR="005B7F76" w:rsidRDefault="005B7F76" w:rsidP="005B7F76">
                                    <w:pPr>
                                      <w:jc w:val="left"/>
                                      <w:rPr>
                                        <w:rFonts w:ascii="宋体" w:hAnsi="宋体" w:cs="宋体" w:hint="eastAsia"/>
                                        <w:sz w:val="18"/>
                                        <w:szCs w:val="18"/>
                                      </w:rPr>
                                    </w:pPr>
                                  </w:p>
                                  <w:p w14:paraId="7CB8B8B1"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测试系统</w:t>
                                    </w:r>
                                  </w:p>
                                  <w:p w14:paraId="55924BB2"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脉冲电源</w:t>
                                    </w:r>
                                  </w:p>
                                  <w:p w14:paraId="686ECCFE" w14:textId="77777777" w:rsidR="005B7F76" w:rsidRDefault="005B7F76" w:rsidP="005B7F76">
                                    <w:pPr>
                                      <w:jc w:val="left"/>
                                    </w:pPr>
                                    <w:r w:rsidRPr="00E16832">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4162032" name="文本框 764162032"/>
                              <wps:cNvSpPr txBox="1"/>
                              <wps:spPr>
                                <a:xfrm>
                                  <a:off x="1561003" y="8624"/>
                                  <a:ext cx="612854" cy="1333500"/>
                                </a:xfrm>
                                <a:prstGeom prst="rect">
                                  <a:avLst/>
                                </a:prstGeom>
                                <a:solidFill>
                                  <a:sysClr val="window" lastClr="FFFFFF"/>
                                </a:solidFill>
                                <a:ln w="6350">
                                  <a:solidFill>
                                    <a:prstClr val="black"/>
                                  </a:solidFill>
                                </a:ln>
                              </wps:spPr>
                              <wps:txbx>
                                <w:txbxContent>
                                  <w:p w14:paraId="7DBB2A99"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p w14:paraId="105E393B" w14:textId="77777777" w:rsidR="005B7F76" w:rsidRDefault="005B7F76" w:rsidP="005B7F76">
                                    <w:pPr>
                                      <w:rPr>
                                        <w:rFonts w:ascii="宋体" w:hAnsi="宋体" w:cs="宋体" w:hint="eastAsia"/>
                                        <w:sz w:val="18"/>
                                        <w:szCs w:val="18"/>
                                      </w:rPr>
                                    </w:pPr>
                                    <w:r>
                                      <w:rPr>
                                        <w:rFonts w:ascii="宋体" w:hAnsi="宋体" w:cs="宋体" w:hint="eastAsia"/>
                                        <w:sz w:val="18"/>
                                        <w:szCs w:val="18"/>
                                      </w:rPr>
                                      <w:t>数字多用表</w:t>
                                    </w:r>
                                  </w:p>
                                  <w:p w14:paraId="09C6337A"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7704562" name="直接连接符 1117704562"/>
                              <wps:cNvCnPr/>
                              <wps:spPr>
                                <a:xfrm>
                                  <a:off x="802257" y="155275"/>
                                  <a:ext cx="762000" cy="0"/>
                                </a:xfrm>
                                <a:prstGeom prst="line">
                                  <a:avLst/>
                                </a:prstGeom>
                                <a:noFill/>
                                <a:ln w="6350" cap="flat" cmpd="sng" algn="ctr">
                                  <a:solidFill>
                                    <a:sysClr val="windowText" lastClr="000000"/>
                                  </a:solidFill>
                                  <a:prstDash val="solid"/>
                                  <a:miter lim="800000"/>
                                </a:ln>
                                <a:effectLst/>
                              </wps:spPr>
                              <wps:bodyPr/>
                            </wps:wsp>
                          </wpg:grpSp>
                          <wps:wsp>
                            <wps:cNvPr id="698952571" name="直接连接符 698952571"/>
                            <wps:cNvCnPr/>
                            <wps:spPr>
                              <a:xfrm>
                                <a:off x="799003" y="1140355"/>
                                <a:ext cx="762000" cy="0"/>
                              </a:xfrm>
                              <a:prstGeom prst="line">
                                <a:avLst/>
                              </a:prstGeom>
                              <a:noFill/>
                              <a:ln w="6350" cap="flat" cmpd="sng" algn="ctr">
                                <a:solidFill>
                                  <a:sysClr val="windowText" lastClr="000000"/>
                                </a:solidFill>
                                <a:prstDash val="solid"/>
                                <a:miter lim="800000"/>
                              </a:ln>
                              <a:effectLst/>
                            </wps:spPr>
                            <wps:bodyPr/>
                          </wps:wsp>
                        </wpg:grpSp>
                        <wps:wsp>
                          <wps:cNvPr id="228789593" name="直接连接符 1"/>
                          <wps:cNvCnPr/>
                          <wps:spPr>
                            <a:xfrm>
                              <a:off x="742950" y="171450"/>
                              <a:ext cx="825571" cy="0"/>
                            </a:xfrm>
                            <a:prstGeom prst="line">
                              <a:avLst/>
                            </a:prstGeom>
                            <a:noFill/>
                            <a:ln w="6350" cap="flat" cmpd="sng" algn="ctr">
                              <a:solidFill>
                                <a:sysClr val="windowText" lastClr="000000"/>
                              </a:solidFill>
                              <a:prstDash val="solid"/>
                              <a:miter lim="800000"/>
                            </a:ln>
                            <a:effectLst/>
                          </wps:spPr>
                          <wps:bodyPr/>
                        </wps:wsp>
                        <wps:wsp>
                          <wps:cNvPr id="2057252544" name="文本框 1"/>
                          <wps:cNvSpPr txBox="1"/>
                          <wps:spPr>
                            <a:xfrm>
                              <a:off x="0" y="19050"/>
                              <a:ext cx="733373" cy="1242281"/>
                            </a:xfrm>
                            <a:prstGeom prst="rect">
                              <a:avLst/>
                            </a:prstGeom>
                            <a:solidFill>
                              <a:sysClr val="window" lastClr="FFFFFF"/>
                            </a:solidFill>
                            <a:ln w="6350">
                              <a:solidFill>
                                <a:prstClr val="black"/>
                              </a:solidFill>
                            </a:ln>
                          </wps:spPr>
                          <wps:txbx>
                            <w:txbxContent>
                              <w:p w14:paraId="13B174CA"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p w14:paraId="19DA15F8" w14:textId="77777777" w:rsidR="005B7F76" w:rsidRDefault="005B7F76" w:rsidP="005B7F76">
                                <w:pPr>
                                  <w:jc w:val="left"/>
                                  <w:rPr>
                                    <w:rFonts w:ascii="宋体" w:hAnsi="宋体" w:cs="宋体" w:hint="eastAsia"/>
                                    <w:sz w:val="18"/>
                                    <w:szCs w:val="18"/>
                                  </w:rPr>
                                </w:pPr>
                              </w:p>
                              <w:p w14:paraId="5E89817D"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直流电源</w:t>
                                </w:r>
                              </w:p>
                              <w:p w14:paraId="5C3993AA" w14:textId="77777777" w:rsidR="005B7F76" w:rsidRDefault="005B7F76" w:rsidP="005B7F76">
                                <w:pPr>
                                  <w:jc w:val="left"/>
                                  <w:rPr>
                                    <w:rFonts w:ascii="宋体" w:hAnsi="宋体" w:cs="宋体" w:hint="eastAsia"/>
                                    <w:sz w:val="18"/>
                                    <w:szCs w:val="18"/>
                                  </w:rPr>
                                </w:pPr>
                              </w:p>
                              <w:p w14:paraId="27E2D93F" w14:textId="77777777" w:rsidR="005B7F76" w:rsidRDefault="005B7F76" w:rsidP="005B7F76">
                                <w:pPr>
                                  <w:jc w:val="left"/>
                                </w:pPr>
                                <w:r w:rsidRPr="00E16832">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14:sizeRelH relativeFrom="page">
                  <wp14:pctWidth>0</wp14:pctWidth>
                </wp14:sizeRelH>
                <wp14:sizeRelV relativeFrom="margin">
                  <wp14:pctHeight>0</wp14:pctHeight>
                </wp14:sizeRelV>
              </wp:anchor>
            </w:drawing>
          </mc:Choice>
          <mc:Fallback>
            <w:pict>
              <v:group w14:anchorId="6E423148" id="组合 24" o:spid="_x0000_s1089" style="position:absolute;left:0;text-align:left;margin-left:63.65pt;margin-top:21.05pt;width:308.45pt;height:98.5pt;z-index:251676672;mso-height-relative:margin" coordorigin=",190" coordsize="39175,12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">
                <v:line id="直接连接符 1" o:spid="_x0000_s1090" style="position:absolute;visibility:visible;mso-wrap-style:square" from="7333,10718" to="15589,10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" strokecolor="windowText" strokeweight=".5pt">
                  <v:stroke joinstyle="miter"/>
                </v:line>
                <v:group id="组合 1" o:spid="_x0000_s1091" style="position:absolute;top:190;width:39175;height:12509" coordorigin=",190" coordsize="39175,12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">
                  <v:group id="组合 40" o:spid="_x0000_s1092" style="position:absolute;left:15621;top:190;width:23554;height:12509" coordsize="21738,13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">
                    <v:group id="组合 39" o:spid="_x0000_s1093" style="position:absolute;width:21738;height:13421" coordsize="21738,13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">
                      <v:shape id="_x0000_s1094" type="#_x0000_t202" style="position:absolute;width:8000;height:13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" fillcolor="window" strokeweight=".5pt">
                        <v:textbox>
                          <w:txbxContent>
                            <w:p w14:paraId="463D41EB"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p w14:paraId="3716B208" w14:textId="77777777" w:rsidR="005B7F76" w:rsidRDefault="005B7F76" w:rsidP="005B7F76">
                              <w:pPr>
                                <w:jc w:val="left"/>
                                <w:rPr>
                                  <w:rFonts w:ascii="宋体" w:hAnsi="宋体" w:cs="宋体" w:hint="eastAsia"/>
                                  <w:sz w:val="18"/>
                                  <w:szCs w:val="18"/>
                                </w:rPr>
                              </w:pPr>
                            </w:p>
                            <w:p w14:paraId="7CB8B8B1"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测试系统</w:t>
                              </w:r>
                            </w:p>
                            <w:p w14:paraId="55924BB2"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脉冲电源</w:t>
                              </w:r>
                            </w:p>
                            <w:p w14:paraId="686ECCFE" w14:textId="77777777" w:rsidR="005B7F76" w:rsidRDefault="005B7F76" w:rsidP="005B7F76">
                              <w:pPr>
                                <w:jc w:val="left"/>
                              </w:pPr>
                              <w:r w:rsidRPr="00E16832">
                                <w:rPr>
                                  <w:rFonts w:ascii="宋体" w:hAnsi="宋体" w:cs="宋体"/>
                                  <w:sz w:val="18"/>
                                  <w:szCs w:val="18"/>
                                </w:rPr>
                                <w:t>-</w:t>
                              </w:r>
                            </w:p>
                          </w:txbxContent>
                        </v:textbox>
                      </v:shape>
                      <v:shape id="文本框 764162032" o:spid="_x0000_s1095" type="#_x0000_t202" style="position:absolute;left:15610;top:86;width:6128;height:13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" fillcolor="window" strokeweight=".5pt">
                        <v:textbox>
                          <w:txbxContent>
                            <w:p w14:paraId="7DBB2A99"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p w14:paraId="105E393B" w14:textId="77777777" w:rsidR="005B7F76" w:rsidRDefault="005B7F76" w:rsidP="005B7F76">
                              <w:pPr>
                                <w:rPr>
                                  <w:rFonts w:ascii="宋体" w:hAnsi="宋体" w:cs="宋体" w:hint="eastAsia"/>
                                  <w:sz w:val="18"/>
                                  <w:szCs w:val="18"/>
                                </w:rPr>
                              </w:pPr>
                              <w:r>
                                <w:rPr>
                                  <w:rFonts w:ascii="宋体" w:hAnsi="宋体" w:cs="宋体" w:hint="eastAsia"/>
                                  <w:sz w:val="18"/>
                                  <w:szCs w:val="18"/>
                                </w:rPr>
                                <w:t>数字多用表</w:t>
                              </w:r>
                            </w:p>
                            <w:p w14:paraId="09C6337A"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txbxContent>
                        </v:textbox>
                      </v:shape>
                      <v:line id="直接连接符 1117704562" o:spid="_x0000_s1096" style="position:absolute;visibility:visible;mso-wrap-style:square" from="8022,1552" to="15642,1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" strokecolor="windowText" strokeweight=".5pt">
                        <v:stroke joinstyle="miter"/>
                      </v:line>
                    </v:group>
                    <v:line id="直接连接符 698952571" o:spid="_x0000_s1097" style="position:absolute;visibility:visible;mso-wrap-style:square" from="7990,11403" to="15610,11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" strokecolor="windowText" strokeweight=".5pt">
                      <v:stroke joinstyle="miter"/>
                    </v:line>
                  </v:group>
                  <v:line id="直接连接符 1" o:spid="_x0000_s1098" style="position:absolute;visibility:visible;mso-wrap-style:square" from="7429,1714" to="15685,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" strokecolor="windowText" strokeweight=".5pt">
                    <v:stroke joinstyle="miter"/>
                  </v:line>
                  <v:shape id="文本框 1" o:spid="_x0000_s1099" type="#_x0000_t202" style="position:absolute;top:190;width:7333;height:1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" fillcolor="window" strokeweight=".5pt">
                    <v:textbox>
                      <w:txbxContent>
                        <w:p w14:paraId="13B174CA" w14:textId="77777777" w:rsidR="005B7F76" w:rsidRDefault="005B7F76" w:rsidP="005B7F76">
                          <w:pPr>
                            <w:rPr>
                              <w:rFonts w:ascii="宋体" w:hAnsi="宋体" w:cs="宋体" w:hint="eastAsia"/>
                              <w:sz w:val="18"/>
                              <w:szCs w:val="18"/>
                            </w:rPr>
                          </w:pPr>
                          <w:r>
                            <w:rPr>
                              <w:rFonts w:ascii="宋体" w:hAnsi="宋体" w:cs="宋体" w:hint="eastAsia"/>
                              <w:sz w:val="18"/>
                              <w:szCs w:val="18"/>
                            </w:rPr>
                            <w:t>+</w:t>
                          </w:r>
                        </w:p>
                        <w:p w14:paraId="19DA15F8" w14:textId="77777777" w:rsidR="005B7F76" w:rsidRDefault="005B7F76" w:rsidP="005B7F76">
                          <w:pPr>
                            <w:jc w:val="left"/>
                            <w:rPr>
                              <w:rFonts w:ascii="宋体" w:hAnsi="宋体" w:cs="宋体" w:hint="eastAsia"/>
                              <w:sz w:val="18"/>
                              <w:szCs w:val="18"/>
                            </w:rPr>
                          </w:pPr>
                        </w:p>
                        <w:p w14:paraId="5E89817D"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直流电源</w:t>
                          </w:r>
                        </w:p>
                        <w:p w14:paraId="5C3993AA" w14:textId="77777777" w:rsidR="005B7F76" w:rsidRDefault="005B7F76" w:rsidP="005B7F76">
                          <w:pPr>
                            <w:jc w:val="left"/>
                            <w:rPr>
                              <w:rFonts w:ascii="宋体" w:hAnsi="宋体" w:cs="宋体" w:hint="eastAsia"/>
                              <w:sz w:val="18"/>
                              <w:szCs w:val="18"/>
                            </w:rPr>
                          </w:pPr>
                        </w:p>
                        <w:p w14:paraId="27E2D93F" w14:textId="77777777" w:rsidR="005B7F76" w:rsidRDefault="005B7F76" w:rsidP="005B7F76">
                          <w:pPr>
                            <w:jc w:val="left"/>
                          </w:pPr>
                          <w:r w:rsidRPr="00E16832">
                            <w:rPr>
                              <w:rFonts w:ascii="宋体" w:hAnsi="宋体" w:cs="宋体"/>
                              <w:sz w:val="18"/>
                              <w:szCs w:val="18"/>
                            </w:rPr>
                            <w:t>-</w:t>
                          </w:r>
                        </w:p>
                      </w:txbxContent>
                    </v:textbox>
                  </v:shape>
                </v:group>
              </v:group>
            </w:pict>
          </mc:Fallback>
        </mc:AlternateContent>
      </w:r>
    </w:p>
    <w:p w14:paraId="1B2B9C16" w14:textId="251F24B0" w:rsidR="005B7F76" w:rsidRDefault="005B7F76" w:rsidP="00A2789A">
      <w:pPr>
        <w:pStyle w:val="11"/>
        <w:ind w:leftChars="0" w:left="0" w:firstLineChars="0" w:firstLine="0"/>
        <w:jc w:val="center"/>
        <w:rPr>
          <w:rFonts w:hint="eastAsia"/>
          <w:color w:val="000000"/>
          <w:sz w:val="21"/>
          <w:szCs w:val="21"/>
        </w:rPr>
      </w:pPr>
    </w:p>
    <w:p w14:paraId="3E7386C3" w14:textId="41048189" w:rsidR="005B7F76" w:rsidRDefault="005B7F76" w:rsidP="00A2789A">
      <w:pPr>
        <w:pStyle w:val="11"/>
        <w:ind w:leftChars="0" w:left="0" w:firstLineChars="0" w:firstLine="0"/>
        <w:jc w:val="center"/>
        <w:rPr>
          <w:rFonts w:hint="eastAsia"/>
          <w:color w:val="000000"/>
          <w:sz w:val="21"/>
          <w:szCs w:val="21"/>
        </w:rPr>
      </w:pPr>
    </w:p>
    <w:p w14:paraId="10280936" w14:textId="66C2CB85" w:rsidR="00A2789A" w:rsidRDefault="00A2789A" w:rsidP="00A2789A">
      <w:pPr>
        <w:pStyle w:val="11"/>
        <w:ind w:leftChars="0" w:left="0" w:firstLineChars="0" w:firstLine="0"/>
        <w:jc w:val="center"/>
        <w:rPr>
          <w:rFonts w:hint="eastAsia"/>
          <w:color w:val="000000"/>
          <w:sz w:val="21"/>
          <w:szCs w:val="21"/>
        </w:rPr>
      </w:pPr>
    </w:p>
    <w:p w14:paraId="6AF607A0" w14:textId="77777777" w:rsidR="00A2789A" w:rsidRDefault="00A2789A" w:rsidP="00A2789A">
      <w:pPr>
        <w:pStyle w:val="11"/>
        <w:ind w:leftChars="0" w:left="0" w:firstLineChars="0" w:firstLine="0"/>
        <w:jc w:val="center"/>
        <w:rPr>
          <w:rFonts w:hint="eastAsia"/>
          <w:color w:val="000000"/>
          <w:sz w:val="21"/>
          <w:szCs w:val="21"/>
        </w:rPr>
      </w:pPr>
    </w:p>
    <w:p w14:paraId="7B8F6900" w14:textId="77777777" w:rsidR="00A2789A" w:rsidRDefault="00A2789A" w:rsidP="00A2789A">
      <w:pPr>
        <w:pStyle w:val="11"/>
        <w:ind w:leftChars="0" w:left="0" w:firstLineChars="0" w:firstLine="0"/>
        <w:jc w:val="center"/>
        <w:rPr>
          <w:rFonts w:hint="eastAsia"/>
          <w:color w:val="000000"/>
          <w:sz w:val="21"/>
          <w:szCs w:val="21"/>
        </w:rPr>
      </w:pPr>
    </w:p>
    <w:p w14:paraId="47BC2A26" w14:textId="77777777" w:rsidR="00A2789A" w:rsidRPr="008C22D9" w:rsidRDefault="00A2789A" w:rsidP="00A2789A">
      <w:pPr>
        <w:pStyle w:val="11"/>
        <w:spacing w:beforeLines="50" w:before="156" w:afterLines="50" w:after="156" w:line="240" w:lineRule="auto"/>
        <w:ind w:leftChars="0" w:left="0" w:firstLineChars="0" w:firstLine="0"/>
        <w:jc w:val="center"/>
        <w:rPr>
          <w:rFonts w:hint="eastAsia"/>
          <w:color w:val="000000"/>
          <w:sz w:val="21"/>
          <w:szCs w:val="21"/>
        </w:rPr>
      </w:pPr>
      <w:r>
        <w:rPr>
          <w:rFonts w:hint="eastAsia"/>
          <w:color w:val="000000"/>
          <w:sz w:val="21"/>
          <w:szCs w:val="21"/>
        </w:rPr>
        <w:t>图6测试系统脉冲电源电压表示值校准连接图</w:t>
      </w:r>
    </w:p>
    <w:p w14:paraId="18A9C51B" w14:textId="77777777" w:rsidR="00A2789A" w:rsidRDefault="00A2789A" w:rsidP="00A2789A">
      <w:pPr>
        <w:pStyle w:val="11"/>
        <w:ind w:leftChars="0" w:left="0" w:firstLineChars="0" w:firstLine="0"/>
        <w:rPr>
          <w:rFonts w:hint="eastAsia"/>
        </w:rPr>
      </w:pPr>
      <w:r>
        <w:rPr>
          <w:rFonts w:hint="eastAsia"/>
        </w:rPr>
        <w:t>7.2.</w:t>
      </w:r>
      <w:r>
        <w:t>8</w:t>
      </w:r>
      <w:r>
        <w:rPr>
          <w:rFonts w:hint="eastAsia"/>
        </w:rPr>
        <w:t xml:space="preserve"> 脉冲电流的校准</w:t>
      </w:r>
    </w:p>
    <w:p w14:paraId="43FB535B" w14:textId="2DCE7266" w:rsidR="00A2789A" w:rsidRDefault="00A2789A" w:rsidP="00A2789A">
      <w:pPr>
        <w:pStyle w:val="11"/>
        <w:ind w:leftChars="0" w:left="0"/>
        <w:jc w:val="both"/>
        <w:rPr>
          <w:rFonts w:hint="eastAsia"/>
          <w:color w:val="000000"/>
        </w:rPr>
      </w:pPr>
      <w:r>
        <w:rPr>
          <w:rFonts w:hint="eastAsia"/>
          <w:color w:val="000000"/>
        </w:rPr>
        <w:t>将示波器、标准电阻连接测试系统脉冲电源，如图7，设置示波器</w:t>
      </w:r>
      <w:r w:rsidRPr="00C3572E">
        <w:rPr>
          <w:rFonts w:hint="eastAsia"/>
          <w:color w:val="000000"/>
        </w:rPr>
        <w:t>上升沿触发，直流耦合，</w:t>
      </w:r>
      <w:r>
        <w:rPr>
          <w:rFonts w:hint="eastAsia"/>
          <w:color w:val="000000"/>
        </w:rPr>
        <w:t>调节示波器的输入衰减，使被测信号占屏幕垂直刻度的8</w:t>
      </w:r>
      <w:r>
        <w:rPr>
          <w:color w:val="000000"/>
        </w:rPr>
        <w:t>0</w:t>
      </w:r>
      <w:r>
        <w:rPr>
          <w:rFonts w:hint="eastAsia"/>
          <w:color w:val="000000"/>
        </w:rPr>
        <w:t>%，调节示波器的扫描速度使一个完整的脉冲宽度占屏幕水平刻度的二分之一以上，被测波形清晰稳定地显示在屏幕上，</w:t>
      </w:r>
      <w:r w:rsidRPr="00C3572E">
        <w:rPr>
          <w:rFonts w:hint="eastAsia"/>
          <w:color w:val="000000"/>
        </w:rPr>
        <w:t>读取屏幕中被测波形的峰峰值</w:t>
      </w:r>
      <w:proofErr w:type="spellStart"/>
      <w:r w:rsidRPr="00C3572E">
        <w:rPr>
          <w:rFonts w:hint="eastAsia"/>
          <w:i/>
          <w:iCs/>
          <w:color w:val="000000"/>
        </w:rPr>
        <w:t>V</w:t>
      </w:r>
      <w:r w:rsidRPr="00C3572E">
        <w:rPr>
          <w:rFonts w:hint="eastAsia"/>
          <w:color w:val="000000"/>
          <w:vertAlign w:val="subscript"/>
        </w:rPr>
        <w:t>ms</w:t>
      </w:r>
      <w:proofErr w:type="spellEnd"/>
      <w:r w:rsidRPr="00C3572E">
        <w:rPr>
          <w:rFonts w:hint="eastAsia"/>
          <w:color w:val="000000"/>
        </w:rPr>
        <w:t>，标准电阻</w:t>
      </w:r>
      <w:r>
        <w:rPr>
          <w:rFonts w:hint="eastAsia"/>
          <w:color w:val="000000"/>
        </w:rPr>
        <w:t>阻值</w:t>
      </w:r>
      <w:r w:rsidRPr="004B052B">
        <w:rPr>
          <w:rFonts w:hint="eastAsia"/>
          <w:i/>
          <w:iCs/>
          <w:color w:val="000000"/>
        </w:rPr>
        <w:t>R</w:t>
      </w:r>
      <w:r>
        <w:rPr>
          <w:rFonts w:hint="eastAsia"/>
          <w:color w:val="000000"/>
        </w:rPr>
        <w:t>，</w:t>
      </w:r>
      <w:r>
        <w:rPr>
          <w:rFonts w:ascii="Times New Roman" w:hAnsi="Times New Roman" w:hint="eastAsia"/>
          <w:color w:val="000000"/>
        </w:rPr>
        <w:t>脉冲电源</w:t>
      </w:r>
      <w:r>
        <w:rPr>
          <w:rFonts w:ascii="Times New Roman" w:hAnsi="Times New Roman"/>
          <w:color w:val="000000"/>
        </w:rPr>
        <w:t>电流</w:t>
      </w:r>
      <w:r>
        <w:rPr>
          <w:rFonts w:ascii="Times New Roman" w:hAnsi="Times New Roman" w:hint="eastAsia"/>
          <w:color w:val="000000"/>
        </w:rPr>
        <w:t>标准值</w:t>
      </w:r>
      <w:r>
        <w:rPr>
          <w:rFonts w:ascii="Times New Roman" w:hAnsi="Times New Roman"/>
          <w:i/>
          <w:iCs/>
          <w:color w:val="000000"/>
        </w:rPr>
        <w:t>I</w:t>
      </w:r>
      <w:r>
        <w:rPr>
          <w:rFonts w:ascii="Times New Roman" w:hAnsi="Times New Roman"/>
          <w:color w:val="000000"/>
          <w:vertAlign w:val="subscript"/>
        </w:rPr>
        <w:t>ms</w:t>
      </w:r>
      <w:r>
        <w:rPr>
          <w:rFonts w:ascii="Times New Roman" w:hAnsi="Times New Roman" w:hint="eastAsia"/>
          <w:color w:val="000000"/>
        </w:rPr>
        <w:t>=</w:t>
      </w:r>
      <w:proofErr w:type="spellStart"/>
      <w:r w:rsidRPr="008526D4">
        <w:rPr>
          <w:rFonts w:hint="eastAsia"/>
          <w:i/>
          <w:iCs/>
          <w:color w:val="000000"/>
        </w:rPr>
        <w:t>V</w:t>
      </w:r>
      <w:r w:rsidRPr="004B052B">
        <w:rPr>
          <w:rFonts w:hint="eastAsia"/>
          <w:color w:val="000000"/>
          <w:vertAlign w:val="subscript"/>
        </w:rPr>
        <w:t>ms</w:t>
      </w:r>
      <w:proofErr w:type="spellEnd"/>
      <w:r>
        <w:rPr>
          <w:color w:val="000000"/>
        </w:rPr>
        <w:t>/R</w:t>
      </w:r>
      <w:r>
        <w:rPr>
          <w:rFonts w:hint="eastAsia"/>
          <w:color w:val="000000"/>
        </w:rPr>
        <w:t>，</w:t>
      </w:r>
      <w:r>
        <w:rPr>
          <w:rFonts w:ascii="Times New Roman" w:hAnsi="Times New Roman" w:hint="eastAsia"/>
          <w:color w:val="000000"/>
        </w:rPr>
        <w:t>脉冲</w:t>
      </w:r>
      <w:r>
        <w:rPr>
          <w:rFonts w:ascii="Times New Roman" w:hAnsi="Times New Roman"/>
          <w:color w:val="000000"/>
        </w:rPr>
        <w:t>电流误差</w:t>
      </w:r>
      <m:oMath>
        <m:sSub>
          <m:sSubPr>
            <m:ctrlPr>
              <w:rPr>
                <w:rFonts w:ascii="Cambria Math" w:hAnsi="Cambria Math"/>
                <w:i/>
                <w:color w:val="000000"/>
              </w:rPr>
            </m:ctrlPr>
          </m:sSubPr>
          <m:e>
            <m:r>
              <w:rPr>
                <w:rFonts w:ascii="Cambria Math"/>
              </w:rPr>
              <m:t>ΔI</m:t>
            </m:r>
          </m:e>
          <m:sub>
            <m:r>
              <w:rPr>
                <w:rFonts w:ascii="Cambria Math" w:hAnsi="Cambria Math"/>
                <w:color w:val="000000"/>
              </w:rPr>
              <m:t>m</m:t>
            </m:r>
          </m:sub>
        </m:sSub>
      </m:oMath>
      <w:r>
        <w:rPr>
          <w:rFonts w:hint="eastAsia"/>
          <w:color w:val="000000"/>
        </w:rPr>
        <w:t>按照公式（8）计算。</w:t>
      </w:r>
    </w:p>
    <w:p w14:paraId="1BB9ACE4" w14:textId="60E4F4CD" w:rsidR="00A2789A" w:rsidRDefault="00A2789A" w:rsidP="00A2789A">
      <w:pPr>
        <w:pStyle w:val="11"/>
        <w:ind w:leftChars="0" w:left="0" w:right="482"/>
        <w:jc w:val="center"/>
        <w:rPr>
          <w:rFonts w:hint="eastAsia"/>
          <w:color w:val="000000"/>
        </w:rPr>
      </w:pPr>
      <w:r>
        <w:rPr>
          <w:rFonts w:hint="eastAsia"/>
          <w:color w:val="000000"/>
        </w:rPr>
        <w:t xml:space="preserve"> </w:t>
      </w:r>
      <w:r>
        <w:rPr>
          <w:color w:val="000000"/>
        </w:rPr>
        <w:t xml:space="preserve">                 </w:t>
      </w:r>
      <m:oMath>
        <m:r>
          <w:rPr>
            <w:rFonts w:ascii="Cambria Math" w:hAnsi="Cambria Math"/>
            <w:color w:val="000000"/>
          </w:rPr>
          <m:t xml:space="preserve"> </m:t>
        </m:r>
        <m:sSub>
          <m:sSubPr>
            <m:ctrlPr>
              <w:rPr>
                <w:rFonts w:ascii="Cambria Math" w:hAnsi="Cambria Math"/>
                <w:i/>
                <w:color w:val="000000"/>
              </w:rPr>
            </m:ctrlPr>
          </m:sSubPr>
          <m:e>
            <m:r>
              <w:rPr>
                <w:rFonts w:ascii="Cambria Math"/>
              </w:rPr>
              <m:t>ΔI</m:t>
            </m:r>
          </m:e>
          <m:sub>
            <m:r>
              <w:rPr>
                <w:rFonts w:ascii="Cambria Math" w:hAnsi="Cambria Math"/>
                <w:color w:val="000000"/>
              </w:rPr>
              <m:t>m</m:t>
            </m:r>
          </m:sub>
        </m:sSub>
        <m:r>
          <w:rPr>
            <w:rFonts w:ascii="Cambria Math" w:hAnsi="Cambria Math" w:hint="eastAsia"/>
            <w:color w:val="000000"/>
          </w:rPr>
          <m:t>=</m:t>
        </m:r>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mx</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ms</m:t>
            </m:r>
          </m:sub>
        </m:sSub>
      </m:oMath>
      <w:r>
        <w:rPr>
          <w:color w:val="000000"/>
        </w:rPr>
        <w:t xml:space="preserve">                             </w:t>
      </w:r>
      <w:r>
        <w:rPr>
          <w:rFonts w:hint="eastAsia"/>
          <w:color w:val="000000"/>
        </w:rPr>
        <w:t>（8）</w:t>
      </w:r>
    </w:p>
    <w:p w14:paraId="3D2A70B5" w14:textId="77777777" w:rsidR="00A2789A" w:rsidRDefault="00A2789A" w:rsidP="00A2789A">
      <w:pPr>
        <w:pStyle w:val="11"/>
        <w:ind w:leftChars="0" w:left="0"/>
        <w:rPr>
          <w:rFonts w:hint="eastAsia"/>
          <w:color w:val="000000"/>
        </w:rPr>
      </w:pPr>
      <w:r>
        <w:rPr>
          <w:rFonts w:hint="eastAsia"/>
          <w:color w:val="000000"/>
        </w:rPr>
        <w:t>式中：</w:t>
      </w:r>
    </w:p>
    <w:p w14:paraId="2032AD57" w14:textId="625D4A98" w:rsidR="00A2789A" w:rsidRDefault="00000000" w:rsidP="00A2789A">
      <w:pPr>
        <w:pStyle w:val="11"/>
        <w:ind w:leftChars="0"/>
        <w:rPr>
          <w:rFonts w:ascii="Times New Roman" w:hAnsi="Times New Roman"/>
          <w:color w:val="000000"/>
        </w:rPr>
      </w:pPr>
      <m:oMath>
        <m:sSub>
          <m:sSubPr>
            <m:ctrlPr>
              <w:rPr>
                <w:rFonts w:ascii="Cambria Math" w:hAnsi="Cambria Math"/>
                <w:i/>
                <w:color w:val="000000"/>
              </w:rPr>
            </m:ctrlPr>
          </m:sSubPr>
          <m:e>
            <m:r>
              <w:rPr>
                <w:rFonts w:ascii="Cambria Math"/>
              </w:rPr>
              <m:t>ΔI</m:t>
            </m:r>
          </m:e>
          <m:sub>
            <m:r>
              <w:rPr>
                <w:rFonts w:ascii="Cambria Math" w:hAnsi="Cambria Math"/>
                <w:color w:val="000000"/>
              </w:rPr>
              <m:t>m</m:t>
            </m:r>
          </m:sub>
        </m:sSub>
      </m:oMath>
      <w:r w:rsidR="00A2789A">
        <w:rPr>
          <w:rFonts w:ascii="Times New Roman" w:hAnsi="Times New Roman"/>
          <w:color w:val="000000"/>
        </w:rPr>
        <w:t>——</w:t>
      </w:r>
      <w:r w:rsidR="00A2789A">
        <w:rPr>
          <w:rFonts w:ascii="Times New Roman" w:hAnsi="Times New Roman" w:hint="eastAsia"/>
          <w:color w:val="000000"/>
        </w:rPr>
        <w:t>脉冲</w:t>
      </w:r>
      <w:r w:rsidR="00A2789A">
        <w:rPr>
          <w:rFonts w:ascii="Times New Roman" w:hAnsi="Times New Roman"/>
          <w:color w:val="000000"/>
        </w:rPr>
        <w:t>电流误差，</w:t>
      </w:r>
      <w:r w:rsidR="00A2789A">
        <w:rPr>
          <w:rFonts w:ascii="Times New Roman" w:hAnsi="Times New Roman"/>
          <w:color w:val="000000"/>
        </w:rPr>
        <w:t>A</w:t>
      </w:r>
      <w:r w:rsidR="00A2789A">
        <w:rPr>
          <w:rFonts w:ascii="Times New Roman" w:hAnsi="Times New Roman"/>
          <w:color w:val="000000"/>
        </w:rPr>
        <w:t>；</w:t>
      </w:r>
    </w:p>
    <w:p w14:paraId="5330B76C" w14:textId="77777777" w:rsidR="00A2789A" w:rsidRDefault="00A2789A" w:rsidP="00A2789A">
      <w:pPr>
        <w:pStyle w:val="11"/>
        <w:ind w:leftChars="0"/>
        <w:rPr>
          <w:rFonts w:ascii="Times New Roman" w:hAnsi="Times New Roman"/>
          <w:color w:val="000000"/>
        </w:rPr>
      </w:pPr>
      <w:proofErr w:type="spellStart"/>
      <w:r>
        <w:rPr>
          <w:rFonts w:ascii="Times New Roman" w:hAnsi="Times New Roman"/>
          <w:i/>
          <w:iCs/>
          <w:color w:val="000000"/>
        </w:rPr>
        <w:t>I</w:t>
      </w:r>
      <w:r w:rsidRPr="008526D4">
        <w:rPr>
          <w:rFonts w:ascii="Times New Roman" w:hAnsi="Times New Roman"/>
          <w:i/>
          <w:iCs/>
          <w:color w:val="000000"/>
          <w:vertAlign w:val="subscript"/>
        </w:rPr>
        <w:t>m</w:t>
      </w:r>
      <w:r>
        <w:rPr>
          <w:rFonts w:ascii="Times New Roman" w:hAnsi="Times New Roman"/>
          <w:color w:val="000000"/>
          <w:vertAlign w:val="subscript"/>
        </w:rPr>
        <w:t>x</w:t>
      </w:r>
      <w:proofErr w:type="spellEnd"/>
      <w:r>
        <w:rPr>
          <w:rFonts w:ascii="Times New Roman" w:hAnsi="Times New Roman"/>
          <w:color w:val="000000"/>
        </w:rPr>
        <w:t>——</w:t>
      </w:r>
      <w:r>
        <w:rPr>
          <w:rFonts w:ascii="Times New Roman" w:hAnsi="Times New Roman" w:hint="eastAsia"/>
          <w:color w:val="000000"/>
        </w:rPr>
        <w:t>测试系统脉冲电源</w:t>
      </w:r>
      <w:r>
        <w:rPr>
          <w:rFonts w:ascii="Times New Roman" w:hAnsi="Times New Roman"/>
          <w:color w:val="000000"/>
        </w:rPr>
        <w:t>电流</w:t>
      </w:r>
      <w:r>
        <w:rPr>
          <w:rFonts w:ascii="Times New Roman" w:hAnsi="Times New Roman" w:hint="eastAsia"/>
          <w:color w:val="000000"/>
        </w:rPr>
        <w:t>设定</w:t>
      </w:r>
      <w:r>
        <w:rPr>
          <w:rFonts w:ascii="Times New Roman" w:hAnsi="Times New Roman"/>
          <w:color w:val="000000"/>
        </w:rPr>
        <w:t>值，</w:t>
      </w:r>
      <w:r>
        <w:rPr>
          <w:rFonts w:ascii="Times New Roman" w:hAnsi="Times New Roman"/>
          <w:color w:val="000000"/>
        </w:rPr>
        <w:t>A</w:t>
      </w:r>
      <w:r>
        <w:rPr>
          <w:rFonts w:ascii="Times New Roman" w:hAnsi="Times New Roman"/>
          <w:color w:val="000000"/>
        </w:rPr>
        <w:t>；</w:t>
      </w:r>
    </w:p>
    <w:p w14:paraId="0EF99BC1" w14:textId="77777777" w:rsidR="00A2789A" w:rsidRPr="0017569B" w:rsidRDefault="00A2789A" w:rsidP="00A2789A">
      <w:pPr>
        <w:pStyle w:val="11"/>
        <w:ind w:leftChars="0"/>
        <w:rPr>
          <w:rFonts w:ascii="Times New Roman" w:hAnsi="Times New Roman"/>
          <w:color w:val="000000"/>
        </w:rPr>
      </w:pPr>
      <w:r>
        <w:rPr>
          <w:rFonts w:ascii="Times New Roman" w:hAnsi="Times New Roman"/>
          <w:i/>
          <w:iCs/>
          <w:color w:val="000000"/>
        </w:rPr>
        <w:t>I</w:t>
      </w:r>
      <w:r>
        <w:rPr>
          <w:rFonts w:ascii="Times New Roman" w:hAnsi="Times New Roman"/>
          <w:color w:val="000000"/>
          <w:vertAlign w:val="subscript"/>
        </w:rPr>
        <w:t>ms</w:t>
      </w:r>
      <w:r>
        <w:rPr>
          <w:rFonts w:ascii="Times New Roman" w:hAnsi="Times New Roman"/>
          <w:color w:val="000000"/>
        </w:rPr>
        <w:t>——</w:t>
      </w:r>
      <w:r>
        <w:rPr>
          <w:rFonts w:ascii="Times New Roman" w:hAnsi="Times New Roman" w:hint="eastAsia"/>
          <w:color w:val="000000"/>
        </w:rPr>
        <w:t>脉冲电源</w:t>
      </w:r>
      <w:r>
        <w:rPr>
          <w:rFonts w:ascii="Times New Roman" w:hAnsi="Times New Roman"/>
          <w:color w:val="000000"/>
        </w:rPr>
        <w:t>电流</w:t>
      </w:r>
      <w:r>
        <w:rPr>
          <w:rFonts w:ascii="Times New Roman" w:hAnsi="Times New Roman" w:hint="eastAsia"/>
          <w:color w:val="000000"/>
        </w:rPr>
        <w:t>标准值</w:t>
      </w:r>
      <w:r>
        <w:rPr>
          <w:rFonts w:ascii="Times New Roman" w:hAnsi="Times New Roman"/>
          <w:color w:val="000000"/>
        </w:rPr>
        <w:t>，</w:t>
      </w:r>
      <w:r>
        <w:rPr>
          <w:rFonts w:ascii="Times New Roman" w:hAnsi="Times New Roman"/>
          <w:color w:val="000000"/>
        </w:rPr>
        <w:t>A</w:t>
      </w:r>
      <w:r>
        <w:rPr>
          <w:rFonts w:ascii="Times New Roman" w:hAnsi="Times New Roman"/>
          <w:color w:val="000000"/>
        </w:rPr>
        <w:t>。</w:t>
      </w:r>
    </w:p>
    <w:p w14:paraId="18D8F5B6" w14:textId="77777777" w:rsidR="00A2789A" w:rsidRDefault="00A2789A" w:rsidP="00A2789A">
      <w:pPr>
        <w:pStyle w:val="11"/>
        <w:ind w:leftChars="0" w:left="0" w:firstLineChars="0" w:firstLine="0"/>
        <w:rPr>
          <w:rFonts w:hint="eastAsia"/>
        </w:rPr>
      </w:pPr>
      <w:r>
        <w:rPr>
          <w:rFonts w:hint="eastAsia"/>
        </w:rPr>
        <w:t>7.2.</w:t>
      </w:r>
      <w:r>
        <w:t>9</w:t>
      </w:r>
      <w:r>
        <w:rPr>
          <w:rFonts w:hint="eastAsia"/>
        </w:rPr>
        <w:t xml:space="preserve"> 脉冲宽度的校准</w:t>
      </w:r>
    </w:p>
    <w:p w14:paraId="5656FC3E" w14:textId="0E3E3F98" w:rsidR="00A2789A" w:rsidRDefault="00A2789A" w:rsidP="00A2789A">
      <w:pPr>
        <w:pStyle w:val="11"/>
        <w:ind w:leftChars="0" w:left="0"/>
        <w:jc w:val="both"/>
        <w:rPr>
          <w:rFonts w:hint="eastAsia"/>
          <w:color w:val="000000"/>
        </w:rPr>
      </w:pPr>
      <w:r>
        <w:rPr>
          <w:rFonts w:hint="eastAsia"/>
          <w:color w:val="000000"/>
        </w:rPr>
        <w:t>将示波器、标准电阻连接测试系输出端口，如图7，设置示波器</w:t>
      </w:r>
      <w:r w:rsidRPr="00C3572E">
        <w:rPr>
          <w:rFonts w:hint="eastAsia"/>
          <w:color w:val="000000"/>
        </w:rPr>
        <w:t>上升沿触发，直流耦合，</w:t>
      </w:r>
      <w:r>
        <w:rPr>
          <w:rFonts w:hint="eastAsia"/>
          <w:color w:val="000000"/>
        </w:rPr>
        <w:t>调节示波器的输入衰减，使被测信号占屏幕垂直刻度的8</w:t>
      </w:r>
      <w:r>
        <w:rPr>
          <w:color w:val="000000"/>
        </w:rPr>
        <w:t>0</w:t>
      </w:r>
      <w:r>
        <w:rPr>
          <w:rFonts w:hint="eastAsia"/>
          <w:color w:val="000000"/>
        </w:rPr>
        <w:t>%，调节示波器的扫描速度使一个完整的脉冲宽度占屏幕水平刻度的二分之一以上，被测波形清晰稳定地显示在屏幕上，读取屏幕中被测信号脉冲幅度5</w:t>
      </w:r>
      <w:r>
        <w:rPr>
          <w:color w:val="000000"/>
        </w:rPr>
        <w:t>0</w:t>
      </w:r>
      <w:r>
        <w:rPr>
          <w:rFonts w:hint="eastAsia"/>
          <w:color w:val="000000"/>
        </w:rPr>
        <w:t>%处的时间间隔，</w:t>
      </w:r>
      <w:r>
        <w:rPr>
          <w:rFonts w:hint="eastAsia"/>
        </w:rPr>
        <w:t>脉冲宽度</w:t>
      </w:r>
      <w:r>
        <w:rPr>
          <w:rFonts w:hint="eastAsia"/>
          <w:color w:val="000000"/>
        </w:rPr>
        <w:t>误差</w:t>
      </w:r>
      <m:oMath>
        <m:r>
          <w:rPr>
            <w:rFonts w:ascii="Cambria Math"/>
          </w:rPr>
          <m:t>Δ</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m</m:t>
            </m:r>
          </m:sub>
        </m:sSub>
      </m:oMath>
      <w:r>
        <w:rPr>
          <w:rFonts w:hint="eastAsia"/>
        </w:rPr>
        <w:t>按照公式（9）计算</w:t>
      </w:r>
      <w:r>
        <w:rPr>
          <w:rFonts w:hint="eastAsia"/>
          <w:color w:val="000000"/>
        </w:rPr>
        <w:t>。</w:t>
      </w:r>
    </w:p>
    <w:p w14:paraId="6217A80B" w14:textId="377A6165" w:rsidR="00A2789A" w:rsidRDefault="00A2789A" w:rsidP="00A2789A">
      <w:pPr>
        <w:pStyle w:val="11"/>
        <w:ind w:leftChars="0" w:left="0" w:right="480" w:firstLineChars="0" w:firstLine="0"/>
        <w:jc w:val="center"/>
        <w:rPr>
          <w:rFonts w:hint="eastAsia"/>
          <w:color w:val="000000"/>
        </w:rPr>
      </w:pPr>
      <w:r>
        <w:rPr>
          <w:rFonts w:hint="eastAsia"/>
          <w:color w:val="000000"/>
        </w:rPr>
        <w:t xml:space="preserve"> </w:t>
      </w:r>
      <w:r>
        <w:rPr>
          <w:color w:val="000000"/>
        </w:rPr>
        <w:t xml:space="preserve">                     </w:t>
      </w:r>
      <m:oMath>
        <m:r>
          <w:rPr>
            <w:rFonts w:ascii="Cambria Math"/>
          </w:rPr>
          <m:t>Δ</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m</m:t>
            </m:r>
          </m:sub>
        </m:sSub>
        <m:r>
          <w:rPr>
            <w:rFonts w:ascii="Cambria Math" w:hAnsi="Cambria Math" w:hint="eastAsia"/>
            <w:color w:val="000000"/>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mx</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m</m:t>
            </m:r>
            <m:r>
              <w:rPr>
                <w:rFonts w:ascii="Cambria Math" w:hAnsi="Cambria Math" w:hint="eastAsia"/>
                <w:color w:val="000000"/>
              </w:rPr>
              <m:t>s</m:t>
            </m:r>
          </m:sub>
        </m:sSub>
      </m:oMath>
      <w:r>
        <w:rPr>
          <w:color w:val="000000"/>
        </w:rPr>
        <w:t xml:space="preserve">                   </w:t>
      </w:r>
      <w:r>
        <w:rPr>
          <w:rFonts w:hint="eastAsia"/>
          <w:color w:val="000000"/>
        </w:rPr>
        <w:t>（9）</w:t>
      </w:r>
    </w:p>
    <w:p w14:paraId="40969FD0" w14:textId="77777777" w:rsidR="00A2789A" w:rsidRDefault="00A2789A" w:rsidP="00A2789A">
      <w:pPr>
        <w:pStyle w:val="11"/>
        <w:ind w:leftChars="0" w:left="0"/>
        <w:rPr>
          <w:rFonts w:hint="eastAsia"/>
          <w:color w:val="000000"/>
        </w:rPr>
      </w:pPr>
      <w:r>
        <w:rPr>
          <w:rFonts w:hint="eastAsia"/>
          <w:color w:val="000000"/>
        </w:rPr>
        <w:t>式中：</w:t>
      </w:r>
    </w:p>
    <w:p w14:paraId="6D7DC507" w14:textId="4683CD86" w:rsidR="00A2789A" w:rsidRDefault="00391168" w:rsidP="00A2789A">
      <w:pPr>
        <w:pStyle w:val="11"/>
        <w:ind w:leftChars="0" w:left="0"/>
        <w:rPr>
          <w:rFonts w:ascii="Times New Roman" w:hAnsi="Times New Roman"/>
          <w:color w:val="000000"/>
        </w:rPr>
      </w:pPr>
      <m:oMath>
        <m:r>
          <w:rPr>
            <w:rFonts w:ascii="Cambria Math"/>
          </w:rPr>
          <m:t>Δ</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m</m:t>
            </m:r>
          </m:sub>
        </m:sSub>
      </m:oMath>
      <w:r w:rsidR="00A2789A">
        <w:rPr>
          <w:rFonts w:ascii="Times New Roman" w:hAnsi="Times New Roman"/>
          <w:color w:val="000000"/>
        </w:rPr>
        <w:t>——</w:t>
      </w:r>
      <w:r w:rsidR="00A2789A">
        <w:rPr>
          <w:rFonts w:ascii="Times New Roman" w:hAnsi="Times New Roman" w:hint="eastAsia"/>
          <w:color w:val="000000"/>
        </w:rPr>
        <w:t>脉冲宽度</w:t>
      </w:r>
      <w:r w:rsidR="00A2789A">
        <w:rPr>
          <w:rFonts w:ascii="Times New Roman" w:hAnsi="Times New Roman"/>
          <w:color w:val="000000"/>
        </w:rPr>
        <w:t>误差，</w:t>
      </w:r>
      <w:bookmarkStart w:id="44" w:name="OLE_LINK11"/>
      <w:proofErr w:type="spellStart"/>
      <w:r w:rsidR="00712E5E">
        <w:rPr>
          <w:rFonts w:ascii="Times New Roman" w:hAnsi="Times New Roman" w:hint="eastAsia"/>
          <w:color w:val="000000"/>
        </w:rPr>
        <w:t>m</w:t>
      </w:r>
      <w:r w:rsidR="00A2789A">
        <w:rPr>
          <w:rFonts w:ascii="Times New Roman" w:hAnsi="Times New Roman" w:hint="eastAsia"/>
          <w:color w:val="000000"/>
        </w:rPr>
        <w:t>s</w:t>
      </w:r>
      <w:bookmarkEnd w:id="44"/>
      <w:proofErr w:type="spellEnd"/>
      <w:r w:rsidR="00A2789A">
        <w:rPr>
          <w:rFonts w:ascii="Times New Roman" w:hAnsi="Times New Roman"/>
          <w:color w:val="000000"/>
        </w:rPr>
        <w:t>；</w:t>
      </w:r>
    </w:p>
    <w:p w14:paraId="0CFC8EEA" w14:textId="77777777" w:rsidR="00A2789A" w:rsidRDefault="00A2789A" w:rsidP="00A2789A">
      <w:pPr>
        <w:pStyle w:val="11"/>
        <w:ind w:leftChars="0" w:left="0"/>
        <w:rPr>
          <w:rFonts w:ascii="Times New Roman" w:hAnsi="Times New Roman"/>
          <w:color w:val="000000"/>
        </w:rPr>
      </w:pPr>
      <w:proofErr w:type="spellStart"/>
      <w:r>
        <w:rPr>
          <w:rFonts w:ascii="Times New Roman" w:hAnsi="Times New Roman"/>
          <w:i/>
          <w:iCs/>
          <w:color w:val="000000"/>
        </w:rPr>
        <w:t>T</w:t>
      </w:r>
      <w:r w:rsidRPr="003D6B09">
        <w:rPr>
          <w:rFonts w:ascii="Times New Roman" w:hAnsi="Times New Roman"/>
          <w:color w:val="000000"/>
          <w:vertAlign w:val="subscript"/>
        </w:rPr>
        <w:t>m</w:t>
      </w:r>
      <w:r>
        <w:rPr>
          <w:rFonts w:ascii="Times New Roman" w:hAnsi="Times New Roman"/>
          <w:color w:val="000000"/>
          <w:vertAlign w:val="subscript"/>
        </w:rPr>
        <w:t>x</w:t>
      </w:r>
      <w:proofErr w:type="spellEnd"/>
      <w:r>
        <w:rPr>
          <w:rFonts w:ascii="Times New Roman" w:hAnsi="Times New Roman"/>
          <w:color w:val="000000"/>
        </w:rPr>
        <w:t>——</w:t>
      </w:r>
      <w:r>
        <w:rPr>
          <w:rFonts w:ascii="Times New Roman" w:hAnsi="Times New Roman" w:hint="eastAsia"/>
          <w:color w:val="000000"/>
        </w:rPr>
        <w:t>脉冲宽度设定</w:t>
      </w:r>
      <w:r>
        <w:rPr>
          <w:rFonts w:ascii="Times New Roman" w:hAnsi="Times New Roman"/>
          <w:color w:val="000000"/>
        </w:rPr>
        <w:t>值，</w:t>
      </w:r>
      <w:proofErr w:type="spellStart"/>
      <w:r w:rsidR="00712E5E" w:rsidRPr="00712E5E">
        <w:rPr>
          <w:rFonts w:ascii="Times New Roman" w:hAnsi="Times New Roman"/>
          <w:color w:val="000000"/>
        </w:rPr>
        <w:t>ms</w:t>
      </w:r>
      <w:proofErr w:type="spellEnd"/>
      <w:r>
        <w:rPr>
          <w:rFonts w:ascii="Times New Roman" w:hAnsi="Times New Roman"/>
          <w:color w:val="000000"/>
        </w:rPr>
        <w:t>；</w:t>
      </w:r>
    </w:p>
    <w:p w14:paraId="500353BD" w14:textId="77777777" w:rsidR="00A2789A" w:rsidRDefault="00A2789A" w:rsidP="00A2789A">
      <w:pPr>
        <w:pStyle w:val="11"/>
        <w:ind w:leftChars="0" w:left="0"/>
        <w:rPr>
          <w:rFonts w:ascii="Times New Roman" w:hAnsi="Times New Roman"/>
          <w:color w:val="000000"/>
        </w:rPr>
      </w:pPr>
      <w:proofErr w:type="spellStart"/>
      <w:r>
        <w:rPr>
          <w:rFonts w:ascii="Times New Roman" w:hAnsi="Times New Roman"/>
          <w:i/>
          <w:iCs/>
          <w:color w:val="000000"/>
        </w:rPr>
        <w:t>T</w:t>
      </w:r>
      <w:r w:rsidRPr="003D6B09">
        <w:rPr>
          <w:rFonts w:ascii="Times New Roman" w:hAnsi="Times New Roman"/>
          <w:color w:val="000000"/>
          <w:vertAlign w:val="subscript"/>
        </w:rPr>
        <w:t>m</w:t>
      </w:r>
      <w:r>
        <w:rPr>
          <w:rFonts w:ascii="Times New Roman" w:hAnsi="Times New Roman"/>
          <w:color w:val="000000"/>
          <w:vertAlign w:val="subscript"/>
        </w:rPr>
        <w:t>s</w:t>
      </w:r>
      <w:proofErr w:type="spellEnd"/>
      <w:r>
        <w:rPr>
          <w:rFonts w:ascii="Times New Roman" w:hAnsi="Times New Roman"/>
          <w:color w:val="000000"/>
        </w:rPr>
        <w:t>——</w:t>
      </w:r>
      <w:r>
        <w:rPr>
          <w:rFonts w:ascii="Times New Roman" w:hAnsi="Times New Roman" w:hint="eastAsia"/>
          <w:color w:val="000000"/>
        </w:rPr>
        <w:t>脉冲宽度</w:t>
      </w:r>
      <w:r>
        <w:rPr>
          <w:rFonts w:ascii="Times New Roman" w:hAnsi="Times New Roman"/>
          <w:color w:val="000000"/>
        </w:rPr>
        <w:t>实</w:t>
      </w:r>
      <w:r>
        <w:rPr>
          <w:rFonts w:ascii="Times New Roman" w:hAnsi="Times New Roman" w:hint="eastAsia"/>
          <w:color w:val="000000"/>
        </w:rPr>
        <w:t>测</w:t>
      </w:r>
      <w:r>
        <w:rPr>
          <w:rFonts w:ascii="Times New Roman" w:hAnsi="Times New Roman"/>
          <w:color w:val="000000"/>
        </w:rPr>
        <w:t>值，</w:t>
      </w:r>
      <w:proofErr w:type="spellStart"/>
      <w:r w:rsidR="00712E5E" w:rsidRPr="00712E5E">
        <w:rPr>
          <w:rFonts w:ascii="Times New Roman" w:hAnsi="Times New Roman"/>
          <w:color w:val="000000"/>
        </w:rPr>
        <w:t>ms</w:t>
      </w:r>
      <w:proofErr w:type="spellEnd"/>
      <w:r>
        <w:rPr>
          <w:rFonts w:ascii="Times New Roman" w:hAnsi="Times New Roman"/>
          <w:color w:val="000000"/>
        </w:rPr>
        <w:t>。</w:t>
      </w:r>
    </w:p>
    <w:p w14:paraId="2AB0645C" w14:textId="5877BC6E" w:rsidR="00A2789A" w:rsidRDefault="00A2789A" w:rsidP="00A2789A">
      <w:pPr>
        <w:pStyle w:val="11"/>
        <w:ind w:leftChars="0" w:left="0" w:firstLineChars="0" w:firstLine="0"/>
        <w:jc w:val="both"/>
        <w:rPr>
          <w:rFonts w:hint="eastAsia"/>
          <w:color w:val="000000"/>
        </w:rPr>
      </w:pPr>
    </w:p>
    <w:p w14:paraId="4C06EA13" w14:textId="4AA15440" w:rsidR="00A2789A" w:rsidRDefault="00A2789A" w:rsidP="00A2789A">
      <w:pPr>
        <w:pStyle w:val="11"/>
        <w:ind w:leftChars="0" w:left="0" w:firstLineChars="0" w:firstLine="0"/>
        <w:jc w:val="both"/>
        <w:rPr>
          <w:rFonts w:hint="eastAsia"/>
          <w:color w:val="000000"/>
        </w:rPr>
      </w:pPr>
    </w:p>
    <w:p w14:paraId="404EADC6" w14:textId="1F3D998A" w:rsidR="00A2789A" w:rsidRDefault="005B7F76" w:rsidP="00A2789A">
      <w:pPr>
        <w:pStyle w:val="11"/>
        <w:ind w:leftChars="0" w:left="0" w:firstLineChars="0" w:firstLine="0"/>
        <w:jc w:val="both"/>
        <w:rPr>
          <w:rFonts w:hint="eastAsia"/>
          <w:color w:val="000000"/>
        </w:rPr>
      </w:pPr>
      <w:r>
        <w:rPr>
          <w:noProof/>
        </w:rPr>
        <w:lastRenderedPageBreak/>
        <mc:AlternateContent>
          <mc:Choice Requires="wpg">
            <w:drawing>
              <wp:anchor distT="0" distB="0" distL="114300" distR="114300" simplePos="0" relativeHeight="251678720" behindDoc="0" locked="0" layoutInCell="1" allowOverlap="1" wp14:anchorId="632C80BE" wp14:editId="0AD1E76B">
                <wp:simplePos x="0" y="0"/>
                <wp:positionH relativeFrom="column">
                  <wp:posOffset>1095154</wp:posOffset>
                </wp:positionH>
                <wp:positionV relativeFrom="paragraph">
                  <wp:posOffset>157155</wp:posOffset>
                </wp:positionV>
                <wp:extent cx="2992120" cy="1280160"/>
                <wp:effectExtent l="0" t="0" r="0" b="0"/>
                <wp:wrapNone/>
                <wp:docPr id="381850215" name="组合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92120" cy="1280160"/>
                          <a:chOff x="0" y="0"/>
                          <a:chExt cx="3955008" cy="1455141"/>
                        </a:xfrm>
                      </wpg:grpSpPr>
                      <wps:wsp>
                        <wps:cNvPr id="1041897999" name="文本框 1041897999"/>
                        <wps:cNvSpPr txBox="1"/>
                        <wps:spPr>
                          <a:xfrm>
                            <a:off x="3240633" y="21946"/>
                            <a:ext cx="714375" cy="1433195"/>
                          </a:xfrm>
                          <a:prstGeom prst="rect">
                            <a:avLst/>
                          </a:prstGeom>
                          <a:solidFill>
                            <a:sysClr val="window" lastClr="FFFFFF"/>
                          </a:solidFill>
                          <a:ln w="6350">
                            <a:solidFill>
                              <a:prstClr val="black"/>
                            </a:solidFill>
                          </a:ln>
                        </wps:spPr>
                        <wps:txbx>
                          <w:txbxContent>
                            <w:p w14:paraId="2A29F28B" w14:textId="77777777" w:rsidR="005B7F76" w:rsidRDefault="005B7F76" w:rsidP="005B7F76">
                              <w:pPr>
                                <w:jc w:val="left"/>
                                <w:rPr>
                                  <w:rFonts w:ascii="宋体" w:hAnsi="宋体" w:cs="宋体" w:hint="eastAsia"/>
                                  <w:sz w:val="18"/>
                                  <w:szCs w:val="18"/>
                                </w:rPr>
                              </w:pPr>
                            </w:p>
                            <w:p w14:paraId="264A896D" w14:textId="77777777" w:rsidR="005B7F76" w:rsidRDefault="005B7F76" w:rsidP="005B7F76">
                              <w:pPr>
                                <w:jc w:val="left"/>
                                <w:rPr>
                                  <w:rFonts w:ascii="宋体" w:hAnsi="宋体" w:cs="宋体" w:hint="eastAsia"/>
                                  <w:sz w:val="18"/>
                                  <w:szCs w:val="18"/>
                                </w:rPr>
                              </w:pPr>
                            </w:p>
                            <w:p w14:paraId="1486E6A7"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示波器</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35460155" name="组合 4"/>
                        <wpg:cNvGrpSpPr/>
                        <wpg:grpSpPr>
                          <a:xfrm>
                            <a:off x="709574" y="168885"/>
                            <a:ext cx="2526259" cy="1080132"/>
                            <a:chOff x="29260" y="12218"/>
                            <a:chExt cx="2526259" cy="1080132"/>
                          </a:xfrm>
                        </wpg:grpSpPr>
                        <wps:wsp>
                          <wps:cNvPr id="1143277059" name="直接箭头连接符 1"/>
                          <wps:cNvCnPr/>
                          <wps:spPr>
                            <a:xfrm>
                              <a:off x="36575" y="20352"/>
                              <a:ext cx="2518944" cy="0"/>
                            </a:xfrm>
                            <a:prstGeom prst="straightConnector1">
                              <a:avLst/>
                            </a:prstGeom>
                            <a:noFill/>
                            <a:ln w="6350" cap="flat" cmpd="sng" algn="ctr">
                              <a:solidFill>
                                <a:sysClr val="windowText" lastClr="000000"/>
                              </a:solidFill>
                              <a:prstDash val="solid"/>
                              <a:miter lim="800000"/>
                              <a:tailEnd type="triangle"/>
                            </a:ln>
                            <a:effectLst/>
                          </wps:spPr>
                          <wps:bodyPr/>
                        </wps:wsp>
                        <wps:wsp>
                          <wps:cNvPr id="2084934872" name="矩形 2"/>
                          <wps:cNvSpPr/>
                          <wps:spPr>
                            <a:xfrm>
                              <a:off x="1170432" y="12218"/>
                              <a:ext cx="344333" cy="1078383"/>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164B5628" w14:textId="77777777" w:rsidR="005B7F76" w:rsidRPr="00A2789A" w:rsidRDefault="005B7F76" w:rsidP="005B7F76">
                                <w:pPr>
                                  <w:jc w:val="center"/>
                                  <w:rPr>
                                    <w:color w:val="000000"/>
                                    <w:sz w:val="18"/>
                                    <w:szCs w:val="18"/>
                                  </w:rPr>
                                </w:pPr>
                                <w:r w:rsidRPr="00A2789A">
                                  <w:rPr>
                                    <w:rFonts w:hint="eastAsia"/>
                                    <w:color w:val="000000"/>
                                    <w:sz w:val="18"/>
                                    <w:szCs w:val="18"/>
                                  </w:rPr>
                                  <w:t>标准电阻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3804972" name="直接箭头连接符 1"/>
                          <wps:cNvCnPr/>
                          <wps:spPr>
                            <a:xfrm>
                              <a:off x="29260" y="1092350"/>
                              <a:ext cx="2518943" cy="0"/>
                            </a:xfrm>
                            <a:prstGeom prst="straightConnector1">
                              <a:avLst/>
                            </a:prstGeom>
                            <a:noFill/>
                            <a:ln w="6350" cap="flat" cmpd="sng" algn="ctr">
                              <a:solidFill>
                                <a:sysClr val="windowText" lastClr="000000"/>
                              </a:solidFill>
                              <a:prstDash val="solid"/>
                              <a:miter lim="800000"/>
                              <a:tailEnd type="triangle"/>
                            </a:ln>
                            <a:effectLst/>
                          </wps:spPr>
                          <wps:bodyPr/>
                        </wps:wsp>
                      </wpg:grpSp>
                      <wps:wsp>
                        <wps:cNvPr id="1071678399" name="文本框 1071678399"/>
                        <wps:cNvSpPr txBox="1"/>
                        <wps:spPr>
                          <a:xfrm>
                            <a:off x="0" y="0"/>
                            <a:ext cx="1060354" cy="1433780"/>
                          </a:xfrm>
                          <a:prstGeom prst="rect">
                            <a:avLst/>
                          </a:prstGeom>
                          <a:solidFill>
                            <a:sysClr val="window" lastClr="FFFFFF"/>
                          </a:solidFill>
                          <a:ln w="6350">
                            <a:solidFill>
                              <a:prstClr val="black"/>
                            </a:solidFill>
                          </a:ln>
                        </wps:spPr>
                        <wps:txbx>
                          <w:txbxContent>
                            <w:p w14:paraId="63350CED" w14:textId="77777777" w:rsidR="005B7F76" w:rsidRDefault="005B7F76" w:rsidP="005B7F76">
                              <w:pPr>
                                <w:rPr>
                                  <w:rFonts w:ascii="宋体" w:hAnsi="宋体" w:cs="宋体" w:hint="eastAsia"/>
                                  <w:sz w:val="18"/>
                                  <w:szCs w:val="18"/>
                                </w:rPr>
                              </w:pPr>
                              <w:r>
                                <w:rPr>
                                  <w:rFonts w:ascii="宋体" w:hAnsi="宋体" w:cs="宋体"/>
                                  <w:sz w:val="18"/>
                                  <w:szCs w:val="18"/>
                                </w:rPr>
                                <w:t>+</w:t>
                              </w:r>
                            </w:p>
                            <w:p w14:paraId="053DDC7C" w14:textId="77777777" w:rsidR="005B7F76" w:rsidRDefault="005B7F76" w:rsidP="005B7F76">
                              <w:pPr>
                                <w:rPr>
                                  <w:rFonts w:ascii="宋体" w:hAnsi="宋体" w:cs="宋体" w:hint="eastAsia"/>
                                  <w:sz w:val="18"/>
                                  <w:szCs w:val="18"/>
                                </w:rPr>
                              </w:pPr>
                              <w:r>
                                <w:rPr>
                                  <w:rFonts w:ascii="宋体" w:hAnsi="宋体" w:cs="宋体" w:hint="eastAsia"/>
                                  <w:sz w:val="18"/>
                                  <w:szCs w:val="18"/>
                                </w:rPr>
                                <w:t>测试系统</w:t>
                              </w:r>
                            </w:p>
                            <w:p w14:paraId="3140223E" w14:textId="77777777" w:rsidR="005B7F76" w:rsidRDefault="005B7F76" w:rsidP="005B7F76">
                              <w:pPr>
                                <w:rPr>
                                  <w:rFonts w:ascii="宋体" w:hAnsi="宋体" w:cs="宋体" w:hint="eastAsia"/>
                                  <w:sz w:val="18"/>
                                  <w:szCs w:val="18"/>
                                </w:rPr>
                              </w:pPr>
                              <w:r>
                                <w:rPr>
                                  <w:rFonts w:ascii="宋体" w:hAnsi="宋体" w:cs="宋体" w:hint="eastAsia"/>
                                  <w:sz w:val="18"/>
                                  <w:szCs w:val="18"/>
                                </w:rPr>
                                <w:t>输出端口</w:t>
                              </w:r>
                            </w:p>
                            <w:p w14:paraId="046E69E9" w14:textId="77777777" w:rsidR="005B7F76" w:rsidRPr="002343D5" w:rsidRDefault="005B7F76" w:rsidP="005B7F76">
                              <w:pPr>
                                <w:rPr>
                                  <w:rFonts w:ascii="宋体" w:hAnsi="宋体" w:cs="宋体" w:hint="eastAsia"/>
                                  <w:sz w:val="18"/>
                                  <w:szCs w:val="18"/>
                                </w:rPr>
                              </w:pPr>
                              <w:r w:rsidRPr="00E16832">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w14:anchorId="632C80BE" id="组合 15" o:spid="_x0000_s1100" style="position:absolute;left:0;text-align:left;margin-left:86.25pt;margin-top:12.35pt;width:235.6pt;height:100.8pt;z-index:251678720;mso-width-relative:margin;mso-height-relative:margin" coordsize="39550,14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">
                <v:shape id="文本框 1041897999" o:spid="_x0000_s1101" type="#_x0000_t202" style="position:absolute;left:32406;top:219;width:7144;height:14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" fillcolor="window" strokeweight=".5pt">
                  <v:textbox>
                    <w:txbxContent>
                      <w:p w14:paraId="2A29F28B" w14:textId="77777777" w:rsidR="005B7F76" w:rsidRDefault="005B7F76" w:rsidP="005B7F76">
                        <w:pPr>
                          <w:jc w:val="left"/>
                          <w:rPr>
                            <w:rFonts w:ascii="宋体" w:hAnsi="宋体" w:cs="宋体" w:hint="eastAsia"/>
                            <w:sz w:val="18"/>
                            <w:szCs w:val="18"/>
                          </w:rPr>
                        </w:pPr>
                      </w:p>
                      <w:p w14:paraId="264A896D" w14:textId="77777777" w:rsidR="005B7F76" w:rsidRDefault="005B7F76" w:rsidP="005B7F76">
                        <w:pPr>
                          <w:jc w:val="left"/>
                          <w:rPr>
                            <w:rFonts w:ascii="宋体" w:hAnsi="宋体" w:cs="宋体" w:hint="eastAsia"/>
                            <w:sz w:val="18"/>
                            <w:szCs w:val="18"/>
                          </w:rPr>
                        </w:pPr>
                      </w:p>
                      <w:p w14:paraId="1486E6A7" w14:textId="77777777" w:rsidR="005B7F76" w:rsidRDefault="005B7F76" w:rsidP="005B7F76">
                        <w:pPr>
                          <w:jc w:val="left"/>
                          <w:rPr>
                            <w:rFonts w:ascii="宋体" w:hAnsi="宋体" w:cs="宋体" w:hint="eastAsia"/>
                            <w:sz w:val="18"/>
                            <w:szCs w:val="18"/>
                          </w:rPr>
                        </w:pPr>
                        <w:r>
                          <w:rPr>
                            <w:rFonts w:ascii="宋体" w:hAnsi="宋体" w:cs="宋体" w:hint="eastAsia"/>
                            <w:sz w:val="18"/>
                            <w:szCs w:val="18"/>
                          </w:rPr>
                          <w:t>示波器</w:t>
                        </w:r>
                      </w:p>
                    </w:txbxContent>
                  </v:textbox>
                </v:shape>
                <v:group id="组合 4" o:spid="_x0000_s1102" style="position:absolute;left:7095;top:1688;width:25263;height:10802" coordorigin="292,122" coordsize="25262,1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">
                  <v:shapetype id="_x0000_t32" coordsize="21600,21600" o:spt="32" o:oned="t" path="m,l21600,21600e" filled="f">
                    <v:path arrowok="t" fillok="f" o:connecttype="none"/>
                    <o:lock v:ext="edit" shapetype="t"/>
                  </v:shapetype>
                  <v:shape id="直接箭头连接符 1" o:spid="_x0000_s1103" type="#_x0000_t32" style="position:absolute;left:365;top:203;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" strokecolor="windowText" strokeweight=".5pt">
                    <v:stroke endarrow="block" joinstyle="miter"/>
                  </v:shape>
                  <v:rect id="矩形 2" o:spid="_x0000_s1104" style="position:absolute;left:11704;top:122;width:3443;height:10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" fillcolor="window" strokecolor="windowText" strokeweight=".25pt">
                    <v:textbox>
                      <w:txbxContent>
                        <w:p w14:paraId="164B5628" w14:textId="77777777" w:rsidR="005B7F76" w:rsidRPr="00A2789A" w:rsidRDefault="005B7F76" w:rsidP="005B7F76">
                          <w:pPr>
                            <w:jc w:val="center"/>
                            <w:rPr>
                              <w:color w:val="000000"/>
                              <w:sz w:val="18"/>
                              <w:szCs w:val="18"/>
                            </w:rPr>
                          </w:pPr>
                          <w:r w:rsidRPr="00A2789A">
                            <w:rPr>
                              <w:rFonts w:hint="eastAsia"/>
                              <w:color w:val="000000"/>
                              <w:sz w:val="18"/>
                              <w:szCs w:val="18"/>
                            </w:rPr>
                            <w:t>标准电阻</w:t>
                          </w:r>
                        </w:p>
                      </w:txbxContent>
                    </v:textbox>
                  </v:rect>
                  <v:shape id="直接箭头连接符 1" o:spid="_x0000_s1105" type="#_x0000_t32" style="position:absolute;left:292;top:10923;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" strokecolor="windowText" strokeweight=".5pt">
                    <v:stroke endarrow="block" joinstyle="miter"/>
                  </v:shape>
                </v:group>
                <v:shape id="文本框 1071678399" o:spid="_x0000_s1106" type="#_x0000_t202" style="position:absolute;width:10603;height:1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" fillcolor="window" strokeweight=".5pt">
                  <v:textbox>
                    <w:txbxContent>
                      <w:p w14:paraId="63350CED" w14:textId="77777777" w:rsidR="005B7F76" w:rsidRDefault="005B7F76" w:rsidP="005B7F76">
                        <w:pPr>
                          <w:rPr>
                            <w:rFonts w:ascii="宋体" w:hAnsi="宋体" w:cs="宋体" w:hint="eastAsia"/>
                            <w:sz w:val="18"/>
                            <w:szCs w:val="18"/>
                          </w:rPr>
                        </w:pPr>
                        <w:r>
                          <w:rPr>
                            <w:rFonts w:ascii="宋体" w:hAnsi="宋体" w:cs="宋体"/>
                            <w:sz w:val="18"/>
                            <w:szCs w:val="18"/>
                          </w:rPr>
                          <w:t>+</w:t>
                        </w:r>
                      </w:p>
                      <w:p w14:paraId="053DDC7C" w14:textId="77777777" w:rsidR="005B7F76" w:rsidRDefault="005B7F76" w:rsidP="005B7F76">
                        <w:pPr>
                          <w:rPr>
                            <w:rFonts w:ascii="宋体" w:hAnsi="宋体" w:cs="宋体" w:hint="eastAsia"/>
                            <w:sz w:val="18"/>
                            <w:szCs w:val="18"/>
                          </w:rPr>
                        </w:pPr>
                        <w:r>
                          <w:rPr>
                            <w:rFonts w:ascii="宋体" w:hAnsi="宋体" w:cs="宋体" w:hint="eastAsia"/>
                            <w:sz w:val="18"/>
                            <w:szCs w:val="18"/>
                          </w:rPr>
                          <w:t>测试系统</w:t>
                        </w:r>
                      </w:p>
                      <w:p w14:paraId="3140223E" w14:textId="77777777" w:rsidR="005B7F76" w:rsidRDefault="005B7F76" w:rsidP="005B7F76">
                        <w:pPr>
                          <w:rPr>
                            <w:rFonts w:ascii="宋体" w:hAnsi="宋体" w:cs="宋体" w:hint="eastAsia"/>
                            <w:sz w:val="18"/>
                            <w:szCs w:val="18"/>
                          </w:rPr>
                        </w:pPr>
                        <w:r>
                          <w:rPr>
                            <w:rFonts w:ascii="宋体" w:hAnsi="宋体" w:cs="宋体" w:hint="eastAsia"/>
                            <w:sz w:val="18"/>
                            <w:szCs w:val="18"/>
                          </w:rPr>
                          <w:t>输出端口</w:t>
                        </w:r>
                      </w:p>
                      <w:p w14:paraId="046E69E9" w14:textId="77777777" w:rsidR="005B7F76" w:rsidRPr="002343D5" w:rsidRDefault="005B7F76" w:rsidP="005B7F76">
                        <w:pPr>
                          <w:rPr>
                            <w:rFonts w:ascii="宋体" w:hAnsi="宋体" w:cs="宋体" w:hint="eastAsia"/>
                            <w:sz w:val="18"/>
                            <w:szCs w:val="18"/>
                          </w:rPr>
                        </w:pPr>
                        <w:r w:rsidRPr="00E16832">
                          <w:rPr>
                            <w:rFonts w:ascii="宋体" w:hAnsi="宋体" w:cs="宋体"/>
                            <w:sz w:val="18"/>
                            <w:szCs w:val="18"/>
                          </w:rPr>
                          <w:t>-</w:t>
                        </w:r>
                      </w:p>
                    </w:txbxContent>
                  </v:textbox>
                </v:shape>
              </v:group>
            </w:pict>
          </mc:Fallback>
        </mc:AlternateContent>
      </w:r>
    </w:p>
    <w:p w14:paraId="089DFEA5" w14:textId="249341DB" w:rsidR="005B7F76" w:rsidRDefault="005B7F76" w:rsidP="00A2789A">
      <w:pPr>
        <w:pStyle w:val="11"/>
        <w:ind w:leftChars="0" w:left="0" w:firstLineChars="0" w:firstLine="0"/>
        <w:jc w:val="both"/>
        <w:rPr>
          <w:rFonts w:hint="eastAsia"/>
          <w:color w:val="000000"/>
        </w:rPr>
      </w:pPr>
    </w:p>
    <w:p w14:paraId="256D5AB9" w14:textId="43E40FC4" w:rsidR="00A2789A" w:rsidRDefault="00A2789A" w:rsidP="00A2789A">
      <w:pPr>
        <w:pStyle w:val="11"/>
        <w:ind w:leftChars="0" w:left="0" w:firstLineChars="0" w:firstLine="0"/>
        <w:jc w:val="both"/>
        <w:rPr>
          <w:rFonts w:hint="eastAsia"/>
          <w:color w:val="000000"/>
        </w:rPr>
      </w:pPr>
    </w:p>
    <w:p w14:paraId="2B6418AC" w14:textId="77777777" w:rsidR="005B7F76" w:rsidRDefault="005B7F76" w:rsidP="00A2789A">
      <w:pPr>
        <w:pStyle w:val="11"/>
        <w:ind w:leftChars="0" w:left="0" w:firstLineChars="0" w:firstLine="0"/>
        <w:jc w:val="both"/>
        <w:rPr>
          <w:rFonts w:hint="eastAsia"/>
          <w:color w:val="000000"/>
        </w:rPr>
      </w:pPr>
    </w:p>
    <w:p w14:paraId="6F3E4438" w14:textId="77777777" w:rsidR="00A2789A" w:rsidRPr="008D745B" w:rsidRDefault="00A2789A" w:rsidP="00A2789A">
      <w:pPr>
        <w:pStyle w:val="11"/>
        <w:ind w:leftChars="0" w:left="0" w:firstLineChars="0" w:firstLine="0"/>
        <w:jc w:val="both"/>
        <w:rPr>
          <w:rFonts w:hint="eastAsia"/>
          <w:color w:val="000000"/>
        </w:rPr>
      </w:pPr>
    </w:p>
    <w:p w14:paraId="42CC1074" w14:textId="77777777" w:rsidR="00A2789A" w:rsidRPr="00CB2208" w:rsidRDefault="00A2789A" w:rsidP="00A2789A">
      <w:pPr>
        <w:pStyle w:val="11"/>
        <w:ind w:leftChars="0" w:left="0" w:firstLineChars="0" w:firstLine="0"/>
        <w:jc w:val="center"/>
        <w:rPr>
          <w:rFonts w:hint="eastAsia"/>
          <w:color w:val="000000"/>
          <w:sz w:val="21"/>
          <w:szCs w:val="21"/>
        </w:rPr>
      </w:pPr>
      <w:r>
        <w:rPr>
          <w:rFonts w:hint="eastAsia"/>
          <w:color w:val="000000"/>
          <w:sz w:val="21"/>
          <w:szCs w:val="21"/>
        </w:rPr>
        <w:t>图7测试系统脉冲电流、脉冲宽度、突变时间校准连接图</w:t>
      </w:r>
    </w:p>
    <w:p w14:paraId="29A01293" w14:textId="77777777" w:rsidR="00A2789A" w:rsidRDefault="00A2789A" w:rsidP="00A2789A">
      <w:pPr>
        <w:pStyle w:val="11"/>
        <w:ind w:leftChars="0" w:left="0" w:firstLineChars="0" w:firstLine="0"/>
        <w:rPr>
          <w:rFonts w:hint="eastAsia"/>
        </w:rPr>
      </w:pPr>
      <w:r w:rsidRPr="00BF3E31">
        <w:rPr>
          <w:rFonts w:hint="eastAsia"/>
        </w:rPr>
        <w:t>7</w:t>
      </w:r>
      <w:r w:rsidRPr="00BF3E31">
        <w:t>.2.</w:t>
      </w:r>
      <w:r>
        <w:t xml:space="preserve">10 </w:t>
      </w:r>
      <w:r w:rsidRPr="006D311F">
        <w:rPr>
          <w:rFonts w:hint="eastAsia"/>
        </w:rPr>
        <w:t>突变时间</w:t>
      </w:r>
      <w:r>
        <w:rPr>
          <w:rFonts w:hint="eastAsia"/>
        </w:rPr>
        <w:t>的校准</w:t>
      </w:r>
    </w:p>
    <w:p w14:paraId="7CF56279" w14:textId="77777777" w:rsidR="00A2789A" w:rsidRPr="009B624D" w:rsidRDefault="00A2789A" w:rsidP="00A2789A">
      <w:pPr>
        <w:pStyle w:val="11"/>
        <w:ind w:leftChars="0" w:left="0"/>
        <w:jc w:val="both"/>
        <w:rPr>
          <w:rFonts w:ascii="Times New Roman" w:hAnsi="Times New Roman"/>
          <w:color w:val="000000"/>
        </w:rPr>
      </w:pPr>
      <w:r>
        <w:rPr>
          <w:rFonts w:hint="eastAsia"/>
          <w:color w:val="000000"/>
        </w:rPr>
        <w:t>将标准电阻、示波器和测试系统按照图7连接，调节示波器的输入衰减，使被测信号占屏幕垂直刻度的8</w:t>
      </w:r>
      <w:r>
        <w:rPr>
          <w:color w:val="000000"/>
        </w:rPr>
        <w:t>0</w:t>
      </w:r>
      <w:r>
        <w:rPr>
          <w:rFonts w:hint="eastAsia"/>
          <w:color w:val="000000"/>
        </w:rPr>
        <w:t>%，调节示波器的扫描速度使一个完整的脉冲宽度占屏幕水平刻度的二分之一以上，被测波形清晰稳定地显示在屏幕上，突变时间波形图如图8，</w:t>
      </w:r>
      <w:r w:rsidR="00D518BA">
        <w:rPr>
          <w:rFonts w:hint="eastAsia"/>
          <w:color w:val="000000"/>
        </w:rPr>
        <w:t>读取电压从正值到0时的时间</w:t>
      </w:r>
      <w:r w:rsidRPr="00A3147C">
        <w:rPr>
          <w:rFonts w:hint="eastAsia"/>
          <w:i/>
          <w:iCs/>
          <w:color w:val="000000"/>
        </w:rPr>
        <w:t>T</w:t>
      </w:r>
      <w:r>
        <w:rPr>
          <w:rFonts w:hint="eastAsia"/>
          <w:i/>
          <w:iCs/>
          <w:color w:val="000000"/>
        </w:rPr>
        <w:t>。</w:t>
      </w:r>
    </w:p>
    <w:p w14:paraId="6CCFAA53" w14:textId="7F856614" w:rsidR="00A2789A" w:rsidRDefault="00391168" w:rsidP="00A2789A">
      <w:pPr>
        <w:pStyle w:val="11"/>
        <w:ind w:leftChars="0" w:left="0" w:firstLineChars="0" w:firstLine="0"/>
        <w:rPr>
          <w:rFonts w:hint="eastAsia"/>
          <w:color w:val="000000"/>
        </w:rPr>
      </w:pPr>
      <w:r>
        <w:rPr>
          <w:noProof/>
        </w:rPr>
        <mc:AlternateContent>
          <mc:Choice Requires="wpg">
            <w:drawing>
              <wp:anchor distT="0" distB="0" distL="114300" distR="114300" simplePos="0" relativeHeight="251670528" behindDoc="0" locked="0" layoutInCell="1" allowOverlap="1" wp14:anchorId="4A323719" wp14:editId="60964296">
                <wp:simplePos x="0" y="0"/>
                <wp:positionH relativeFrom="margin">
                  <wp:align>center</wp:align>
                </wp:positionH>
                <wp:positionV relativeFrom="paragraph">
                  <wp:posOffset>170815</wp:posOffset>
                </wp:positionV>
                <wp:extent cx="2647950" cy="1552575"/>
                <wp:effectExtent l="8255" t="15875" r="10795" b="12700"/>
                <wp:wrapNone/>
                <wp:docPr id="1237106209" name="组合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7950" cy="1552575"/>
                          <a:chOff x="0" y="0"/>
                          <a:chExt cx="2647950" cy="1552575"/>
                        </a:xfrm>
                      </wpg:grpSpPr>
                      <wps:wsp>
                        <wps:cNvPr id="2065576366" name="文本框 2"/>
                        <wps:cNvSpPr txBox="1">
                          <a:spLocks noChangeArrowheads="1"/>
                        </wps:cNvSpPr>
                        <wps:spPr bwMode="auto">
                          <a:xfrm>
                            <a:off x="600075" y="0"/>
                            <a:ext cx="990600" cy="298450"/>
                          </a:xfrm>
                          <a:prstGeom prst="rect">
                            <a:avLst/>
                          </a:prstGeom>
                          <a:solidFill>
                            <a:srgbClr val="FFFFFF"/>
                          </a:solidFill>
                          <a:ln w="9525">
                            <a:solidFill>
                              <a:srgbClr val="FFFFFF"/>
                            </a:solidFill>
                            <a:miter lim="800000"/>
                            <a:headEnd/>
                            <a:tailEnd/>
                          </a:ln>
                        </wps:spPr>
                        <wps:txbx>
                          <w:txbxContent>
                            <w:p w14:paraId="2397CF48" w14:textId="77777777" w:rsidR="00A2789A" w:rsidRPr="00A2789A" w:rsidRDefault="00A2789A" w:rsidP="00A2789A">
                              <w:pPr>
                                <w:rPr>
                                  <w:color w:val="000000"/>
                                  <w:sz w:val="18"/>
                                  <w:szCs w:val="18"/>
                                </w:rPr>
                              </w:pPr>
                              <w:r w:rsidRPr="00A2789A">
                                <w:rPr>
                                  <w:rFonts w:hint="eastAsia"/>
                                  <w:color w:val="000000"/>
                                  <w:sz w:val="18"/>
                                  <w:szCs w:val="18"/>
                                </w:rPr>
                                <w:t>突变时间</w:t>
                              </w:r>
                            </w:p>
                          </w:txbxContent>
                        </wps:txbx>
                        <wps:bodyPr rot="0" vert="horz" wrap="square" lIns="91440" tIns="45720" rIns="91440" bIns="45720" anchor="t" anchorCtr="0" upright="1">
                          <a:spAutoFit/>
                        </wps:bodyPr>
                      </wps:wsp>
                      <wpg:grpSp>
                        <wpg:cNvPr id="492039247" name="组合 46"/>
                        <wpg:cNvGrpSpPr>
                          <a:grpSpLocks/>
                        </wpg:cNvGrpSpPr>
                        <wpg:grpSpPr bwMode="auto">
                          <a:xfrm>
                            <a:off x="0" y="0"/>
                            <a:ext cx="2647950" cy="1552575"/>
                            <a:chOff x="0" y="0"/>
                            <a:chExt cx="2647950" cy="1552575"/>
                          </a:xfrm>
                        </wpg:grpSpPr>
                        <wps:wsp>
                          <wps:cNvPr id="562888988" name="文本框 2"/>
                          <wps:cNvSpPr txBox="1">
                            <a:spLocks noChangeArrowheads="1"/>
                          </wps:cNvSpPr>
                          <wps:spPr bwMode="auto">
                            <a:xfrm>
                              <a:off x="2286000" y="771525"/>
                              <a:ext cx="361950" cy="298450"/>
                            </a:xfrm>
                            <a:prstGeom prst="rect">
                              <a:avLst/>
                            </a:prstGeom>
                            <a:solidFill>
                              <a:srgbClr val="FFFFFF"/>
                            </a:solidFill>
                            <a:ln w="9525">
                              <a:solidFill>
                                <a:srgbClr val="FFFFFF"/>
                              </a:solidFill>
                              <a:miter lim="800000"/>
                              <a:headEnd/>
                              <a:tailEnd/>
                            </a:ln>
                          </wps:spPr>
                          <wps:txbx>
                            <w:txbxContent>
                              <w:p w14:paraId="672BBDEB" w14:textId="77777777" w:rsidR="00A2789A" w:rsidRPr="00A2789A" w:rsidRDefault="00A2789A" w:rsidP="00A2789A">
                                <w:pPr>
                                  <w:rPr>
                                    <w:color w:val="000000"/>
                                  </w:rPr>
                                </w:pPr>
                                <w:r w:rsidRPr="00A2789A">
                                  <w:rPr>
                                    <w:color w:val="000000"/>
                                  </w:rPr>
                                  <w:t>t</w:t>
                                </w:r>
                              </w:p>
                            </w:txbxContent>
                          </wps:txbx>
                          <wps:bodyPr rot="0" vert="horz" wrap="square" lIns="91440" tIns="45720" rIns="91440" bIns="45720" anchor="t" anchorCtr="0" upright="1">
                            <a:spAutoFit/>
                          </wps:bodyPr>
                        </wps:wsp>
                        <wpg:grpSp>
                          <wpg:cNvPr id="926062262" name="组合 45"/>
                          <wpg:cNvGrpSpPr>
                            <a:grpSpLocks/>
                          </wpg:cNvGrpSpPr>
                          <wpg:grpSpPr bwMode="auto">
                            <a:xfrm>
                              <a:off x="0" y="0"/>
                              <a:ext cx="2333625" cy="1552575"/>
                              <a:chOff x="0" y="0"/>
                              <a:chExt cx="2333625" cy="1552575"/>
                            </a:xfrm>
                          </wpg:grpSpPr>
                          <wpg:grpSp>
                            <wpg:cNvPr id="1188223806" name="组合 34"/>
                            <wpg:cNvGrpSpPr>
                              <a:grpSpLocks/>
                            </wpg:cNvGrpSpPr>
                            <wpg:grpSpPr bwMode="auto">
                              <a:xfrm>
                                <a:off x="0" y="0"/>
                                <a:ext cx="2333625" cy="1552575"/>
                                <a:chOff x="0" y="0"/>
                                <a:chExt cx="2333625" cy="1552575"/>
                              </a:xfrm>
                            </wpg:grpSpPr>
                            <wpg:grpSp>
                              <wpg:cNvPr id="294810953" name="组合 18"/>
                              <wpg:cNvGrpSpPr>
                                <a:grpSpLocks/>
                              </wpg:cNvGrpSpPr>
                              <wpg:grpSpPr bwMode="auto">
                                <a:xfrm>
                                  <a:off x="0" y="0"/>
                                  <a:ext cx="2333625" cy="1552575"/>
                                  <a:chOff x="0" y="0"/>
                                  <a:chExt cx="2333625" cy="1552575"/>
                                </a:xfrm>
                              </wpg:grpSpPr>
                              <wps:wsp>
                                <wps:cNvPr id="1442863272" name="直接箭头连接符 17"/>
                                <wps:cNvCnPr>
                                  <a:cxnSpLocks noChangeShapeType="1"/>
                                </wps:cNvCnPr>
                                <wps:spPr bwMode="auto">
                                  <a:xfrm>
                                    <a:off x="0" y="942975"/>
                                    <a:ext cx="23336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57566239" name="直接箭头连接符 17"/>
                                <wps:cNvCnPr>
                                  <a:cxnSpLocks noChangeShapeType="1"/>
                                </wps:cNvCnPr>
                                <wps:spPr bwMode="auto">
                                  <a:xfrm flipV="1">
                                    <a:off x="152400" y="0"/>
                                    <a:ext cx="0" cy="15525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s:wsp>
                              <wps:cNvPr id="386293833" name="连接符: 曲线 21"/>
                              <wps:cNvCnPr>
                                <a:cxnSpLocks noChangeShapeType="1"/>
                              </wps:cNvCnPr>
                              <wps:spPr bwMode="auto">
                                <a:xfrm>
                                  <a:off x="152400" y="390525"/>
                                  <a:ext cx="542925" cy="0"/>
                                </a:xfrm>
                                <a:prstGeom prst="curvedConnector3">
                                  <a:avLst>
                                    <a:gd name="adj1" fmla="val 50000"/>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549905742" name="任意多边形: 形状 32"/>
                              <wps:cNvSpPr>
                                <a:spLocks/>
                              </wps:cNvSpPr>
                              <wps:spPr bwMode="auto">
                                <a:xfrm>
                                  <a:off x="695325" y="390525"/>
                                  <a:ext cx="152400" cy="1028700"/>
                                </a:xfrm>
                                <a:custGeom>
                                  <a:avLst/>
                                  <a:gdLst>
                                    <a:gd name="T0" fmla="*/ 0 w 152400"/>
                                    <a:gd name="T1" fmla="*/ 0 h 1152589"/>
                                    <a:gd name="T2" fmla="*/ 28575 w 152400"/>
                                    <a:gd name="T3" fmla="*/ 1028643 h 1152589"/>
                                    <a:gd name="T4" fmla="*/ 104775 w 152400"/>
                                    <a:gd name="T5" fmla="*/ 51007 h 1152589"/>
                                    <a:gd name="T6" fmla="*/ 152400 w 152400"/>
                                    <a:gd name="T7" fmla="*/ 731102 h 1152589"/>
                                    <a:gd name="T8" fmla="*/ 0 60000 65536"/>
                                    <a:gd name="T9" fmla="*/ 0 60000 65536"/>
                                    <a:gd name="T10" fmla="*/ 0 60000 65536"/>
                                    <a:gd name="T11" fmla="*/ 0 60000 65536"/>
                                    <a:gd name="T12" fmla="*/ 0 w 152400"/>
                                    <a:gd name="T13" fmla="*/ 0 h 1152589"/>
                                    <a:gd name="T14" fmla="*/ 152400 w 152400"/>
                                    <a:gd name="T15" fmla="*/ 1152589 h 1152589"/>
                                  </a:gdLst>
                                  <a:ahLst/>
                                  <a:cxnLst>
                                    <a:cxn ang="T8">
                                      <a:pos x="T0" y="T1"/>
                                    </a:cxn>
                                    <a:cxn ang="T9">
                                      <a:pos x="T2" y="T3"/>
                                    </a:cxn>
                                    <a:cxn ang="T10">
                                      <a:pos x="T4" y="T5"/>
                                    </a:cxn>
                                    <a:cxn ang="T11">
                                      <a:pos x="T6" y="T7"/>
                                    </a:cxn>
                                  </a:cxnLst>
                                  <a:rect l="T12" t="T13" r="T14" b="T15"/>
                                  <a:pathLst>
                                    <a:path w="152400" h="1152589">
                                      <a:moveTo>
                                        <a:pt x="0" y="0"/>
                                      </a:moveTo>
                                      <a:cubicBezTo>
                                        <a:pt x="5556" y="571500"/>
                                        <a:pt x="11113" y="1143000"/>
                                        <a:pt x="28575" y="1152525"/>
                                      </a:cubicBezTo>
                                      <a:cubicBezTo>
                                        <a:pt x="46038" y="1162050"/>
                                        <a:pt x="84138" y="112713"/>
                                        <a:pt x="104775" y="57150"/>
                                      </a:cubicBezTo>
                                      <a:cubicBezTo>
                                        <a:pt x="125413" y="1588"/>
                                        <a:pt x="138906" y="410369"/>
                                        <a:pt x="152400" y="819150"/>
                                      </a:cubicBezTo>
                                    </a:path>
                                  </a:pathLst>
                                </a:cu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F9EF63" w14:textId="77777777" w:rsidR="00A2789A" w:rsidRDefault="00A2789A" w:rsidP="00A2789A">
                                    <w:pPr>
                                      <w:jc w:val="center"/>
                                    </w:pPr>
                                    <w:r>
                                      <w:t xml:space="preserve">                                              </w:t>
                                    </w:r>
                                    <w:r>
                                      <w:rPr>
                                        <w:rFonts w:hint="eastAsia"/>
                                      </w:rPr>
                                      <w:t xml:space="preserve"> </w:t>
                                    </w:r>
                                    <w:r>
                                      <w:t xml:space="preserve">                 </w:t>
                                    </w:r>
                                  </w:p>
                                </w:txbxContent>
                              </wps:txbx>
                              <wps:bodyPr rot="0" vert="horz" wrap="square" lIns="91440" tIns="45720" rIns="91440" bIns="45720" anchor="ctr" anchorCtr="0" upright="1">
                                <a:noAutofit/>
                              </wps:bodyPr>
                            </wps:wsp>
                          </wpg:grpSp>
                          <wps:wsp>
                            <wps:cNvPr id="2146628394" name="任意多边形: 形状 41"/>
                            <wps:cNvSpPr>
                              <a:spLocks/>
                            </wps:cNvSpPr>
                            <wps:spPr bwMode="auto">
                              <a:xfrm>
                                <a:off x="1028700" y="962025"/>
                                <a:ext cx="609600" cy="194591"/>
                              </a:xfrm>
                              <a:custGeom>
                                <a:avLst/>
                                <a:gdLst>
                                  <a:gd name="T0" fmla="*/ 0 w 609600"/>
                                  <a:gd name="T1" fmla="*/ 115194 h 194591"/>
                                  <a:gd name="T2" fmla="*/ 47625 w 609600"/>
                                  <a:gd name="T3" fmla="*/ 191394 h 194591"/>
                                  <a:gd name="T4" fmla="*/ 114300 w 609600"/>
                                  <a:gd name="T5" fmla="*/ 19944 h 194591"/>
                                  <a:gd name="T6" fmla="*/ 609600 w 609600"/>
                                  <a:gd name="T7" fmla="*/ 10419 h 19459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09600" h="194591">
                                    <a:moveTo>
                                      <a:pt x="0" y="115194"/>
                                    </a:moveTo>
                                    <a:cubicBezTo>
                                      <a:pt x="14287" y="161231"/>
                                      <a:pt x="28575" y="207269"/>
                                      <a:pt x="47625" y="191394"/>
                                    </a:cubicBezTo>
                                    <a:cubicBezTo>
                                      <a:pt x="66675" y="175519"/>
                                      <a:pt x="20638" y="50106"/>
                                      <a:pt x="114300" y="19944"/>
                                    </a:cubicBezTo>
                                    <a:cubicBezTo>
                                      <a:pt x="207962" y="-10218"/>
                                      <a:pt x="408781" y="100"/>
                                      <a:pt x="609600" y="10419"/>
                                    </a:cubicBezTo>
                                  </a:path>
                                </a:pathLst>
                              </a:custGeom>
                              <a:noFill/>
                              <a:ln w="6350" cap="flat" cmpd="sng" algn="ctr">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6380298" name="直接连接符 42"/>
                            <wps:cNvCnPr>
                              <a:cxnSpLocks noChangeShapeType="1"/>
                              <a:endCxn id="549905742" idx="1"/>
                            </wps:cNvCnPr>
                            <wps:spPr bwMode="auto">
                              <a:xfrm>
                                <a:off x="695325" y="123825"/>
                                <a:ext cx="28575" cy="1295343"/>
                              </a:xfrm>
                              <a:prstGeom prst="line">
                                <a:avLst/>
                              </a:prstGeom>
                              <a:noFill/>
                              <a:ln w="6350" algn="ctr">
                                <a:solidFill>
                                  <a:srgbClr val="4472C4"/>
                                </a:solidFill>
                                <a:miter lim="800000"/>
                                <a:headEnd/>
                                <a:tailEnd/>
                              </a:ln>
                              <a:extLst>
                                <a:ext uri="{909E8E84-426E-40DD-AFC4-6F175D3DCCD1}">
                                  <a14:hiddenFill xmlns:a14="http://schemas.microsoft.com/office/drawing/2010/main">
                                    <a:noFill/>
                                  </a14:hiddenFill>
                                </a:ext>
                              </a:extLst>
                            </wps:spPr>
                            <wps:bodyPr/>
                          </wps:wsp>
                          <wps:wsp>
                            <wps:cNvPr id="291087" name="直接连接符 42"/>
                            <wps:cNvCnPr>
                              <a:cxnSpLocks noChangeShapeType="1"/>
                            </wps:cNvCnPr>
                            <wps:spPr bwMode="auto">
                              <a:xfrm>
                                <a:off x="1257300" y="76200"/>
                                <a:ext cx="0" cy="1343025"/>
                              </a:xfrm>
                              <a:prstGeom prst="line">
                                <a:avLst/>
                              </a:prstGeom>
                              <a:noFill/>
                              <a:ln w="6350" algn="ctr">
                                <a:solidFill>
                                  <a:srgbClr val="4472C4"/>
                                </a:solidFill>
                                <a:miter lim="800000"/>
                                <a:headEnd/>
                                <a:tailEnd/>
                              </a:ln>
                              <a:extLst>
                                <a:ext uri="{909E8E84-426E-40DD-AFC4-6F175D3DCCD1}">
                                  <a14:hiddenFill xmlns:a14="http://schemas.microsoft.com/office/drawing/2010/main">
                                    <a:noFill/>
                                  </a14:hiddenFill>
                                </a:ext>
                              </a:extLst>
                            </wps:spPr>
                            <wps:bodyPr/>
                          </wps:wsp>
                          <wps:wsp>
                            <wps:cNvPr id="38570942" name="直接箭头连接符 44"/>
                            <wps:cNvCnPr>
                              <a:cxnSpLocks noChangeShapeType="1"/>
                            </wps:cNvCnPr>
                            <wps:spPr bwMode="auto">
                              <a:xfrm>
                                <a:off x="695325" y="266700"/>
                                <a:ext cx="561975" cy="0"/>
                              </a:xfrm>
                              <a:prstGeom prst="straightConnector1">
                                <a:avLst/>
                              </a:prstGeom>
                              <a:noFill/>
                              <a:ln w="6350" algn="ctr">
                                <a:solidFill>
                                  <a:srgbClr val="4472C4"/>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grpSp>
                    </wpg:wgp>
                  </a:graphicData>
                </a:graphic>
                <wp14:sizeRelH relativeFrom="margin">
                  <wp14:pctWidth>0</wp14:pctWidth>
                </wp14:sizeRelH>
                <wp14:sizeRelV relativeFrom="margin">
                  <wp14:pctHeight>0</wp14:pctHeight>
                </wp14:sizeRelV>
              </wp:anchor>
            </w:drawing>
          </mc:Choice>
          <mc:Fallback>
            <w:pict>
              <v:group w14:anchorId="4A323719" id="组合 47" o:spid="_x0000_s1107" style="position:absolute;margin-left:0;margin-top:13.45pt;width:208.5pt;height:122.25pt;z-index:251670528;mso-position-horizontal:center;mso-position-horizontal-relative:margin;mso-width-relative:margin;mso-height-relative:margin" coordsize="26479,15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">
                <v:shape id="文本框 2" o:spid="_x0000_s1108" type="#_x0000_t202" style="position:absolute;left:6000;width:990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" strokecolor="white">
                  <v:textbox style="mso-fit-shape-to-text:t">
                    <w:txbxContent>
                      <w:p w14:paraId="2397CF48" w14:textId="77777777" w:rsidR="00A2789A" w:rsidRPr="00A2789A" w:rsidRDefault="00A2789A" w:rsidP="00A2789A">
                        <w:pPr>
                          <w:rPr>
                            <w:color w:val="000000"/>
                            <w:sz w:val="18"/>
                            <w:szCs w:val="18"/>
                          </w:rPr>
                        </w:pPr>
                        <w:r w:rsidRPr="00A2789A">
                          <w:rPr>
                            <w:rFonts w:hint="eastAsia"/>
                            <w:color w:val="000000"/>
                            <w:sz w:val="18"/>
                            <w:szCs w:val="18"/>
                          </w:rPr>
                          <w:t>突变时间</w:t>
                        </w:r>
                      </w:p>
                    </w:txbxContent>
                  </v:textbox>
                </v:shape>
                <v:group id="组合 46" o:spid="_x0000_s1109" style="position:absolute;width:26479;height:15525" coordsize="26479,1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">
                  <v:shape id="文本框 2" o:spid="_x0000_s1110" type="#_x0000_t202" style="position:absolute;left:22860;top:7715;width:3619;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" strokecolor="white">
                    <v:textbox style="mso-fit-shape-to-text:t">
                      <w:txbxContent>
                        <w:p w14:paraId="672BBDEB" w14:textId="77777777" w:rsidR="00A2789A" w:rsidRPr="00A2789A" w:rsidRDefault="00A2789A" w:rsidP="00A2789A">
                          <w:pPr>
                            <w:rPr>
                              <w:color w:val="000000"/>
                            </w:rPr>
                          </w:pPr>
                          <w:r w:rsidRPr="00A2789A">
                            <w:rPr>
                              <w:color w:val="000000"/>
                            </w:rPr>
                            <w:t>t</w:t>
                          </w:r>
                        </w:p>
                      </w:txbxContent>
                    </v:textbox>
                  </v:shape>
                  <v:group id="组合 45" o:spid="_x0000_s1111" style="position:absolute;width:23336;height:15525" coordsize="23336,1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">
                    <v:group id="组合 34" o:spid="_x0000_s1112" style="position:absolute;width:23336;height:15525" coordsize="23336,1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">
                      <v:group id="组合 18" o:spid="_x0000_s1113" style="position:absolute;width:23336;height:15525" coordsize="23336,1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">
                        <v:shape id="直接箭头连接符 17" o:spid="_x0000_s1114" type="#_x0000_t32" style="position:absolute;top:9429;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" strokeweight=".5pt">
                          <v:stroke endarrow="block" joinstyle="miter"/>
                        </v:shape>
                        <v:shape id="直接箭头连接符 17" o:spid="_x0000_s1115" type="#_x0000_t32" style="position:absolute;left:1524;width:0;height:155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" strokeweight=".5pt">
                          <v:stroke endarrow="block" joinstyle="miter"/>
                        </v:shape>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21" o:spid="_x0000_s1116" type="#_x0000_t38" style="position:absolute;left:1524;top:3905;width:5429;height: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" adj="10800" strokeweight=".5pt">
                        <v:stroke joinstyle="miter"/>
                      </v:shape>
                      <v:shape id="任意多边形: 形状 32" o:spid="_x0000_s1117" style="position:absolute;left:6953;top:3905;width:1524;height:10287;visibility:visible;mso-wrap-style:square;v-text-anchor:middle" coordsize="152400,11525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" adj="-11796480,,5400" path="m,c5556,571500,11113,1143000,28575,1152525,46038,1162050,84138,112713,104775,57150v20638,-55562,34131,353219,47625,762000e" filled="f" strokeweight="1pt">
                        <v:stroke joinstyle="miter"/>
                        <v:formulas/>
                        <v:path arrowok="t" o:connecttype="custom" o:connectlocs="0,0;28575,918077;104775,45524;152400,652518" o:connectangles="0,0,0,0" textboxrect="0,0,152400,1152589"/>
                        <v:textbox>
                          <w:txbxContent>
                            <w:p w14:paraId="6DF9EF63" w14:textId="77777777" w:rsidR="00A2789A" w:rsidRDefault="00A2789A" w:rsidP="00A2789A">
                              <w:pPr>
                                <w:jc w:val="center"/>
                              </w:pPr>
                              <w:r>
                                <w:t xml:space="preserve">                                              </w:t>
                              </w:r>
                              <w:r>
                                <w:rPr>
                                  <w:rFonts w:hint="eastAsia"/>
                                </w:rPr>
                                <w:t xml:space="preserve"> </w:t>
                              </w:r>
                              <w:r>
                                <w:t xml:space="preserve">                 </w:t>
                              </w:r>
                            </w:p>
                          </w:txbxContent>
                        </v:textbox>
                      </v:shape>
                    </v:group>
                    <v:shape id="任意多边形: 形状 41" o:spid="_x0000_s1118" style="position:absolute;left:10287;top:9620;width:6096;height:1946;visibility:visible;mso-wrap-style:square;v-text-anchor:middle" coordsize="609600,194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" path="m,115194v14287,46037,28575,92075,47625,76200c66675,175519,20638,50106,114300,19944,207962,-10218,408781,100,609600,10419e" filled="f" strokeweight=".5pt">
                      <v:stroke joinstyle="miter"/>
                      <v:path arrowok="t" o:connecttype="custom" o:connectlocs="0,115194;47625,191394;114300,19944;609600,10419" o:connectangles="0,0,0,0"/>
                    </v:shape>
                    <v:line id="直接连接符 42" o:spid="_x0000_s1119" style="position:absolute;visibility:visible;mso-wrap-style:square" from="6953,1238" to="7239,14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" strokecolor="#4472c4" strokeweight=".5pt">
                      <v:stroke joinstyle="miter"/>
                    </v:line>
                    <v:line id="直接连接符 42" o:spid="_x0000_s1120" style="position:absolute;visibility:visible;mso-wrap-style:square" from="12573,762" to="12573,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" strokecolor="#4472c4" strokeweight=".5pt">
                      <v:stroke joinstyle="miter"/>
                    </v:line>
                    <v:shape id="直接箭头连接符 44" o:spid="_x0000_s1121" type="#_x0000_t32" style="position:absolute;left:6953;top:2667;width:5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" strokecolor="#4472c4" strokeweight=".5pt">
                      <v:stroke startarrow="block" endarrow="block" joinstyle="miter"/>
                    </v:shape>
                  </v:group>
                </v:group>
                <w10:wrap anchorx="margin"/>
              </v:group>
            </w:pict>
          </mc:Fallback>
        </mc:AlternateContent>
      </w:r>
    </w:p>
    <w:p w14:paraId="75C6216B" w14:textId="77777777" w:rsidR="00A2789A" w:rsidRDefault="00A2789A" w:rsidP="00A2789A">
      <w:pPr>
        <w:pStyle w:val="11"/>
        <w:ind w:leftChars="0" w:left="0"/>
        <w:rPr>
          <w:rFonts w:hint="eastAsia"/>
          <w:color w:val="000000"/>
        </w:rPr>
      </w:pPr>
    </w:p>
    <w:p w14:paraId="4CFCFC08" w14:textId="77777777" w:rsidR="00A2789A" w:rsidRDefault="00A2789A" w:rsidP="00A2789A">
      <w:pPr>
        <w:pStyle w:val="11"/>
        <w:ind w:leftChars="0" w:left="0" w:firstLineChars="0" w:firstLine="0"/>
        <w:rPr>
          <w:rFonts w:hint="eastAsia"/>
          <w:color w:val="000000"/>
        </w:rPr>
      </w:pPr>
    </w:p>
    <w:p w14:paraId="205DA9FB" w14:textId="77777777" w:rsidR="00A2789A" w:rsidRDefault="00A2789A" w:rsidP="00A2789A">
      <w:pPr>
        <w:pStyle w:val="11"/>
        <w:ind w:leftChars="0" w:left="0" w:firstLineChars="0" w:firstLine="0"/>
        <w:rPr>
          <w:rFonts w:hint="eastAsia"/>
          <w:color w:val="000000"/>
        </w:rPr>
      </w:pPr>
    </w:p>
    <w:p w14:paraId="444ECB50" w14:textId="77777777" w:rsidR="00A2789A" w:rsidRDefault="00A2789A" w:rsidP="00A2789A">
      <w:pPr>
        <w:pStyle w:val="11"/>
        <w:ind w:leftChars="0" w:left="0" w:firstLineChars="0" w:firstLine="0"/>
        <w:rPr>
          <w:rFonts w:hint="eastAsia"/>
          <w:color w:val="000000"/>
        </w:rPr>
      </w:pPr>
    </w:p>
    <w:p w14:paraId="1DDAA0B2" w14:textId="2F83A12C" w:rsidR="00A2789A" w:rsidRDefault="00391168" w:rsidP="00A2789A">
      <w:pPr>
        <w:pStyle w:val="11"/>
        <w:ind w:leftChars="0" w:left="0"/>
        <w:rPr>
          <w:rFonts w:hint="eastAsia"/>
          <w:color w:val="000000"/>
        </w:rPr>
      </w:pPr>
      <w:r>
        <w:rPr>
          <w:noProof/>
        </w:rPr>
        <mc:AlternateContent>
          <mc:Choice Requires="wps">
            <w:drawing>
              <wp:anchor distT="4294967295" distB="4294967295" distL="114299" distR="114299" simplePos="0" relativeHeight="251666432" behindDoc="0" locked="0" layoutInCell="1" allowOverlap="1" wp14:anchorId="0378926D" wp14:editId="772708A5">
                <wp:simplePos x="0" y="0"/>
                <wp:positionH relativeFrom="column">
                  <wp:posOffset>1871344</wp:posOffset>
                </wp:positionH>
                <wp:positionV relativeFrom="paragraph">
                  <wp:posOffset>255269</wp:posOffset>
                </wp:positionV>
                <wp:extent cx="0" cy="0"/>
                <wp:effectExtent l="0" t="0" r="0" b="0"/>
                <wp:wrapNone/>
                <wp:docPr id="160596483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EB5BFC" id="直接连接符 8"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margin;mso-height-relative:margin" from="147.35pt,20.1pt" to="147.3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" strokecolor="#4472c4" strokeweight=".5pt">
                <v:stroke joinstyle="miter"/>
                <o:lock v:ext="edit" shapetype="f"/>
              </v:line>
            </w:pict>
          </mc:Fallback>
        </mc:AlternateContent>
      </w:r>
    </w:p>
    <w:p w14:paraId="67537DF7" w14:textId="77777777" w:rsidR="00A2789A" w:rsidRDefault="00A2789A" w:rsidP="00A2789A">
      <w:pPr>
        <w:pStyle w:val="11"/>
        <w:ind w:leftChars="0" w:left="0" w:firstLineChars="0" w:firstLine="0"/>
        <w:jc w:val="center"/>
        <w:rPr>
          <w:rFonts w:hint="eastAsia"/>
          <w:color w:val="000000"/>
        </w:rPr>
      </w:pPr>
      <w:r>
        <w:rPr>
          <w:rFonts w:hint="eastAsia"/>
          <w:color w:val="000000"/>
          <w:sz w:val="21"/>
          <w:szCs w:val="21"/>
        </w:rPr>
        <w:t>图8测试系统突变时间示意图</w:t>
      </w:r>
    </w:p>
    <w:p w14:paraId="09145A81" w14:textId="77777777" w:rsidR="00A2789A" w:rsidRDefault="00A2789A" w:rsidP="00A2789A">
      <w:pPr>
        <w:pStyle w:val="11"/>
        <w:ind w:leftChars="0" w:left="0" w:firstLineChars="0" w:firstLine="0"/>
        <w:rPr>
          <w:rFonts w:hint="eastAsia"/>
        </w:rPr>
      </w:pPr>
      <w:r w:rsidRPr="00BF3E31">
        <w:rPr>
          <w:rFonts w:hint="eastAsia"/>
        </w:rPr>
        <w:t>7</w:t>
      </w:r>
      <w:r w:rsidRPr="00BF3E31">
        <w:t>.2.</w:t>
      </w:r>
      <w:r>
        <w:t xml:space="preserve">11 </w:t>
      </w:r>
      <w:r>
        <w:rPr>
          <w:rFonts w:hint="eastAsia"/>
        </w:rPr>
        <w:t>采集电压的校准</w:t>
      </w:r>
    </w:p>
    <w:p w14:paraId="6CE0BE4F" w14:textId="6844C2D5" w:rsidR="00A2789A" w:rsidRDefault="00A2789A" w:rsidP="00A2789A">
      <w:pPr>
        <w:pStyle w:val="11"/>
        <w:ind w:leftChars="0" w:left="0"/>
        <w:jc w:val="both"/>
        <w:rPr>
          <w:rFonts w:hint="eastAsia"/>
          <w:color w:val="000000"/>
        </w:rPr>
      </w:pPr>
      <w:r>
        <w:rPr>
          <w:rFonts w:hint="eastAsia"/>
          <w:color w:val="000000"/>
        </w:rPr>
        <w:t>按图9连接线路，</w:t>
      </w:r>
      <w:bookmarkStart w:id="45" w:name="OLE_LINK52"/>
      <w:r>
        <w:rPr>
          <w:rFonts w:hint="eastAsia"/>
          <w:color w:val="000000"/>
        </w:rPr>
        <w:t>连接</w:t>
      </w:r>
      <w:r w:rsidR="009B5506">
        <w:rPr>
          <w:rFonts w:hint="eastAsia"/>
          <w:color w:val="000000"/>
        </w:rPr>
        <w:t>直流电源、数字多用表</w:t>
      </w:r>
      <w:r>
        <w:rPr>
          <w:rFonts w:hint="eastAsia"/>
          <w:color w:val="000000"/>
        </w:rPr>
        <w:t>与</w:t>
      </w:r>
      <w:r w:rsidRPr="00473F74">
        <w:rPr>
          <w:rFonts w:hint="eastAsia"/>
          <w:color w:val="000000"/>
        </w:rPr>
        <w:t>测试系统的采集系统</w:t>
      </w:r>
      <w:r>
        <w:rPr>
          <w:rFonts w:hint="eastAsia"/>
          <w:color w:val="000000"/>
        </w:rPr>
        <w:t>，通电稳定。</w:t>
      </w:r>
      <w:bookmarkEnd w:id="45"/>
      <w:r w:rsidRPr="00473F74">
        <w:rPr>
          <w:rFonts w:hint="eastAsia"/>
          <w:color w:val="000000"/>
        </w:rPr>
        <w:t>根据校准点设定</w:t>
      </w:r>
      <w:r w:rsidR="009B5506">
        <w:rPr>
          <w:rFonts w:hint="eastAsia"/>
          <w:color w:val="000000"/>
        </w:rPr>
        <w:t>直流电源</w:t>
      </w:r>
      <w:r w:rsidRPr="00473F74">
        <w:rPr>
          <w:rFonts w:hint="eastAsia"/>
          <w:color w:val="000000"/>
        </w:rPr>
        <w:t>的输出值</w:t>
      </w:r>
      <w:r>
        <w:rPr>
          <w:rFonts w:hint="eastAsia"/>
          <w:color w:val="000000"/>
        </w:rPr>
        <w:t>并记录采集系统显示值，采集电压示值误差</w:t>
      </w:r>
      <m:oMath>
        <m:r>
          <w:rPr>
            <w:rFonts w:ascii="Cambria Math"/>
          </w:rPr>
          <m:t>Δ</m:t>
        </m:r>
      </m:oMath>
      <w:r>
        <w:rPr>
          <w:rFonts w:ascii="Times New Roman" w:hAnsi="Times New Roman" w:hint="eastAsia"/>
          <w:i/>
          <w:iCs/>
          <w:color w:val="000000"/>
        </w:rPr>
        <w:t>V</w:t>
      </w:r>
      <w:r w:rsidRPr="00B15814">
        <w:rPr>
          <w:rFonts w:ascii="Times New Roman" w:hAnsi="Times New Roman"/>
          <w:color w:val="000000"/>
          <w:vertAlign w:val="subscript"/>
        </w:rPr>
        <w:t>c</w:t>
      </w:r>
      <w:r>
        <w:rPr>
          <w:rFonts w:hint="eastAsia"/>
          <w:color w:val="000000"/>
        </w:rPr>
        <w:t>按公式</w:t>
      </w:r>
      <w:proofErr w:type="gramStart"/>
      <w:r>
        <w:rPr>
          <w:color w:val="000000"/>
        </w:rPr>
        <w:t>(1</w:t>
      </w:r>
      <w:r>
        <w:rPr>
          <w:rFonts w:hint="eastAsia"/>
          <w:color w:val="000000"/>
        </w:rPr>
        <w:t>0</w:t>
      </w:r>
      <w:r>
        <w:rPr>
          <w:color w:val="000000"/>
        </w:rPr>
        <w:t>)</w:t>
      </w:r>
      <w:proofErr w:type="gramEnd"/>
      <w:r>
        <w:rPr>
          <w:rFonts w:hint="eastAsia"/>
          <w:color w:val="000000"/>
        </w:rPr>
        <w:t>计算。</w:t>
      </w:r>
    </w:p>
    <w:p w14:paraId="04F1C66D" w14:textId="523B7D07" w:rsidR="00A2789A"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Pr>
          <w:rFonts w:ascii="Times New Roman" w:hAnsi="Times New Roman" w:hint="eastAsia"/>
          <w:i/>
          <w:iCs/>
          <w:color w:val="000000"/>
        </w:rPr>
        <w:t>V</w:t>
      </w:r>
      <w:r w:rsidR="00A2789A" w:rsidRPr="00B15814">
        <w:rPr>
          <w:rFonts w:ascii="Times New Roman" w:hAnsi="Times New Roman"/>
          <w:color w:val="000000"/>
          <w:vertAlign w:val="subscript"/>
        </w:rPr>
        <w:t xml:space="preserve">c </w:t>
      </w:r>
      <w:r w:rsidR="00A2789A">
        <w:rPr>
          <w:rFonts w:ascii="Times New Roman" w:hAnsi="Times New Roman"/>
          <w:color w:val="000000"/>
        </w:rPr>
        <w:t>=</w:t>
      </w:r>
      <w:r w:rsidR="00A2789A" w:rsidRPr="00F63B44">
        <w:rPr>
          <w:rFonts w:ascii="Times New Roman" w:hAnsi="Times New Roman" w:hint="eastAsia"/>
          <w:i/>
          <w:iCs/>
          <w:color w:val="000000"/>
        </w:rPr>
        <w:t xml:space="preserve"> </w:t>
      </w:r>
      <w:proofErr w:type="spellStart"/>
      <w:r w:rsidR="00A2789A">
        <w:rPr>
          <w:rFonts w:ascii="Times New Roman" w:hAnsi="Times New Roman" w:hint="eastAsia"/>
          <w:i/>
          <w:iCs/>
          <w:color w:val="000000"/>
        </w:rPr>
        <w:t>V</w:t>
      </w:r>
      <w:r w:rsidR="00A2789A">
        <w:rPr>
          <w:rFonts w:ascii="Times New Roman" w:hAnsi="Times New Roman" w:hint="eastAsia"/>
          <w:color w:val="000000"/>
          <w:vertAlign w:val="subscript"/>
        </w:rPr>
        <w:t>cx</w:t>
      </w:r>
      <w:r w:rsidR="00A2789A">
        <w:rPr>
          <w:rFonts w:ascii="Times New Roman" w:hAnsi="Times New Roman" w:hint="eastAsia"/>
          <w:color w:val="000000"/>
        </w:rPr>
        <w:t>-</w:t>
      </w:r>
      <w:r w:rsidR="00A2789A">
        <w:rPr>
          <w:rFonts w:ascii="Times New Roman" w:hAnsi="Times New Roman" w:hint="eastAsia"/>
          <w:i/>
          <w:iCs/>
          <w:color w:val="000000"/>
        </w:rPr>
        <w:t>V</w:t>
      </w:r>
      <w:r w:rsidR="00A2789A">
        <w:rPr>
          <w:rFonts w:ascii="Times New Roman" w:hAnsi="Times New Roman"/>
          <w:color w:val="000000"/>
          <w:vertAlign w:val="subscript"/>
        </w:rPr>
        <w:t>cs</w:t>
      </w:r>
      <w:proofErr w:type="spellEnd"/>
      <w:r w:rsidR="00A2789A">
        <w:rPr>
          <w:rFonts w:ascii="Times New Roman" w:hAnsi="Times New Roman"/>
          <w:color w:val="000000"/>
          <w:vertAlign w:val="subscript"/>
        </w:rPr>
        <w:t xml:space="preserve">                                           </w:t>
      </w:r>
      <w:r w:rsidR="00A2789A">
        <w:rPr>
          <w:rFonts w:ascii="Times New Roman" w:hAnsi="Times New Roman"/>
          <w:color w:val="000000"/>
        </w:rPr>
        <w:t xml:space="preserve">   </w:t>
      </w:r>
      <w:r w:rsidR="00A2789A">
        <w:rPr>
          <w:rFonts w:ascii="Times New Roman" w:hAnsi="Times New Roman" w:hint="eastAsia"/>
          <w:color w:val="000000"/>
        </w:rPr>
        <w:t>（</w:t>
      </w:r>
      <w:r w:rsidR="00A2789A">
        <w:rPr>
          <w:rFonts w:ascii="Times New Roman" w:hAnsi="Times New Roman"/>
          <w:color w:val="000000"/>
        </w:rPr>
        <w:t>1</w:t>
      </w:r>
      <w:r w:rsidR="00A2789A">
        <w:rPr>
          <w:rFonts w:ascii="Times New Roman" w:hAnsi="Times New Roman" w:hint="eastAsia"/>
          <w:color w:val="000000"/>
        </w:rPr>
        <w:t>0</w:t>
      </w:r>
      <w:r w:rsidR="00A2789A">
        <w:rPr>
          <w:rFonts w:ascii="Times New Roman" w:hAnsi="Times New Roman" w:hint="eastAsia"/>
          <w:color w:val="000000"/>
        </w:rPr>
        <w:t>）</w:t>
      </w:r>
    </w:p>
    <w:p w14:paraId="4A560276" w14:textId="77777777" w:rsidR="00A2789A" w:rsidRDefault="00A2789A" w:rsidP="00A2789A">
      <w:pPr>
        <w:pStyle w:val="11"/>
        <w:ind w:leftChars="0" w:left="0"/>
        <w:rPr>
          <w:rFonts w:hint="eastAsia"/>
          <w:color w:val="000000"/>
        </w:rPr>
      </w:pPr>
      <w:r>
        <w:rPr>
          <w:rFonts w:hint="eastAsia"/>
          <w:color w:val="000000"/>
        </w:rPr>
        <w:t>式中：</w:t>
      </w:r>
    </w:p>
    <w:p w14:paraId="60A951EA" w14:textId="16ECA3DD" w:rsidR="00A2789A" w:rsidRDefault="00391168" w:rsidP="00A2789A">
      <w:pPr>
        <w:pStyle w:val="11"/>
        <w:ind w:leftChars="0" w:left="0"/>
        <w:rPr>
          <w:rFonts w:ascii="Times New Roman" w:hAnsi="Times New Roman"/>
          <w:color w:val="000000"/>
        </w:rPr>
      </w:pPr>
      <m:oMath>
        <m:r>
          <w:rPr>
            <w:rFonts w:ascii="Cambria Math"/>
          </w:rPr>
          <m:t>Δ</m:t>
        </m:r>
      </m:oMath>
      <w:r w:rsidR="00A2789A">
        <w:rPr>
          <w:rFonts w:ascii="Times New Roman" w:hAnsi="Times New Roman" w:hint="eastAsia"/>
          <w:i/>
          <w:iCs/>
          <w:color w:val="000000"/>
        </w:rPr>
        <w:t>V</w:t>
      </w:r>
      <w:r w:rsidR="00A2789A" w:rsidRPr="00B15814">
        <w:rPr>
          <w:rFonts w:ascii="Times New Roman" w:hAnsi="Times New Roman"/>
          <w:color w:val="000000"/>
          <w:vertAlign w:val="subscript"/>
        </w:rPr>
        <w:t>c</w:t>
      </w:r>
      <w:r w:rsidR="00A2789A">
        <w:rPr>
          <w:rFonts w:ascii="Times New Roman" w:hAnsi="Times New Roman"/>
          <w:color w:val="000000"/>
        </w:rPr>
        <w:t>——</w:t>
      </w:r>
      <w:r w:rsidR="00A2789A">
        <w:rPr>
          <w:rFonts w:hint="eastAsia"/>
          <w:color w:val="000000"/>
        </w:rPr>
        <w:t>采集电压示值误差</w:t>
      </w:r>
      <w:r w:rsidR="00A2789A">
        <w:rPr>
          <w:rFonts w:ascii="Times New Roman" w:hAnsi="Times New Roman"/>
          <w:color w:val="000000"/>
        </w:rPr>
        <w:t>，</w:t>
      </w:r>
      <w:r w:rsidR="00A2789A">
        <w:rPr>
          <w:rFonts w:ascii="Times New Roman" w:hAnsi="Times New Roman"/>
          <w:color w:val="000000"/>
        </w:rPr>
        <w:t>V</w:t>
      </w:r>
      <w:r w:rsidR="00A2789A">
        <w:rPr>
          <w:rFonts w:ascii="Times New Roman" w:hAnsi="Times New Roman"/>
          <w:color w:val="000000"/>
        </w:rPr>
        <w:t>；</w:t>
      </w:r>
    </w:p>
    <w:p w14:paraId="5AB8712C" w14:textId="77777777" w:rsidR="00A2789A" w:rsidRDefault="00A2789A" w:rsidP="00A2789A">
      <w:pPr>
        <w:pStyle w:val="11"/>
        <w:ind w:leftChars="0"/>
        <w:rPr>
          <w:rFonts w:ascii="Times New Roman" w:hAnsi="Times New Roman"/>
          <w:color w:val="000000"/>
        </w:rPr>
      </w:pPr>
      <w:proofErr w:type="spellStart"/>
      <w:r>
        <w:rPr>
          <w:rFonts w:ascii="Times New Roman" w:hAnsi="Times New Roman" w:hint="eastAsia"/>
          <w:i/>
          <w:iCs/>
          <w:color w:val="000000"/>
        </w:rPr>
        <w:t>V</w:t>
      </w:r>
      <w:r>
        <w:rPr>
          <w:rFonts w:ascii="Times New Roman" w:hAnsi="Times New Roman" w:hint="eastAsia"/>
          <w:color w:val="000000"/>
          <w:vertAlign w:val="subscript"/>
        </w:rPr>
        <w:t>cx</w:t>
      </w:r>
      <w:proofErr w:type="spellEnd"/>
      <w:r>
        <w:rPr>
          <w:rFonts w:ascii="Times New Roman" w:hAnsi="Times New Roman"/>
          <w:color w:val="000000"/>
        </w:rPr>
        <w:t>——</w:t>
      </w:r>
      <w:r>
        <w:rPr>
          <w:rFonts w:ascii="Times New Roman" w:hAnsi="Times New Roman" w:hint="eastAsia"/>
          <w:color w:val="000000"/>
        </w:rPr>
        <w:t>测试系统采集电压显示值，</w:t>
      </w:r>
      <w:r>
        <w:rPr>
          <w:rFonts w:ascii="Times New Roman" w:hAnsi="Times New Roman" w:hint="eastAsia"/>
          <w:color w:val="000000"/>
        </w:rPr>
        <w:t>V</w:t>
      </w:r>
      <w:r>
        <w:rPr>
          <w:rFonts w:ascii="Times New Roman" w:hAnsi="Times New Roman"/>
          <w:color w:val="000000"/>
        </w:rPr>
        <w:t>；</w:t>
      </w:r>
    </w:p>
    <w:p w14:paraId="70DA85CA" w14:textId="77777777" w:rsidR="00A2789A" w:rsidRDefault="00A2789A" w:rsidP="00A2789A">
      <w:pPr>
        <w:pStyle w:val="11"/>
        <w:ind w:leftChars="0" w:left="0"/>
        <w:rPr>
          <w:rFonts w:ascii="Times New Roman" w:hAnsi="Times New Roman"/>
          <w:color w:val="000000"/>
        </w:rPr>
      </w:pPr>
      <w:proofErr w:type="spellStart"/>
      <w:r>
        <w:rPr>
          <w:rFonts w:ascii="Times New Roman" w:hAnsi="Times New Roman" w:hint="eastAsia"/>
          <w:i/>
          <w:iCs/>
          <w:color w:val="000000"/>
        </w:rPr>
        <w:t>V</w:t>
      </w:r>
      <w:r>
        <w:rPr>
          <w:rFonts w:ascii="Times New Roman" w:hAnsi="Times New Roman"/>
          <w:color w:val="000000"/>
          <w:vertAlign w:val="subscript"/>
        </w:rPr>
        <w:t>cs</w:t>
      </w:r>
      <w:proofErr w:type="spellEnd"/>
      <w:r>
        <w:rPr>
          <w:rFonts w:ascii="Times New Roman" w:hAnsi="Times New Roman"/>
          <w:color w:val="000000"/>
        </w:rPr>
        <w:t>——</w:t>
      </w:r>
      <w:r w:rsidR="009B5506">
        <w:rPr>
          <w:rFonts w:ascii="Times New Roman" w:hAnsi="Times New Roman" w:hint="eastAsia"/>
          <w:color w:val="000000"/>
        </w:rPr>
        <w:t>数字多用表显示</w:t>
      </w:r>
      <w:r>
        <w:rPr>
          <w:rFonts w:ascii="Times New Roman" w:hAnsi="Times New Roman" w:hint="eastAsia"/>
          <w:color w:val="000000"/>
        </w:rPr>
        <w:t>电压</w:t>
      </w:r>
      <w:r>
        <w:rPr>
          <w:rFonts w:ascii="Times New Roman" w:hAnsi="Times New Roman"/>
          <w:color w:val="000000"/>
        </w:rPr>
        <w:t>值，</w:t>
      </w:r>
      <w:r>
        <w:rPr>
          <w:rFonts w:ascii="Times New Roman" w:hAnsi="Times New Roman"/>
          <w:color w:val="000000"/>
        </w:rPr>
        <w:t>V</w:t>
      </w:r>
      <w:r>
        <w:rPr>
          <w:rFonts w:ascii="Times New Roman" w:hAnsi="Times New Roman"/>
          <w:color w:val="000000"/>
        </w:rPr>
        <w:t>。</w:t>
      </w:r>
    </w:p>
    <w:p w14:paraId="42400ED8" w14:textId="77777777" w:rsidR="005B7F76" w:rsidRDefault="005B7F76" w:rsidP="00A2789A">
      <w:pPr>
        <w:pStyle w:val="11"/>
        <w:ind w:leftChars="0" w:left="0"/>
        <w:rPr>
          <w:rFonts w:ascii="Times New Roman" w:hAnsi="Times New Roman"/>
          <w:color w:val="000000"/>
        </w:rPr>
      </w:pPr>
    </w:p>
    <w:p w14:paraId="729C312D" w14:textId="77777777" w:rsidR="005B7F76" w:rsidRDefault="005B7F76" w:rsidP="00A2789A">
      <w:pPr>
        <w:pStyle w:val="11"/>
        <w:ind w:leftChars="0" w:left="0"/>
        <w:rPr>
          <w:rFonts w:ascii="Times New Roman" w:hAnsi="Times New Roman"/>
          <w:color w:val="000000"/>
        </w:rPr>
      </w:pPr>
    </w:p>
    <w:p w14:paraId="3B7F6FE7" w14:textId="77777777" w:rsidR="005B7F76" w:rsidRDefault="005B7F76" w:rsidP="00A2789A">
      <w:pPr>
        <w:pStyle w:val="11"/>
        <w:ind w:leftChars="0" w:left="0"/>
        <w:rPr>
          <w:rFonts w:ascii="Times New Roman" w:hAnsi="Times New Roman"/>
          <w:color w:val="000000"/>
        </w:rPr>
      </w:pPr>
    </w:p>
    <w:p w14:paraId="20EE6A5D" w14:textId="77777777" w:rsidR="005B7F76" w:rsidRDefault="005B7F76" w:rsidP="00A2789A">
      <w:pPr>
        <w:pStyle w:val="11"/>
        <w:ind w:leftChars="0" w:left="0"/>
        <w:rPr>
          <w:rFonts w:ascii="Times New Roman" w:hAnsi="Times New Roman"/>
          <w:color w:val="000000"/>
        </w:rPr>
      </w:pPr>
    </w:p>
    <w:p w14:paraId="5DCB089D" w14:textId="77777777" w:rsidR="005B7F76" w:rsidRDefault="005B7F76" w:rsidP="00A2789A">
      <w:pPr>
        <w:pStyle w:val="11"/>
        <w:ind w:leftChars="0" w:left="0"/>
        <w:rPr>
          <w:rFonts w:ascii="Times New Roman" w:hAnsi="Times New Roman"/>
          <w:color w:val="000000"/>
        </w:rPr>
      </w:pPr>
    </w:p>
    <w:p w14:paraId="0A4B8A4D" w14:textId="525B97C9" w:rsidR="00A2789A" w:rsidRDefault="00391168" w:rsidP="00A2789A">
      <w:pPr>
        <w:pStyle w:val="11"/>
        <w:ind w:leftChars="0" w:left="0"/>
        <w:rPr>
          <w:rFonts w:ascii="Times New Roman" w:hAnsi="Times New Roman"/>
          <w:color w:val="000000"/>
        </w:rPr>
      </w:pPr>
      <w:r>
        <w:rPr>
          <w:noProof/>
          <w:color w:val="000000"/>
        </w:rPr>
        <w:lastRenderedPageBreak/>
        <mc:AlternateContent>
          <mc:Choice Requires="wps">
            <w:drawing>
              <wp:anchor distT="0" distB="0" distL="114300" distR="114300" simplePos="0" relativeHeight="251673600" behindDoc="0" locked="0" layoutInCell="1" allowOverlap="1" wp14:anchorId="439618FE" wp14:editId="3AB1CEE9">
                <wp:simplePos x="0" y="0"/>
                <wp:positionH relativeFrom="column">
                  <wp:posOffset>-53340</wp:posOffset>
                </wp:positionH>
                <wp:positionV relativeFrom="paragraph">
                  <wp:posOffset>179705</wp:posOffset>
                </wp:positionV>
                <wp:extent cx="866775" cy="1080770"/>
                <wp:effectExtent l="8890" t="10160" r="10160" b="13970"/>
                <wp:wrapNone/>
                <wp:docPr id="820494782" name="文本框 1724987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080770"/>
                        </a:xfrm>
                        <a:prstGeom prst="rect">
                          <a:avLst/>
                        </a:prstGeom>
                        <a:solidFill>
                          <a:srgbClr val="FFFFFF"/>
                        </a:solidFill>
                        <a:ln w="6350">
                          <a:solidFill>
                            <a:srgbClr val="000000"/>
                          </a:solidFill>
                          <a:miter lim="800000"/>
                          <a:headEnd/>
                          <a:tailEnd/>
                        </a:ln>
                      </wps:spPr>
                      <wps:txbx>
                        <w:txbxContent>
                          <w:p w14:paraId="463EE162" w14:textId="77777777" w:rsidR="009B5506" w:rsidRDefault="009B5506" w:rsidP="009B5506">
                            <w:pPr>
                              <w:ind w:left="29" w:firstLineChars="500" w:firstLine="900"/>
                              <w:rPr>
                                <w:rFonts w:ascii="宋体" w:hAnsi="宋体" w:cs="宋体" w:hint="eastAsia"/>
                                <w:sz w:val="18"/>
                                <w:szCs w:val="18"/>
                              </w:rPr>
                            </w:pPr>
                            <w:r>
                              <w:rPr>
                                <w:rFonts w:ascii="宋体" w:hAnsi="宋体" w:cs="宋体" w:hint="eastAsia"/>
                                <w:sz w:val="18"/>
                                <w:szCs w:val="18"/>
                              </w:rPr>
                              <w:t>+</w:t>
                            </w:r>
                          </w:p>
                          <w:p w14:paraId="75595499" w14:textId="77777777" w:rsidR="009B5506" w:rsidRDefault="009B5506" w:rsidP="009B5506">
                            <w:pPr>
                              <w:jc w:val="left"/>
                              <w:rPr>
                                <w:rFonts w:ascii="宋体" w:hAnsi="宋体" w:cs="宋体" w:hint="eastAsia"/>
                                <w:sz w:val="18"/>
                                <w:szCs w:val="18"/>
                              </w:rPr>
                            </w:pPr>
                          </w:p>
                          <w:p w14:paraId="7F0F7647" w14:textId="77777777" w:rsidR="009B5506" w:rsidRDefault="009B5506" w:rsidP="009B5506">
                            <w:pPr>
                              <w:jc w:val="left"/>
                              <w:rPr>
                                <w:rFonts w:ascii="宋体" w:hAnsi="宋体" w:cs="宋体" w:hint="eastAsia"/>
                                <w:sz w:val="18"/>
                                <w:szCs w:val="18"/>
                              </w:rPr>
                            </w:pPr>
                            <w:r>
                              <w:rPr>
                                <w:rFonts w:ascii="宋体" w:hAnsi="宋体" w:cs="宋体" w:hint="eastAsia"/>
                                <w:sz w:val="18"/>
                                <w:szCs w:val="18"/>
                              </w:rPr>
                              <w:t>数字多用表</w:t>
                            </w:r>
                          </w:p>
                          <w:p w14:paraId="0F397603" w14:textId="77777777" w:rsidR="009B5506" w:rsidRDefault="009B5506" w:rsidP="009B5506">
                            <w:pPr>
                              <w:ind w:firstLineChars="300" w:firstLine="540"/>
                              <w:jc w:val="left"/>
                              <w:rPr>
                                <w:rFonts w:ascii="宋体" w:hAnsi="宋体" w:cs="宋体" w:hint="eastAsia"/>
                                <w:sz w:val="18"/>
                                <w:szCs w:val="18"/>
                              </w:rPr>
                            </w:pPr>
                          </w:p>
                          <w:p w14:paraId="2A70FA14" w14:textId="77777777" w:rsidR="009B5506" w:rsidRDefault="009B5506" w:rsidP="009B5506">
                            <w:pPr>
                              <w:ind w:firstLineChars="500" w:firstLine="900"/>
                              <w:jc w:val="left"/>
                            </w:pPr>
                            <w:r w:rsidRPr="00E16832">
                              <w:rPr>
                                <w:rFonts w:ascii="宋体" w:hAnsi="宋体" w:cs="宋体"/>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9618FE" id="文本框 1724987862" o:spid="_x0000_s1122" type="#_x0000_t202" style="position:absolute;left:0;text-align:left;margin-left:-4.2pt;margin-top:14.15pt;width:68.25pt;height:8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" strokeweight=".5pt">
                <v:textbox>
                  <w:txbxContent>
                    <w:p w14:paraId="463EE162" w14:textId="77777777" w:rsidR="009B5506" w:rsidRDefault="009B5506" w:rsidP="009B5506">
                      <w:pPr>
                        <w:ind w:left="29" w:firstLineChars="500" w:firstLine="900"/>
                        <w:rPr>
                          <w:rFonts w:ascii="宋体" w:hAnsi="宋体" w:cs="宋体" w:hint="eastAsia"/>
                          <w:sz w:val="18"/>
                          <w:szCs w:val="18"/>
                        </w:rPr>
                      </w:pPr>
                      <w:r>
                        <w:rPr>
                          <w:rFonts w:ascii="宋体" w:hAnsi="宋体" w:cs="宋体" w:hint="eastAsia"/>
                          <w:sz w:val="18"/>
                          <w:szCs w:val="18"/>
                        </w:rPr>
                        <w:t>+</w:t>
                      </w:r>
                    </w:p>
                    <w:p w14:paraId="75595499" w14:textId="77777777" w:rsidR="009B5506" w:rsidRDefault="009B5506" w:rsidP="009B5506">
                      <w:pPr>
                        <w:jc w:val="left"/>
                        <w:rPr>
                          <w:rFonts w:ascii="宋体" w:hAnsi="宋体" w:cs="宋体" w:hint="eastAsia"/>
                          <w:sz w:val="18"/>
                          <w:szCs w:val="18"/>
                        </w:rPr>
                      </w:pPr>
                    </w:p>
                    <w:p w14:paraId="7F0F7647" w14:textId="77777777" w:rsidR="009B5506" w:rsidRDefault="009B5506" w:rsidP="009B5506">
                      <w:pPr>
                        <w:jc w:val="left"/>
                        <w:rPr>
                          <w:rFonts w:ascii="宋体" w:hAnsi="宋体" w:cs="宋体" w:hint="eastAsia"/>
                          <w:sz w:val="18"/>
                          <w:szCs w:val="18"/>
                        </w:rPr>
                      </w:pPr>
                      <w:r>
                        <w:rPr>
                          <w:rFonts w:ascii="宋体" w:hAnsi="宋体" w:cs="宋体" w:hint="eastAsia"/>
                          <w:sz w:val="18"/>
                          <w:szCs w:val="18"/>
                        </w:rPr>
                        <w:t>数字多用表</w:t>
                      </w:r>
                    </w:p>
                    <w:p w14:paraId="0F397603" w14:textId="77777777" w:rsidR="009B5506" w:rsidRDefault="009B5506" w:rsidP="009B5506">
                      <w:pPr>
                        <w:ind w:firstLineChars="300" w:firstLine="540"/>
                        <w:jc w:val="left"/>
                        <w:rPr>
                          <w:rFonts w:ascii="宋体" w:hAnsi="宋体" w:cs="宋体" w:hint="eastAsia"/>
                          <w:sz w:val="18"/>
                          <w:szCs w:val="18"/>
                        </w:rPr>
                      </w:pPr>
                    </w:p>
                    <w:p w14:paraId="2A70FA14" w14:textId="77777777" w:rsidR="009B5506" w:rsidRDefault="009B5506" w:rsidP="009B5506">
                      <w:pPr>
                        <w:ind w:firstLineChars="500" w:firstLine="900"/>
                        <w:jc w:val="left"/>
                      </w:pPr>
                      <w:r w:rsidRPr="00E16832">
                        <w:rPr>
                          <w:rFonts w:ascii="宋体" w:hAnsi="宋体" w:cs="宋体"/>
                          <w:sz w:val="18"/>
                          <w:szCs w:val="18"/>
                        </w:rPr>
                        <w:t>-</w:t>
                      </w:r>
                    </w:p>
                  </w:txbxContent>
                </v:textbox>
              </v:shape>
            </w:pict>
          </mc:Fallback>
        </mc:AlternateContent>
      </w:r>
      <w:r>
        <w:rPr>
          <w:rFonts w:hint="eastAsia"/>
          <w:noProof/>
          <w:color w:val="000000"/>
        </w:rPr>
        <mc:AlternateContent>
          <mc:Choice Requires="wpg">
            <w:drawing>
              <wp:anchor distT="0" distB="0" distL="114300" distR="114300" simplePos="0" relativeHeight="251671552" behindDoc="0" locked="0" layoutInCell="1" allowOverlap="1" wp14:anchorId="7049A75B" wp14:editId="03BC366C">
                <wp:simplePos x="0" y="0"/>
                <wp:positionH relativeFrom="column">
                  <wp:posOffset>1638935</wp:posOffset>
                </wp:positionH>
                <wp:positionV relativeFrom="paragraph">
                  <wp:posOffset>179705</wp:posOffset>
                </wp:positionV>
                <wp:extent cx="2173605" cy="1089660"/>
                <wp:effectExtent l="0" t="0" r="0" b="0"/>
                <wp:wrapNone/>
                <wp:docPr id="571864175"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3605" cy="1089660"/>
                          <a:chOff x="0" y="1"/>
                          <a:chExt cx="2173676" cy="1089964"/>
                        </a:xfrm>
                      </wpg:grpSpPr>
                      <wpg:grpSp>
                        <wpg:cNvPr id="589503055" name="组合 39"/>
                        <wpg:cNvGrpSpPr/>
                        <wpg:grpSpPr>
                          <a:xfrm>
                            <a:off x="0" y="1"/>
                            <a:ext cx="2173676" cy="1089964"/>
                            <a:chOff x="0" y="1"/>
                            <a:chExt cx="2173676" cy="1089964"/>
                          </a:xfrm>
                        </wpg:grpSpPr>
                        <wps:wsp>
                          <wps:cNvPr id="1626845647" name="文本框 1626845647"/>
                          <wps:cNvSpPr txBox="1"/>
                          <wps:spPr>
                            <a:xfrm>
                              <a:off x="0" y="1"/>
                              <a:ext cx="800052" cy="1089964"/>
                            </a:xfrm>
                            <a:prstGeom prst="rect">
                              <a:avLst/>
                            </a:prstGeom>
                            <a:solidFill>
                              <a:sysClr val="window" lastClr="FFFFFF"/>
                            </a:solidFill>
                            <a:ln w="6350">
                              <a:solidFill>
                                <a:prstClr val="black"/>
                              </a:solidFill>
                            </a:ln>
                          </wps:spPr>
                          <wps:txbx>
                            <w:txbxContent>
                              <w:p w14:paraId="079D4708" w14:textId="77777777" w:rsidR="00A2789A"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37BABE0C" w14:textId="77777777" w:rsidR="00A2789A" w:rsidRDefault="00A2789A" w:rsidP="00A2789A">
                                <w:pPr>
                                  <w:jc w:val="left"/>
                                  <w:rPr>
                                    <w:rFonts w:ascii="宋体" w:hAnsi="宋体" w:cs="宋体" w:hint="eastAsia"/>
                                    <w:sz w:val="18"/>
                                    <w:szCs w:val="18"/>
                                  </w:rPr>
                                </w:pPr>
                                <w:r>
                                  <w:rPr>
                                    <w:rFonts w:ascii="宋体" w:hAnsi="宋体" w:cs="宋体" w:hint="eastAsia"/>
                                    <w:sz w:val="18"/>
                                    <w:szCs w:val="18"/>
                                  </w:rPr>
                                  <w:t>测试系统</w:t>
                                </w:r>
                              </w:p>
                              <w:p w14:paraId="1219986C" w14:textId="77777777" w:rsidR="00A2789A" w:rsidRPr="00E26098" w:rsidRDefault="00A2789A" w:rsidP="00A2789A">
                                <w:pPr>
                                  <w:jc w:val="left"/>
                                  <w:rPr>
                                    <w:rFonts w:ascii="宋体" w:hAnsi="宋体" w:cs="宋体" w:hint="eastAsia"/>
                                    <w:sz w:val="18"/>
                                    <w:szCs w:val="18"/>
                                  </w:rPr>
                                </w:pPr>
                                <w:r>
                                  <w:rPr>
                                    <w:rFonts w:ascii="宋体" w:hAnsi="宋体" w:cs="宋体" w:hint="eastAsia"/>
                                    <w:sz w:val="18"/>
                                    <w:szCs w:val="18"/>
                                  </w:rPr>
                                  <w:t xml:space="preserve">采集系统   </w:t>
                                </w:r>
                                <w:r w:rsidRPr="00926CC0">
                                  <w:rPr>
                                    <w:rFonts w:ascii="宋体" w:hAnsi="宋体" w:cs="宋体"/>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37830011" name="文本框 1337830011"/>
                          <wps:cNvSpPr txBox="1"/>
                          <wps:spPr>
                            <a:xfrm>
                              <a:off x="1560822" y="8622"/>
                              <a:ext cx="612854" cy="1081044"/>
                            </a:xfrm>
                            <a:prstGeom prst="rect">
                              <a:avLst/>
                            </a:prstGeom>
                            <a:solidFill>
                              <a:sysClr val="window" lastClr="FFFFFF"/>
                            </a:solidFill>
                            <a:ln w="6350">
                              <a:solidFill>
                                <a:prstClr val="black"/>
                              </a:solidFill>
                            </a:ln>
                          </wps:spPr>
                          <wps:txbx>
                            <w:txbxContent>
                              <w:p w14:paraId="408E34C8"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2A8BBB24" w14:textId="77777777" w:rsidR="00A2789A" w:rsidRDefault="009B5506" w:rsidP="00A2789A">
                                <w:pPr>
                                  <w:rPr>
                                    <w:rFonts w:ascii="宋体" w:hAnsi="宋体" w:cs="宋体" w:hint="eastAsia"/>
                                    <w:sz w:val="18"/>
                                    <w:szCs w:val="18"/>
                                  </w:rPr>
                                </w:pPr>
                                <w:r>
                                  <w:rPr>
                                    <w:rFonts w:ascii="宋体" w:hAnsi="宋体" w:cs="宋体" w:hint="eastAsia"/>
                                    <w:sz w:val="18"/>
                                    <w:szCs w:val="18"/>
                                  </w:rPr>
                                  <w:t>直流电源</w:t>
                                </w:r>
                              </w:p>
                              <w:p w14:paraId="4D972FCA"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1114582" name="直接连接符 1161114582"/>
                          <wps:cNvCnPr/>
                          <wps:spPr>
                            <a:xfrm>
                              <a:off x="802257" y="155275"/>
                              <a:ext cx="762000" cy="0"/>
                            </a:xfrm>
                            <a:prstGeom prst="line">
                              <a:avLst/>
                            </a:prstGeom>
                            <a:noFill/>
                            <a:ln w="6350" cap="flat" cmpd="sng" algn="ctr">
                              <a:solidFill>
                                <a:sysClr val="windowText" lastClr="000000"/>
                              </a:solidFill>
                              <a:prstDash val="solid"/>
                              <a:miter lim="800000"/>
                            </a:ln>
                            <a:effectLst/>
                          </wps:spPr>
                          <wps:bodyPr/>
                        </wps:wsp>
                      </wpg:grpSp>
                      <wps:wsp>
                        <wps:cNvPr id="1204340794" name="直接连接符 1204340794"/>
                        <wps:cNvCnPr/>
                        <wps:spPr>
                          <a:xfrm>
                            <a:off x="802257" y="862641"/>
                            <a:ext cx="762000" cy="0"/>
                          </a:xfrm>
                          <a:prstGeom prst="line">
                            <a:avLst/>
                          </a:prstGeom>
                          <a:noFill/>
                          <a:ln w="635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049A75B" id="组合 6" o:spid="_x0000_s1123" style="position:absolute;left:0;text-align:left;margin-left:129.05pt;margin-top:14.15pt;width:171.15pt;height:85.8pt;z-index:251671552;mso-width-relative:margin;mso-height-relative:margin" coordorigin="" coordsize="21736,10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">
                <v:group id="组合 39" o:spid="_x0000_s1124" style="position:absolute;width:21736;height:10899" coordorigin="" coordsize="21736,1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">
                  <v:shape id="文本框 1626845647" o:spid="_x0000_s1125" type="#_x0000_t202" style="position:absolute;width:8000;height:10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" fillcolor="window" strokeweight=".5pt">
                    <v:textbox>
                      <w:txbxContent>
                        <w:p w14:paraId="079D4708" w14:textId="77777777" w:rsidR="00A2789A" w:rsidRDefault="00A2789A" w:rsidP="00A2789A">
                          <w:pPr>
                            <w:rPr>
                              <w:rFonts w:ascii="宋体" w:hAnsi="宋体" w:cs="宋体" w:hint="eastAsia"/>
                              <w:sz w:val="18"/>
                              <w:szCs w:val="18"/>
                            </w:rPr>
                          </w:pPr>
                          <w:r>
                            <w:t xml:space="preserve">     </w:t>
                          </w:r>
                          <w:r>
                            <w:rPr>
                              <w:rFonts w:ascii="宋体" w:hAnsi="宋体" w:cs="宋体" w:hint="eastAsia"/>
                              <w:sz w:val="18"/>
                              <w:szCs w:val="18"/>
                            </w:rPr>
                            <w:t xml:space="preserve"> +</w:t>
                          </w:r>
                        </w:p>
                        <w:p w14:paraId="37BABE0C" w14:textId="77777777" w:rsidR="00A2789A" w:rsidRDefault="00A2789A" w:rsidP="00A2789A">
                          <w:pPr>
                            <w:jc w:val="left"/>
                            <w:rPr>
                              <w:rFonts w:ascii="宋体" w:hAnsi="宋体" w:cs="宋体" w:hint="eastAsia"/>
                              <w:sz w:val="18"/>
                              <w:szCs w:val="18"/>
                            </w:rPr>
                          </w:pPr>
                          <w:r>
                            <w:rPr>
                              <w:rFonts w:ascii="宋体" w:hAnsi="宋体" w:cs="宋体" w:hint="eastAsia"/>
                              <w:sz w:val="18"/>
                              <w:szCs w:val="18"/>
                            </w:rPr>
                            <w:t>测试系统</w:t>
                          </w:r>
                        </w:p>
                        <w:p w14:paraId="1219986C" w14:textId="77777777" w:rsidR="00A2789A" w:rsidRPr="00E26098" w:rsidRDefault="00A2789A" w:rsidP="00A2789A">
                          <w:pPr>
                            <w:jc w:val="left"/>
                            <w:rPr>
                              <w:rFonts w:ascii="宋体" w:hAnsi="宋体" w:cs="宋体" w:hint="eastAsia"/>
                              <w:sz w:val="18"/>
                              <w:szCs w:val="18"/>
                            </w:rPr>
                          </w:pPr>
                          <w:r>
                            <w:rPr>
                              <w:rFonts w:ascii="宋体" w:hAnsi="宋体" w:cs="宋体" w:hint="eastAsia"/>
                              <w:sz w:val="18"/>
                              <w:szCs w:val="18"/>
                            </w:rPr>
                            <w:t xml:space="preserve">采集系统   </w:t>
                          </w:r>
                          <w:r w:rsidRPr="00926CC0">
                            <w:rPr>
                              <w:rFonts w:ascii="宋体" w:hAnsi="宋体" w:cs="宋体"/>
                              <w:sz w:val="18"/>
                              <w:szCs w:val="18"/>
                            </w:rPr>
                            <w:t>-</w:t>
                          </w:r>
                        </w:p>
                      </w:txbxContent>
                    </v:textbox>
                  </v:shape>
                  <v:shape id="文本框 1337830011" o:spid="_x0000_s1126" type="#_x0000_t202" style="position:absolute;left:15608;top:86;width:6128;height:10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" fillcolor="window" strokeweight=".5pt">
                    <v:textbox>
                      <w:txbxContent>
                        <w:p w14:paraId="408E34C8"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p w14:paraId="2A8BBB24" w14:textId="77777777" w:rsidR="00A2789A" w:rsidRDefault="009B5506" w:rsidP="00A2789A">
                          <w:pPr>
                            <w:rPr>
                              <w:rFonts w:ascii="宋体" w:hAnsi="宋体" w:cs="宋体" w:hint="eastAsia"/>
                              <w:sz w:val="18"/>
                              <w:szCs w:val="18"/>
                            </w:rPr>
                          </w:pPr>
                          <w:r>
                            <w:rPr>
                              <w:rFonts w:ascii="宋体" w:hAnsi="宋体" w:cs="宋体" w:hint="eastAsia"/>
                              <w:sz w:val="18"/>
                              <w:szCs w:val="18"/>
                            </w:rPr>
                            <w:t>直流电源</w:t>
                          </w:r>
                        </w:p>
                        <w:p w14:paraId="4D972FCA" w14:textId="77777777" w:rsidR="00A2789A" w:rsidRDefault="00A2789A" w:rsidP="00A2789A">
                          <w:pPr>
                            <w:rPr>
                              <w:rFonts w:ascii="宋体" w:hAnsi="宋体" w:cs="宋体" w:hint="eastAsia"/>
                              <w:sz w:val="18"/>
                              <w:szCs w:val="18"/>
                            </w:rPr>
                          </w:pPr>
                          <w:r>
                            <w:rPr>
                              <w:rFonts w:ascii="宋体" w:hAnsi="宋体" w:cs="宋体" w:hint="eastAsia"/>
                              <w:sz w:val="18"/>
                              <w:szCs w:val="18"/>
                            </w:rPr>
                            <w:t>-</w:t>
                          </w:r>
                        </w:p>
                      </w:txbxContent>
                    </v:textbox>
                  </v:shape>
                  <v:line id="直接连接符 1161114582" o:spid="_x0000_s1127" style="position:absolute;visibility:visible;mso-wrap-style:square" from="8022,1552" to="15642,1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" strokecolor="windowText" strokeweight=".5pt">
                    <v:stroke joinstyle="miter"/>
                  </v:line>
                </v:group>
                <v:line id="直接连接符 1204340794" o:spid="_x0000_s1128" style="position:absolute;visibility:visible;mso-wrap-style:square" from="8022,8626" to="15642,8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" strokecolor="windowText" strokeweight=".5pt">
                  <v:stroke joinstyle="miter"/>
                </v:line>
              </v:group>
            </w:pict>
          </mc:Fallback>
        </mc:AlternateContent>
      </w:r>
    </w:p>
    <w:p w14:paraId="0F055F74" w14:textId="4D7912B8" w:rsidR="00A2789A" w:rsidRDefault="00391168" w:rsidP="00A2789A">
      <w:pPr>
        <w:pStyle w:val="11"/>
        <w:ind w:leftChars="0" w:left="0"/>
        <w:rPr>
          <w:rFonts w:ascii="Times New Roman" w:hAnsi="Times New Roman"/>
          <w:color w:val="000000"/>
        </w:rPr>
      </w:pPr>
      <w:r>
        <w:rPr>
          <w:noProof/>
          <w:color w:val="000000"/>
        </w:rPr>
        <mc:AlternateContent>
          <mc:Choice Requires="wps">
            <w:drawing>
              <wp:anchor distT="0" distB="0" distL="114300" distR="114300" simplePos="0" relativeHeight="251674624" behindDoc="0" locked="0" layoutInCell="1" allowOverlap="1" wp14:anchorId="54A63B27" wp14:editId="347D7EDF">
                <wp:simplePos x="0" y="0"/>
                <wp:positionH relativeFrom="column">
                  <wp:posOffset>825500</wp:posOffset>
                </wp:positionH>
                <wp:positionV relativeFrom="paragraph">
                  <wp:posOffset>62865</wp:posOffset>
                </wp:positionV>
                <wp:extent cx="825500" cy="0"/>
                <wp:effectExtent l="11430" t="13335" r="10795" b="5715"/>
                <wp:wrapNone/>
                <wp:docPr id="970323893" name="直接连接符 69895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83ED9" id="直接连接符 69895257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4.95pt" to="130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" strokeweight=".5pt">
                <v:stroke joinstyle="miter"/>
              </v:line>
            </w:pict>
          </mc:Fallback>
        </mc:AlternateContent>
      </w:r>
    </w:p>
    <w:p w14:paraId="5C2B9073" w14:textId="77777777" w:rsidR="00A2789A" w:rsidRDefault="00A2789A" w:rsidP="00A2789A">
      <w:pPr>
        <w:pStyle w:val="11"/>
        <w:ind w:leftChars="0" w:left="0"/>
        <w:rPr>
          <w:rFonts w:ascii="Times New Roman" w:hAnsi="Times New Roman"/>
          <w:color w:val="000000"/>
        </w:rPr>
      </w:pPr>
    </w:p>
    <w:p w14:paraId="0E51652C" w14:textId="0C48E487" w:rsidR="00A2789A" w:rsidRDefault="00391168" w:rsidP="00A2789A">
      <w:pPr>
        <w:pStyle w:val="11"/>
        <w:ind w:leftChars="0" w:left="0"/>
        <w:rPr>
          <w:rFonts w:hint="eastAsia"/>
          <w:color w:val="000000"/>
        </w:rPr>
      </w:pPr>
      <w:r>
        <w:rPr>
          <w:rFonts w:hint="eastAsia"/>
          <w:noProof/>
          <w:color w:val="000000"/>
        </w:rPr>
        <mc:AlternateContent>
          <mc:Choice Requires="wps">
            <w:drawing>
              <wp:anchor distT="0" distB="0" distL="114300" distR="114300" simplePos="0" relativeHeight="251672576" behindDoc="0" locked="0" layoutInCell="1" allowOverlap="1" wp14:anchorId="083832FE" wp14:editId="3125A572">
                <wp:simplePos x="0" y="0"/>
                <wp:positionH relativeFrom="column">
                  <wp:posOffset>812165</wp:posOffset>
                </wp:positionH>
                <wp:positionV relativeFrom="paragraph">
                  <wp:posOffset>233045</wp:posOffset>
                </wp:positionV>
                <wp:extent cx="825500" cy="0"/>
                <wp:effectExtent l="7620" t="13970" r="5080" b="5080"/>
                <wp:wrapNone/>
                <wp:docPr id="1001239113" name="直接连接符 698952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9C3E6" id="直接连接符 69895257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5pt,18.35pt" to="128.9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" strokeweight=".5pt">
                <v:stroke joinstyle="miter"/>
              </v:line>
            </w:pict>
          </mc:Fallback>
        </mc:AlternateContent>
      </w:r>
    </w:p>
    <w:p w14:paraId="63A2F0D8" w14:textId="77777777" w:rsidR="00A2789A" w:rsidRDefault="00A2789A" w:rsidP="00A2789A">
      <w:pPr>
        <w:pStyle w:val="11"/>
        <w:ind w:leftChars="0" w:left="0" w:firstLineChars="0" w:firstLine="0"/>
        <w:rPr>
          <w:rFonts w:hint="eastAsia"/>
          <w:color w:val="000000"/>
        </w:rPr>
      </w:pPr>
    </w:p>
    <w:p w14:paraId="7CFE8095" w14:textId="77777777" w:rsidR="00A2789A" w:rsidRPr="0065060F" w:rsidRDefault="00A2789A" w:rsidP="00A2789A">
      <w:pPr>
        <w:pStyle w:val="11"/>
        <w:ind w:leftChars="0" w:left="0" w:firstLineChars="0" w:firstLine="0"/>
        <w:jc w:val="center"/>
        <w:rPr>
          <w:rFonts w:hint="eastAsia"/>
          <w:color w:val="000000"/>
          <w:sz w:val="21"/>
          <w:szCs w:val="21"/>
        </w:rPr>
      </w:pPr>
      <w:r>
        <w:rPr>
          <w:rFonts w:hint="eastAsia"/>
          <w:color w:val="000000"/>
          <w:sz w:val="21"/>
          <w:szCs w:val="21"/>
        </w:rPr>
        <w:t>图9测试系统采集电压、采集电流校准连接图</w:t>
      </w:r>
    </w:p>
    <w:p w14:paraId="4A97C678" w14:textId="77777777" w:rsidR="00A2789A" w:rsidRDefault="00A2789A" w:rsidP="00A2789A">
      <w:pPr>
        <w:pStyle w:val="11"/>
        <w:ind w:leftChars="0" w:left="0" w:firstLineChars="0" w:firstLine="0"/>
        <w:rPr>
          <w:rFonts w:hint="eastAsia"/>
        </w:rPr>
      </w:pPr>
      <w:r w:rsidRPr="00BF3E31">
        <w:rPr>
          <w:rFonts w:hint="eastAsia"/>
        </w:rPr>
        <w:t>7</w:t>
      </w:r>
      <w:r w:rsidRPr="00BF3E31">
        <w:t>.2.</w:t>
      </w:r>
      <w:r>
        <w:t xml:space="preserve">12 </w:t>
      </w:r>
      <w:r>
        <w:rPr>
          <w:rFonts w:hint="eastAsia"/>
        </w:rPr>
        <w:t>采集电流的校准</w:t>
      </w:r>
    </w:p>
    <w:p w14:paraId="3BA5CAA0" w14:textId="3C67B6CB" w:rsidR="00A2789A" w:rsidRDefault="00A2789A" w:rsidP="00A2789A">
      <w:pPr>
        <w:pStyle w:val="11"/>
        <w:ind w:leftChars="0" w:left="0"/>
        <w:jc w:val="both"/>
        <w:rPr>
          <w:rFonts w:hint="eastAsia"/>
          <w:color w:val="000000"/>
        </w:rPr>
      </w:pPr>
      <w:r>
        <w:rPr>
          <w:rFonts w:hint="eastAsia"/>
          <w:color w:val="000000"/>
        </w:rPr>
        <w:t>按图9连接线路，</w:t>
      </w:r>
      <w:r w:rsidR="00F2273D">
        <w:rPr>
          <w:rFonts w:hint="eastAsia"/>
          <w:color w:val="000000"/>
        </w:rPr>
        <w:t>连接直流电源、数字多用表与</w:t>
      </w:r>
      <w:r w:rsidR="00F2273D" w:rsidRPr="00473F74">
        <w:rPr>
          <w:rFonts w:hint="eastAsia"/>
          <w:color w:val="000000"/>
        </w:rPr>
        <w:t>测试系统的采集系统</w:t>
      </w:r>
      <w:r w:rsidR="00F2273D">
        <w:rPr>
          <w:rFonts w:hint="eastAsia"/>
          <w:color w:val="000000"/>
        </w:rPr>
        <w:t>，通电稳定。</w:t>
      </w:r>
      <w:r w:rsidRPr="00473F74">
        <w:rPr>
          <w:rFonts w:hint="eastAsia"/>
          <w:color w:val="000000"/>
        </w:rPr>
        <w:t>根据校准点设定多功能源的输出值</w:t>
      </w:r>
      <w:r>
        <w:rPr>
          <w:rFonts w:hint="eastAsia"/>
          <w:color w:val="000000"/>
        </w:rPr>
        <w:t>并记录采集系统显示值，采集电流示值误差</w:t>
      </w:r>
      <m:oMath>
        <m:r>
          <w:rPr>
            <w:rFonts w:ascii="Cambria Math"/>
          </w:rPr>
          <m:t>Δ</m:t>
        </m:r>
      </m:oMath>
      <w:r>
        <w:rPr>
          <w:rFonts w:ascii="Times New Roman" w:hAnsi="Times New Roman"/>
          <w:i/>
          <w:iCs/>
          <w:color w:val="000000"/>
        </w:rPr>
        <w:t>I</w:t>
      </w:r>
      <w:r w:rsidRPr="00B15814">
        <w:rPr>
          <w:rFonts w:ascii="Times New Roman" w:hAnsi="Times New Roman"/>
          <w:color w:val="000000"/>
          <w:vertAlign w:val="subscript"/>
        </w:rPr>
        <w:t>c</w:t>
      </w:r>
      <w:r>
        <w:rPr>
          <w:rFonts w:hint="eastAsia"/>
          <w:color w:val="000000"/>
        </w:rPr>
        <w:t>按公式</w:t>
      </w:r>
      <w:proofErr w:type="gramStart"/>
      <w:r>
        <w:rPr>
          <w:color w:val="000000"/>
        </w:rPr>
        <w:t>(1</w:t>
      </w:r>
      <w:r>
        <w:rPr>
          <w:rFonts w:hint="eastAsia"/>
          <w:color w:val="000000"/>
        </w:rPr>
        <w:t>1</w:t>
      </w:r>
      <w:r>
        <w:rPr>
          <w:color w:val="000000"/>
        </w:rPr>
        <w:t>)</w:t>
      </w:r>
      <w:proofErr w:type="gramEnd"/>
      <w:r>
        <w:rPr>
          <w:rFonts w:hint="eastAsia"/>
          <w:color w:val="000000"/>
        </w:rPr>
        <w:t>计算。</w:t>
      </w:r>
    </w:p>
    <w:p w14:paraId="625B3E94" w14:textId="4FA3855A" w:rsidR="00A2789A" w:rsidRDefault="00391168" w:rsidP="00A2789A">
      <w:pPr>
        <w:pStyle w:val="11"/>
        <w:ind w:leftChars="0" w:left="0" w:firstLineChars="0" w:firstLine="0"/>
        <w:jc w:val="right"/>
        <w:rPr>
          <w:rFonts w:ascii="Times New Roman" w:hAnsi="Times New Roman"/>
          <w:color w:val="000000"/>
        </w:rPr>
      </w:pPr>
      <m:oMath>
        <m:r>
          <w:rPr>
            <w:rFonts w:ascii="Cambria Math"/>
          </w:rPr>
          <m:t>Δ</m:t>
        </m:r>
      </m:oMath>
      <w:r w:rsidR="00A2789A">
        <w:rPr>
          <w:rFonts w:ascii="Times New Roman" w:hAnsi="Times New Roman"/>
          <w:i/>
          <w:iCs/>
          <w:color w:val="000000"/>
        </w:rPr>
        <w:t>I</w:t>
      </w:r>
      <w:r w:rsidR="00A2789A" w:rsidRPr="00B15814">
        <w:rPr>
          <w:rFonts w:ascii="Times New Roman" w:hAnsi="Times New Roman"/>
          <w:color w:val="000000"/>
          <w:vertAlign w:val="subscript"/>
        </w:rPr>
        <w:t xml:space="preserve">c </w:t>
      </w:r>
      <w:r w:rsidR="00A2789A">
        <w:rPr>
          <w:rFonts w:ascii="Times New Roman" w:hAnsi="Times New Roman"/>
          <w:color w:val="000000"/>
        </w:rPr>
        <w:t>=</w:t>
      </w:r>
      <w:r w:rsidR="00A2789A" w:rsidRPr="00F63B44">
        <w:rPr>
          <w:rFonts w:ascii="Times New Roman" w:hAnsi="Times New Roman" w:hint="eastAsia"/>
          <w:i/>
          <w:iCs/>
          <w:color w:val="000000"/>
        </w:rPr>
        <w:t xml:space="preserve"> </w:t>
      </w:r>
      <w:proofErr w:type="spellStart"/>
      <w:r w:rsidR="00A2789A">
        <w:rPr>
          <w:rFonts w:ascii="Times New Roman" w:hAnsi="Times New Roman"/>
          <w:i/>
          <w:iCs/>
          <w:color w:val="000000"/>
        </w:rPr>
        <w:t>I</w:t>
      </w:r>
      <w:r w:rsidR="00A2789A">
        <w:rPr>
          <w:rFonts w:ascii="Times New Roman" w:hAnsi="Times New Roman" w:hint="eastAsia"/>
          <w:color w:val="000000"/>
          <w:vertAlign w:val="subscript"/>
        </w:rPr>
        <w:t>cx</w:t>
      </w:r>
      <w:r w:rsidR="00A2789A">
        <w:rPr>
          <w:rFonts w:ascii="Times New Roman" w:hAnsi="Times New Roman" w:hint="eastAsia"/>
          <w:color w:val="000000"/>
        </w:rPr>
        <w:t>-</w:t>
      </w:r>
      <w:r w:rsidR="00A2789A">
        <w:rPr>
          <w:rFonts w:ascii="Times New Roman" w:hAnsi="Times New Roman"/>
          <w:i/>
          <w:iCs/>
          <w:color w:val="000000"/>
        </w:rPr>
        <w:t>I</w:t>
      </w:r>
      <w:r w:rsidR="00A2789A">
        <w:rPr>
          <w:rFonts w:ascii="Times New Roman" w:hAnsi="Times New Roman"/>
          <w:color w:val="000000"/>
          <w:vertAlign w:val="subscript"/>
        </w:rPr>
        <w:t>cs</w:t>
      </w:r>
      <w:proofErr w:type="spellEnd"/>
      <w:r w:rsidR="00A2789A">
        <w:rPr>
          <w:rFonts w:ascii="Times New Roman" w:hAnsi="Times New Roman"/>
          <w:color w:val="000000"/>
          <w:vertAlign w:val="subscript"/>
        </w:rPr>
        <w:t xml:space="preserve">                                           </w:t>
      </w:r>
      <w:r w:rsidR="00A2789A">
        <w:rPr>
          <w:rFonts w:ascii="Times New Roman" w:hAnsi="Times New Roman"/>
          <w:color w:val="000000"/>
        </w:rPr>
        <w:t xml:space="preserve">   </w:t>
      </w:r>
      <w:r w:rsidR="00A2789A">
        <w:rPr>
          <w:rFonts w:ascii="Times New Roman" w:hAnsi="Times New Roman" w:hint="eastAsia"/>
          <w:color w:val="000000"/>
        </w:rPr>
        <w:t>（</w:t>
      </w:r>
      <w:r w:rsidR="00A2789A">
        <w:rPr>
          <w:rFonts w:ascii="Times New Roman" w:hAnsi="Times New Roman" w:hint="eastAsia"/>
          <w:color w:val="000000"/>
        </w:rPr>
        <w:t>11</w:t>
      </w:r>
      <w:r w:rsidR="00A2789A">
        <w:rPr>
          <w:rFonts w:ascii="Times New Roman" w:hAnsi="Times New Roman" w:hint="eastAsia"/>
          <w:color w:val="000000"/>
        </w:rPr>
        <w:t>）</w:t>
      </w:r>
    </w:p>
    <w:p w14:paraId="617CA787" w14:textId="77777777" w:rsidR="00A2789A" w:rsidRDefault="00A2789A" w:rsidP="00A2789A">
      <w:pPr>
        <w:pStyle w:val="11"/>
        <w:ind w:leftChars="0" w:left="0"/>
        <w:rPr>
          <w:rFonts w:hint="eastAsia"/>
          <w:color w:val="000000"/>
        </w:rPr>
      </w:pPr>
      <w:r>
        <w:rPr>
          <w:rFonts w:hint="eastAsia"/>
          <w:color w:val="000000"/>
        </w:rPr>
        <w:t>式中：</w:t>
      </w:r>
    </w:p>
    <w:p w14:paraId="0633D83D" w14:textId="21C5C2DA" w:rsidR="00A2789A" w:rsidRDefault="00391168" w:rsidP="00A2789A">
      <w:pPr>
        <w:pStyle w:val="11"/>
        <w:ind w:leftChars="0" w:left="0"/>
        <w:rPr>
          <w:rFonts w:ascii="Times New Roman" w:hAnsi="Times New Roman"/>
          <w:color w:val="000000"/>
        </w:rPr>
      </w:pPr>
      <m:oMath>
        <m:r>
          <w:rPr>
            <w:rFonts w:ascii="Cambria Math"/>
          </w:rPr>
          <m:t>Δ</m:t>
        </m:r>
      </m:oMath>
      <w:r w:rsidR="00A2789A">
        <w:rPr>
          <w:rFonts w:ascii="Times New Roman" w:hAnsi="Times New Roman"/>
          <w:i/>
          <w:iCs/>
          <w:color w:val="000000"/>
        </w:rPr>
        <w:t>I</w:t>
      </w:r>
      <w:r w:rsidR="00A2789A" w:rsidRPr="00B15814">
        <w:rPr>
          <w:rFonts w:ascii="Times New Roman" w:hAnsi="Times New Roman"/>
          <w:color w:val="000000"/>
          <w:vertAlign w:val="subscript"/>
        </w:rPr>
        <w:t>c</w:t>
      </w:r>
      <w:r w:rsidR="00A2789A">
        <w:rPr>
          <w:rFonts w:ascii="Times New Roman" w:hAnsi="Times New Roman"/>
          <w:color w:val="000000"/>
        </w:rPr>
        <w:t>——</w:t>
      </w:r>
      <w:r w:rsidR="00A2789A">
        <w:rPr>
          <w:rFonts w:hint="eastAsia"/>
          <w:color w:val="000000"/>
        </w:rPr>
        <w:t>采集电流示值误差</w:t>
      </w:r>
      <w:r w:rsidR="00A2789A">
        <w:rPr>
          <w:rFonts w:ascii="Times New Roman" w:hAnsi="Times New Roman"/>
          <w:color w:val="000000"/>
        </w:rPr>
        <w:t>，</w:t>
      </w:r>
      <w:r w:rsidR="00A2789A">
        <w:rPr>
          <w:rFonts w:ascii="Times New Roman" w:hAnsi="Times New Roman"/>
          <w:color w:val="000000"/>
        </w:rPr>
        <w:t>A</w:t>
      </w:r>
      <w:r w:rsidR="00A2789A">
        <w:rPr>
          <w:rFonts w:ascii="Times New Roman" w:hAnsi="Times New Roman"/>
          <w:color w:val="000000"/>
        </w:rPr>
        <w:t>；</w:t>
      </w:r>
    </w:p>
    <w:p w14:paraId="0DFB48BF" w14:textId="77777777" w:rsidR="00A2789A" w:rsidRDefault="00A2789A" w:rsidP="00A2789A">
      <w:pPr>
        <w:pStyle w:val="11"/>
        <w:ind w:leftChars="0"/>
        <w:rPr>
          <w:rFonts w:ascii="Times New Roman" w:hAnsi="Times New Roman"/>
          <w:color w:val="000000"/>
        </w:rPr>
      </w:pPr>
      <w:proofErr w:type="spellStart"/>
      <w:r>
        <w:rPr>
          <w:rFonts w:ascii="Times New Roman" w:hAnsi="Times New Roman"/>
          <w:i/>
          <w:iCs/>
          <w:color w:val="000000"/>
        </w:rPr>
        <w:t>I</w:t>
      </w:r>
      <w:r>
        <w:rPr>
          <w:rFonts w:ascii="Times New Roman" w:hAnsi="Times New Roman" w:hint="eastAsia"/>
          <w:color w:val="000000"/>
          <w:vertAlign w:val="subscript"/>
        </w:rPr>
        <w:t>cx</w:t>
      </w:r>
      <w:proofErr w:type="spellEnd"/>
      <w:r>
        <w:rPr>
          <w:rFonts w:ascii="Times New Roman" w:hAnsi="Times New Roman"/>
          <w:color w:val="000000"/>
        </w:rPr>
        <w:t>——</w:t>
      </w:r>
      <w:r>
        <w:rPr>
          <w:rFonts w:ascii="Times New Roman" w:hAnsi="Times New Roman" w:hint="eastAsia"/>
          <w:color w:val="000000"/>
        </w:rPr>
        <w:t>测试系统采集电流显示值，</w:t>
      </w:r>
      <w:r>
        <w:rPr>
          <w:rFonts w:ascii="Times New Roman" w:hAnsi="Times New Roman"/>
          <w:color w:val="000000"/>
        </w:rPr>
        <w:t>A</w:t>
      </w:r>
      <w:r>
        <w:rPr>
          <w:rFonts w:ascii="Times New Roman" w:hAnsi="Times New Roman"/>
          <w:color w:val="000000"/>
        </w:rPr>
        <w:t>；</w:t>
      </w:r>
    </w:p>
    <w:p w14:paraId="7C227DC8" w14:textId="77777777" w:rsidR="00A2789A" w:rsidRPr="00473F74" w:rsidRDefault="00A2789A" w:rsidP="00A2789A">
      <w:pPr>
        <w:pStyle w:val="11"/>
        <w:ind w:leftChars="0" w:left="0"/>
        <w:rPr>
          <w:rFonts w:ascii="Times New Roman" w:hAnsi="Times New Roman"/>
          <w:color w:val="000000"/>
        </w:rPr>
      </w:pPr>
      <w:proofErr w:type="spellStart"/>
      <w:r>
        <w:rPr>
          <w:rFonts w:ascii="Times New Roman" w:hAnsi="Times New Roman"/>
          <w:i/>
          <w:iCs/>
          <w:color w:val="000000"/>
        </w:rPr>
        <w:t>I</w:t>
      </w:r>
      <w:r>
        <w:rPr>
          <w:rFonts w:ascii="Times New Roman" w:hAnsi="Times New Roman"/>
          <w:color w:val="000000"/>
          <w:vertAlign w:val="subscript"/>
        </w:rPr>
        <w:t>cs</w:t>
      </w:r>
      <w:proofErr w:type="spellEnd"/>
      <w:r>
        <w:rPr>
          <w:rFonts w:ascii="Times New Roman" w:hAnsi="Times New Roman"/>
          <w:color w:val="000000"/>
        </w:rPr>
        <w:t>——</w:t>
      </w:r>
      <w:r>
        <w:rPr>
          <w:rFonts w:ascii="Times New Roman" w:hAnsi="Times New Roman" w:hint="eastAsia"/>
          <w:color w:val="000000"/>
        </w:rPr>
        <w:t>多功能标准源</w:t>
      </w:r>
      <w:r>
        <w:rPr>
          <w:rFonts w:ascii="Times New Roman" w:hAnsi="Times New Roman"/>
          <w:color w:val="000000"/>
        </w:rPr>
        <w:t>标准</w:t>
      </w:r>
      <w:r>
        <w:rPr>
          <w:rFonts w:ascii="Times New Roman" w:hAnsi="Times New Roman" w:hint="eastAsia"/>
          <w:color w:val="000000"/>
        </w:rPr>
        <w:t>电流</w:t>
      </w:r>
      <w:r>
        <w:rPr>
          <w:rFonts w:ascii="Times New Roman" w:hAnsi="Times New Roman"/>
          <w:color w:val="000000"/>
        </w:rPr>
        <w:t>值，</w:t>
      </w:r>
      <w:r>
        <w:rPr>
          <w:rFonts w:ascii="Times New Roman" w:hAnsi="Times New Roman"/>
          <w:color w:val="000000"/>
        </w:rPr>
        <w:t>A</w:t>
      </w:r>
      <w:r>
        <w:rPr>
          <w:rFonts w:ascii="Times New Roman" w:hAnsi="Times New Roman"/>
          <w:color w:val="000000"/>
        </w:rPr>
        <w:t>。</w:t>
      </w:r>
    </w:p>
    <w:p w14:paraId="52405CEA" w14:textId="77777777" w:rsidR="00A2789A" w:rsidRDefault="00A2789A" w:rsidP="00A2789A">
      <w:pPr>
        <w:pStyle w:val="11"/>
        <w:ind w:leftChars="0" w:left="0" w:firstLineChars="0" w:firstLine="0"/>
        <w:rPr>
          <w:rFonts w:hint="eastAsia"/>
        </w:rPr>
      </w:pPr>
      <w:r w:rsidRPr="00BF3E31">
        <w:rPr>
          <w:rFonts w:hint="eastAsia"/>
        </w:rPr>
        <w:t>7</w:t>
      </w:r>
      <w:r w:rsidRPr="00BF3E31">
        <w:t>.2.</w:t>
      </w:r>
      <w:r>
        <w:t xml:space="preserve">13 </w:t>
      </w:r>
      <w:r>
        <w:rPr>
          <w:rFonts w:hint="eastAsia"/>
        </w:rPr>
        <w:t>温度的校准</w:t>
      </w:r>
    </w:p>
    <w:p w14:paraId="0A394F35" w14:textId="77777777" w:rsidR="00A2789A" w:rsidRPr="00A2789A" w:rsidRDefault="00A2789A" w:rsidP="00A2789A">
      <w:pPr>
        <w:spacing w:line="360" w:lineRule="auto"/>
        <w:ind w:firstLineChars="200" w:firstLine="480"/>
        <w:rPr>
          <w:rFonts w:ascii="宋体" w:hAnsi="宋体" w:hint="eastAsia"/>
          <w:color w:val="000000"/>
          <w:sz w:val="24"/>
          <w:szCs w:val="24"/>
        </w:rPr>
      </w:pPr>
      <w:r w:rsidRPr="00A2789A">
        <w:rPr>
          <w:rFonts w:ascii="宋体" w:hAnsi="宋体" w:hint="eastAsia"/>
          <w:color w:val="000000"/>
          <w:sz w:val="24"/>
          <w:szCs w:val="24"/>
        </w:rPr>
        <w:t>将被校温度传感器和标准温度计插入干体式温度校准器中，</w:t>
      </w:r>
      <w:r w:rsidR="00712E5E" w:rsidRPr="00712E5E">
        <w:rPr>
          <w:rFonts w:ascii="宋体" w:hAnsi="宋体" w:hint="eastAsia"/>
          <w:color w:val="000000"/>
          <w:sz w:val="24"/>
          <w:szCs w:val="24"/>
        </w:rPr>
        <w:t>插入深度≥150 mm</w:t>
      </w:r>
      <w:r w:rsidR="00712E5E">
        <w:rPr>
          <w:rFonts w:ascii="宋体" w:hAnsi="宋体" w:hint="eastAsia"/>
          <w:color w:val="000000"/>
          <w:sz w:val="24"/>
          <w:szCs w:val="24"/>
        </w:rPr>
        <w:t>，</w:t>
      </w:r>
      <w:r w:rsidRPr="00A2789A">
        <w:rPr>
          <w:rFonts w:ascii="宋体" w:hAnsi="宋体" w:hint="eastAsia"/>
          <w:color w:val="000000"/>
          <w:sz w:val="24"/>
          <w:szCs w:val="24"/>
        </w:rPr>
        <w:t>确保插入深度在同一平面上。</w:t>
      </w:r>
      <w:r w:rsidR="004A1FC0" w:rsidRPr="004A1FC0">
        <w:rPr>
          <w:rFonts w:ascii="宋体" w:hAnsi="宋体" w:hint="eastAsia"/>
          <w:color w:val="000000"/>
          <w:sz w:val="24"/>
          <w:szCs w:val="24"/>
        </w:rPr>
        <w:t>在校准范围内选取3～5个</w:t>
      </w:r>
      <w:r w:rsidRPr="00A2789A">
        <w:rPr>
          <w:rFonts w:ascii="宋体" w:hAnsi="宋体" w:hint="eastAsia"/>
          <w:color w:val="000000"/>
          <w:sz w:val="24"/>
          <w:szCs w:val="24"/>
        </w:rPr>
        <w:t>温度点</w:t>
      </w:r>
      <w:r w:rsidR="004A1FC0">
        <w:rPr>
          <w:rFonts w:ascii="宋体" w:hAnsi="宋体" w:hint="eastAsia"/>
          <w:color w:val="000000"/>
          <w:sz w:val="24"/>
          <w:szCs w:val="24"/>
        </w:rPr>
        <w:t>或</w:t>
      </w:r>
      <w:r w:rsidRPr="00A2789A">
        <w:rPr>
          <w:rFonts w:ascii="宋体" w:hAnsi="宋体" w:hint="eastAsia"/>
          <w:color w:val="000000"/>
          <w:sz w:val="24"/>
          <w:szCs w:val="24"/>
        </w:rPr>
        <w:t>可根据客户需要进行选取</w:t>
      </w:r>
      <w:r w:rsidR="004A1FC0">
        <w:rPr>
          <w:rFonts w:ascii="宋体" w:hAnsi="宋体" w:hint="eastAsia"/>
          <w:color w:val="000000"/>
          <w:sz w:val="24"/>
          <w:szCs w:val="24"/>
        </w:rPr>
        <w:t>，</w:t>
      </w:r>
      <w:r w:rsidR="004A1FC0" w:rsidRPr="004A1FC0">
        <w:rPr>
          <w:rFonts w:ascii="宋体" w:hAnsi="宋体" w:hint="eastAsia"/>
          <w:color w:val="000000"/>
          <w:sz w:val="24"/>
          <w:szCs w:val="24"/>
        </w:rPr>
        <w:t>推荐校准点：</w:t>
      </w:r>
      <w:r w:rsidR="004A1FC0">
        <w:rPr>
          <w:rFonts w:ascii="宋体" w:hAnsi="宋体" w:hint="eastAsia"/>
          <w:color w:val="000000"/>
          <w:sz w:val="24"/>
          <w:szCs w:val="24"/>
        </w:rPr>
        <w:t>5</w:t>
      </w:r>
      <w:r w:rsidR="004A1FC0" w:rsidRPr="004A1FC0">
        <w:rPr>
          <w:rFonts w:ascii="宋体" w:hAnsi="宋体" w:hint="eastAsia"/>
          <w:color w:val="000000"/>
          <w:sz w:val="24"/>
          <w:szCs w:val="24"/>
        </w:rPr>
        <w:t>0℃、</w:t>
      </w:r>
      <w:r w:rsidR="004A1FC0">
        <w:rPr>
          <w:rFonts w:ascii="宋体" w:hAnsi="宋体" w:hint="eastAsia"/>
          <w:color w:val="000000"/>
          <w:sz w:val="24"/>
          <w:szCs w:val="24"/>
        </w:rPr>
        <w:t>10</w:t>
      </w:r>
      <w:r w:rsidR="004A1FC0" w:rsidRPr="004A1FC0">
        <w:rPr>
          <w:rFonts w:ascii="宋体" w:hAnsi="宋体" w:hint="eastAsia"/>
          <w:color w:val="000000"/>
          <w:sz w:val="24"/>
          <w:szCs w:val="24"/>
        </w:rPr>
        <w:t>0℃、</w:t>
      </w:r>
      <w:r w:rsidR="004A1FC0">
        <w:rPr>
          <w:rFonts w:ascii="宋体" w:hAnsi="宋体" w:hint="eastAsia"/>
          <w:color w:val="000000"/>
          <w:sz w:val="24"/>
          <w:szCs w:val="24"/>
        </w:rPr>
        <w:t>15</w:t>
      </w:r>
      <w:r w:rsidR="004A1FC0" w:rsidRPr="004A1FC0">
        <w:rPr>
          <w:rFonts w:ascii="宋体" w:hAnsi="宋体" w:hint="eastAsia"/>
          <w:color w:val="000000"/>
          <w:sz w:val="24"/>
          <w:szCs w:val="24"/>
        </w:rPr>
        <w:t>℃、</w:t>
      </w:r>
      <w:r w:rsidR="004A1FC0">
        <w:rPr>
          <w:rFonts w:ascii="宋体" w:hAnsi="宋体" w:hint="eastAsia"/>
          <w:color w:val="000000"/>
          <w:sz w:val="24"/>
          <w:szCs w:val="24"/>
        </w:rPr>
        <w:t>2</w:t>
      </w:r>
      <w:r w:rsidR="004A1FC0" w:rsidRPr="004A1FC0">
        <w:rPr>
          <w:rFonts w:ascii="宋体" w:hAnsi="宋体" w:hint="eastAsia"/>
          <w:color w:val="000000"/>
          <w:sz w:val="24"/>
          <w:szCs w:val="24"/>
        </w:rPr>
        <w:t>00℃、</w:t>
      </w:r>
      <w:r w:rsidR="004A1FC0">
        <w:rPr>
          <w:rFonts w:ascii="宋体" w:hAnsi="宋体" w:hint="eastAsia"/>
          <w:color w:val="000000"/>
          <w:sz w:val="24"/>
          <w:szCs w:val="24"/>
        </w:rPr>
        <w:t>25</w:t>
      </w:r>
      <w:r w:rsidR="004A1FC0" w:rsidRPr="004A1FC0">
        <w:rPr>
          <w:rFonts w:ascii="宋体" w:hAnsi="宋体" w:hint="eastAsia"/>
          <w:color w:val="000000"/>
          <w:sz w:val="24"/>
          <w:szCs w:val="24"/>
        </w:rPr>
        <w:t>0℃</w:t>
      </w:r>
      <w:r w:rsidRPr="00A2789A">
        <w:rPr>
          <w:rFonts w:ascii="宋体" w:hAnsi="宋体" w:hint="eastAsia"/>
          <w:color w:val="000000"/>
          <w:sz w:val="24"/>
          <w:szCs w:val="24"/>
        </w:rPr>
        <w:t>。设定干体式温度校准器至需要的温度点，</w:t>
      </w:r>
      <w:r w:rsidR="00712E5E" w:rsidRPr="00712E5E">
        <w:rPr>
          <w:rFonts w:ascii="宋体" w:hAnsi="宋体" w:hint="eastAsia"/>
          <w:color w:val="000000"/>
          <w:sz w:val="24"/>
          <w:szCs w:val="24"/>
        </w:rPr>
        <w:t>恒温稳定时间≥30 min</w:t>
      </w:r>
      <w:r w:rsidRPr="00A2789A">
        <w:rPr>
          <w:rFonts w:ascii="宋体" w:hAnsi="宋体" w:hint="eastAsia"/>
          <w:color w:val="000000"/>
          <w:sz w:val="24"/>
          <w:szCs w:val="24"/>
        </w:rPr>
        <w:t>，待温度稳定后读取标准温度计示值和被校温度传感器的指示值。按照公式（12）计算温度偏差。</w:t>
      </w:r>
    </w:p>
    <w:p w14:paraId="53A061B2" w14:textId="1937F39D" w:rsidR="00A2789A" w:rsidRPr="00D50F7B" w:rsidRDefault="00A2789A" w:rsidP="00A2789A">
      <w:pPr>
        <w:spacing w:line="360" w:lineRule="auto"/>
        <w:ind w:right="1440" w:firstLineChars="700" w:firstLine="1680"/>
        <w:jc w:val="left"/>
        <w:rPr>
          <w:rFonts w:ascii="宋体" w:hAnsi="宋体" w:hint="eastAsia"/>
          <w:sz w:val="24"/>
          <w:szCs w:val="24"/>
        </w:rPr>
      </w:pPr>
      <w:r w:rsidRPr="00D50F7B">
        <w:rPr>
          <w:rFonts w:ascii="宋体" w:hAnsi="宋体" w:hint="eastAsia"/>
          <w:sz w:val="24"/>
          <w:szCs w:val="24"/>
        </w:rPr>
        <w:t xml:space="preserve">      </w:t>
      </w:r>
      <w:r w:rsidRPr="00D50F7B">
        <w:rPr>
          <w:rFonts w:ascii="宋体" w:hAnsi="宋体"/>
          <w:sz w:val="24"/>
          <w:szCs w:val="24"/>
        </w:rPr>
        <w:t xml:space="preserve">      </w:t>
      </w:r>
      <w:r w:rsidRPr="00D50F7B">
        <w:rPr>
          <w:rFonts w:ascii="宋体" w:hAnsi="宋体" w:hint="eastAsia"/>
          <w:sz w:val="24"/>
          <w:szCs w:val="24"/>
        </w:rPr>
        <w:t xml:space="preserve">    </w:t>
      </w:r>
      <w:r w:rsidRPr="00D50F7B">
        <w:rPr>
          <w:rFonts w:ascii="宋体" w:hAnsi="宋体"/>
          <w:sz w:val="24"/>
          <w:szCs w:val="24"/>
        </w:rPr>
        <w:t xml:space="preserve"> </w:t>
      </w:r>
      <w:r w:rsidRPr="00D50F7B">
        <w:rPr>
          <w:rFonts w:ascii="宋体" w:hAnsi="宋体" w:hint="eastAsia"/>
          <w:sz w:val="24"/>
          <w:szCs w:val="24"/>
        </w:rPr>
        <w:t xml:space="preserve"> </w:t>
      </w:r>
      <m:oMath>
        <m:r>
          <w:rPr>
            <w:rFonts w:ascii="Cambria Math"/>
            <w:sz w:val="24"/>
            <w:szCs w:val="24"/>
          </w:rPr>
          <m:t>Δ</m:t>
        </m:r>
        <m:sSub>
          <m:sSubPr>
            <m:ctrlPr>
              <w:rPr>
                <w:rFonts w:ascii="Cambria Math" w:hAnsi="宋体"/>
                <w:i/>
                <w:sz w:val="24"/>
                <w:szCs w:val="24"/>
              </w:rPr>
            </m:ctrlPr>
          </m:sSubPr>
          <m:e>
            <m:r>
              <w:rPr>
                <w:rFonts w:ascii="Cambria Math" w:hAnsi="宋体"/>
                <w:sz w:val="24"/>
                <w:szCs w:val="24"/>
              </w:rPr>
              <m:t>T</m:t>
            </m:r>
          </m:e>
          <m:sub>
            <m:r>
              <m:rPr>
                <m:nor/>
              </m:rPr>
              <w:rPr>
                <w:rFonts w:ascii="Cambria Math" w:hAnsi="宋体" w:hint="eastAsia"/>
                <w:sz w:val="24"/>
                <w:szCs w:val="24"/>
              </w:rPr>
              <m:t>t</m:t>
            </m:r>
            <m:ctrlPr>
              <w:rPr>
                <w:rFonts w:ascii="Cambria Math" w:hAnsi="宋体"/>
                <w:sz w:val="24"/>
                <w:szCs w:val="24"/>
              </w:rPr>
            </m:ctrlPr>
          </m:sub>
        </m:sSub>
        <m:r>
          <w:rPr>
            <w:rFonts w:ascii="Cambria Math"/>
            <w:sz w:val="24"/>
            <w:szCs w:val="24"/>
          </w:rPr>
          <m:t>=</m:t>
        </m:r>
        <m:sSub>
          <m:sSubPr>
            <m:ctrlPr>
              <w:rPr>
                <w:rFonts w:ascii="Cambria Math" w:hAnsi="宋体"/>
                <w:i/>
                <w:sz w:val="24"/>
                <w:szCs w:val="24"/>
              </w:rPr>
            </m:ctrlPr>
          </m:sSubPr>
          <m:e>
            <m:r>
              <w:rPr>
                <w:rFonts w:ascii="Cambria Math" w:hAnsi="宋体"/>
                <w:sz w:val="24"/>
                <w:szCs w:val="24"/>
              </w:rPr>
              <m:t>T</m:t>
            </m:r>
          </m:e>
          <m:sub>
            <m:r>
              <m:rPr>
                <m:nor/>
              </m:rPr>
              <w:rPr>
                <w:rFonts w:ascii="Cambria Math" w:hAnsi="宋体" w:hint="eastAsia"/>
                <w:sz w:val="24"/>
                <w:szCs w:val="24"/>
              </w:rPr>
              <m:t>tx</m:t>
            </m:r>
            <m:ctrlPr>
              <w:rPr>
                <w:rFonts w:ascii="Cambria Math" w:hAnsi="宋体"/>
                <w:sz w:val="24"/>
                <w:szCs w:val="24"/>
              </w:rPr>
            </m:ctrlPr>
          </m:sub>
        </m:sSub>
        <m:r>
          <w:rPr>
            <w:rFonts w:ascii="Cambria Math"/>
            <w:sz w:val="24"/>
            <w:szCs w:val="24"/>
          </w:rPr>
          <m:t>-</m:t>
        </m:r>
        <m:sSub>
          <m:sSubPr>
            <m:ctrlPr>
              <w:rPr>
                <w:rFonts w:ascii="Cambria Math" w:hAnsi="Cambria Math"/>
                <w:i/>
                <w:sz w:val="24"/>
                <w:szCs w:val="24"/>
              </w:rPr>
            </m:ctrlPr>
          </m:sSubPr>
          <m:e>
            <m:r>
              <w:rPr>
                <w:rFonts w:ascii="Cambria Math"/>
                <w:sz w:val="24"/>
                <w:szCs w:val="24"/>
              </w:rPr>
              <m:t>T</m:t>
            </m:r>
          </m:e>
          <m:sub>
            <m:r>
              <m:rPr>
                <m:sty m:val="p"/>
              </m:rPr>
              <w:rPr>
                <w:rFonts w:ascii="Cambria Math" w:hAnsi="Cambria Math"/>
                <w:sz w:val="24"/>
                <w:szCs w:val="24"/>
              </w:rPr>
              <m:t>ts</m:t>
            </m:r>
          </m:sub>
        </m:sSub>
      </m:oMath>
      <w:r w:rsidRPr="00D50F7B">
        <w:rPr>
          <w:sz w:val="24"/>
          <w:szCs w:val="24"/>
        </w:rPr>
        <w:t xml:space="preserve">    </w:t>
      </w:r>
      <w:r w:rsidRPr="00D50F7B">
        <w:rPr>
          <w:rFonts w:hint="eastAsia"/>
          <w:sz w:val="24"/>
          <w:szCs w:val="24"/>
        </w:rPr>
        <w:t xml:space="preserve">  </w:t>
      </w:r>
      <w:r>
        <w:rPr>
          <w:sz w:val="24"/>
          <w:szCs w:val="24"/>
        </w:rPr>
        <w:t xml:space="preserve"> </w:t>
      </w:r>
      <w:r w:rsidRPr="00D50F7B">
        <w:rPr>
          <w:rFonts w:hint="eastAsia"/>
          <w:sz w:val="24"/>
          <w:szCs w:val="24"/>
        </w:rPr>
        <w:t xml:space="preserve"> </w:t>
      </w:r>
      <w:r w:rsidRPr="00D50F7B">
        <w:rPr>
          <w:sz w:val="24"/>
          <w:szCs w:val="24"/>
        </w:rPr>
        <w:t xml:space="preserve">       </w:t>
      </w:r>
      <w:r w:rsidRPr="00D50F7B">
        <w:rPr>
          <w:rFonts w:hint="eastAsia"/>
          <w:sz w:val="24"/>
          <w:szCs w:val="24"/>
        </w:rPr>
        <w:t>(</w:t>
      </w:r>
      <w:r>
        <w:rPr>
          <w:rFonts w:hint="eastAsia"/>
          <w:sz w:val="24"/>
          <w:szCs w:val="24"/>
        </w:rPr>
        <w:t>12</w:t>
      </w:r>
      <w:r w:rsidRPr="00D50F7B">
        <w:rPr>
          <w:rFonts w:hint="eastAsia"/>
          <w:sz w:val="24"/>
          <w:szCs w:val="24"/>
        </w:rPr>
        <w:t>)</w:t>
      </w:r>
    </w:p>
    <w:p w14:paraId="4AD0C168" w14:textId="77777777" w:rsidR="00A2789A" w:rsidRDefault="00A2789A" w:rsidP="00A2789A">
      <w:pPr>
        <w:spacing w:line="360" w:lineRule="auto"/>
        <w:ind w:firstLineChars="200" w:firstLine="480"/>
        <w:rPr>
          <w:rFonts w:ascii="宋体" w:hAnsi="宋体" w:hint="eastAsia"/>
          <w:sz w:val="24"/>
          <w:szCs w:val="24"/>
        </w:rPr>
      </w:pPr>
      <w:r>
        <w:rPr>
          <w:rFonts w:ascii="宋体" w:hAnsi="宋体" w:hint="eastAsia"/>
          <w:sz w:val="24"/>
          <w:szCs w:val="24"/>
        </w:rPr>
        <w:t>式中：</w:t>
      </w:r>
    </w:p>
    <w:p w14:paraId="45988128" w14:textId="4E944DBE" w:rsidR="00A2789A" w:rsidRDefault="00391168" w:rsidP="00A2789A">
      <w:pPr>
        <w:spacing w:line="360" w:lineRule="auto"/>
        <w:ind w:firstLineChars="200" w:firstLine="480"/>
        <w:rPr>
          <w:color w:val="000000"/>
          <w:sz w:val="24"/>
          <w:szCs w:val="24"/>
        </w:rPr>
      </w:pPr>
      <m:oMath>
        <m:r>
          <w:rPr>
            <w:rFonts w:ascii="Cambria Math"/>
            <w:sz w:val="24"/>
            <w:szCs w:val="24"/>
          </w:rPr>
          <m:t>Δ</m:t>
        </m:r>
        <m:sSub>
          <m:sSubPr>
            <m:ctrlPr>
              <w:rPr>
                <w:rFonts w:ascii="Cambria Math" w:hAnsi="宋体"/>
                <w:i/>
                <w:sz w:val="24"/>
                <w:szCs w:val="24"/>
              </w:rPr>
            </m:ctrlPr>
          </m:sSubPr>
          <m:e>
            <m:r>
              <w:rPr>
                <w:rFonts w:ascii="Cambria Math" w:hAnsi="宋体"/>
                <w:sz w:val="24"/>
                <w:szCs w:val="24"/>
              </w:rPr>
              <m:t>T</m:t>
            </m:r>
          </m:e>
          <m:sub>
            <m:r>
              <m:rPr>
                <m:nor/>
              </m:rPr>
              <w:rPr>
                <w:rFonts w:ascii="Cambria Math" w:hAnsi="宋体" w:hint="eastAsia"/>
                <w:sz w:val="24"/>
                <w:szCs w:val="24"/>
              </w:rPr>
              <m:t>t</m:t>
            </m:r>
            <m:ctrlPr>
              <w:rPr>
                <w:rFonts w:ascii="Cambria Math" w:hAnsi="宋体"/>
                <w:sz w:val="24"/>
                <w:szCs w:val="24"/>
              </w:rPr>
            </m:ctrlPr>
          </m:sub>
        </m:sSub>
      </m:oMath>
      <w:r w:rsidR="00A2789A">
        <w:rPr>
          <w:rFonts w:hint="eastAsia"/>
          <w:color w:val="000000"/>
          <w:sz w:val="24"/>
          <w:szCs w:val="24"/>
        </w:rPr>
        <w:t>——温度偏差，</w:t>
      </w:r>
      <w:r w:rsidR="00A2789A">
        <w:rPr>
          <w:color w:val="000000"/>
          <w:sz w:val="24"/>
          <w:szCs w:val="24"/>
        </w:rPr>
        <w:t>℃</w:t>
      </w:r>
      <w:r w:rsidR="00A2789A">
        <w:rPr>
          <w:rFonts w:hint="eastAsia"/>
          <w:color w:val="000000"/>
          <w:sz w:val="24"/>
          <w:szCs w:val="24"/>
        </w:rPr>
        <w:t>；</w:t>
      </w:r>
    </w:p>
    <w:p w14:paraId="069FB539" w14:textId="77777777" w:rsidR="00A2789A" w:rsidRDefault="00A2789A" w:rsidP="00A2789A">
      <w:pPr>
        <w:spacing w:line="360" w:lineRule="auto"/>
        <w:ind w:firstLineChars="200" w:firstLine="480"/>
        <w:rPr>
          <w:color w:val="000000"/>
          <w:sz w:val="24"/>
          <w:szCs w:val="24"/>
        </w:rPr>
      </w:pPr>
      <w:proofErr w:type="spellStart"/>
      <w:r>
        <w:rPr>
          <w:i/>
          <w:sz w:val="24"/>
        </w:rPr>
        <w:t>T</w:t>
      </w:r>
      <w:r>
        <w:rPr>
          <w:iCs/>
          <w:sz w:val="24"/>
          <w:vertAlign w:val="subscript"/>
        </w:rPr>
        <w:t>tx</w:t>
      </w:r>
      <w:proofErr w:type="spellEnd"/>
      <w:r>
        <w:rPr>
          <w:rFonts w:hint="eastAsia"/>
          <w:color w:val="000000"/>
          <w:sz w:val="24"/>
          <w:szCs w:val="24"/>
        </w:rPr>
        <w:t>——被校</w:t>
      </w:r>
      <w:r w:rsidRPr="00121235">
        <w:rPr>
          <w:rFonts w:hint="eastAsia"/>
          <w:color w:val="000000"/>
          <w:sz w:val="24"/>
          <w:szCs w:val="24"/>
        </w:rPr>
        <w:t>温度传感器的显示值</w:t>
      </w:r>
      <w:r>
        <w:rPr>
          <w:rFonts w:hint="eastAsia"/>
          <w:color w:val="000000"/>
          <w:sz w:val="24"/>
          <w:szCs w:val="24"/>
        </w:rPr>
        <w:t>，</w:t>
      </w:r>
      <w:r>
        <w:rPr>
          <w:color w:val="000000"/>
          <w:sz w:val="24"/>
          <w:szCs w:val="24"/>
        </w:rPr>
        <w:t>℃</w:t>
      </w:r>
      <w:r>
        <w:rPr>
          <w:rFonts w:hint="eastAsia"/>
          <w:color w:val="000000"/>
          <w:sz w:val="24"/>
          <w:szCs w:val="24"/>
        </w:rPr>
        <w:t>；</w:t>
      </w:r>
    </w:p>
    <w:p w14:paraId="37F80F71" w14:textId="77777777" w:rsidR="0015578D" w:rsidRDefault="00A2789A" w:rsidP="005B7F76">
      <w:pPr>
        <w:widowControl/>
        <w:ind w:firstLineChars="200" w:firstLine="480"/>
        <w:jc w:val="left"/>
        <w:rPr>
          <w:color w:val="000000"/>
          <w:sz w:val="24"/>
          <w:szCs w:val="24"/>
        </w:rPr>
      </w:pPr>
      <w:r>
        <w:rPr>
          <w:i/>
          <w:sz w:val="24"/>
        </w:rPr>
        <w:t>T</w:t>
      </w:r>
      <w:r w:rsidRPr="003D6B09">
        <w:rPr>
          <w:i/>
          <w:sz w:val="24"/>
          <w:vertAlign w:val="subscript"/>
        </w:rPr>
        <w:t>t</w:t>
      </w:r>
      <w:r>
        <w:rPr>
          <w:rFonts w:hint="eastAsia"/>
          <w:iCs/>
          <w:sz w:val="24"/>
          <w:vertAlign w:val="subscript"/>
        </w:rPr>
        <w:t>s</w:t>
      </w:r>
      <w:r>
        <w:rPr>
          <w:rFonts w:hint="eastAsia"/>
          <w:color w:val="000000"/>
          <w:sz w:val="24"/>
          <w:szCs w:val="24"/>
        </w:rPr>
        <w:t>——标准温度计显示值，</w:t>
      </w:r>
      <w:r>
        <w:rPr>
          <w:color w:val="000000"/>
          <w:sz w:val="24"/>
          <w:szCs w:val="24"/>
        </w:rPr>
        <w:t>℃</w:t>
      </w:r>
      <w:r>
        <w:rPr>
          <w:rFonts w:hint="eastAsia"/>
          <w:color w:val="000000"/>
          <w:sz w:val="24"/>
          <w:szCs w:val="24"/>
        </w:rPr>
        <w:t>。</w:t>
      </w:r>
    </w:p>
    <w:p w14:paraId="427543AF" w14:textId="77777777" w:rsidR="00A2789A" w:rsidRPr="00A2789A" w:rsidRDefault="00A2789A" w:rsidP="00A2789A">
      <w:pPr>
        <w:widowControl/>
        <w:jc w:val="left"/>
        <w:rPr>
          <w:color w:val="000000"/>
          <w:kern w:val="0"/>
          <w:sz w:val="19"/>
          <w:szCs w:val="19"/>
          <w:lang w:bidi="ar"/>
        </w:rPr>
      </w:pPr>
    </w:p>
    <w:p w14:paraId="27B25E0D" w14:textId="77777777" w:rsidR="0015578D" w:rsidRDefault="0015578D">
      <w:pPr>
        <w:pStyle w:val="2"/>
        <w:jc w:val="both"/>
        <w:rPr>
          <w:b w:val="0"/>
        </w:rPr>
      </w:pPr>
      <w:bookmarkStart w:id="46" w:name="_Toc238651341"/>
      <w:r>
        <w:rPr>
          <w:b w:val="0"/>
        </w:rPr>
        <w:t xml:space="preserve">8   </w:t>
      </w:r>
      <w:r>
        <w:rPr>
          <w:b w:val="0"/>
        </w:rPr>
        <w:t>校准结果表达</w:t>
      </w:r>
      <w:bookmarkEnd w:id="46"/>
    </w:p>
    <w:p w14:paraId="00CEEB86" w14:textId="77777777" w:rsidR="0015578D" w:rsidRDefault="0015578D">
      <w:pPr>
        <w:spacing w:line="360" w:lineRule="auto"/>
        <w:ind w:firstLine="480"/>
        <w:rPr>
          <w:sz w:val="24"/>
          <w:szCs w:val="24"/>
        </w:rPr>
      </w:pPr>
      <w:r>
        <w:rPr>
          <w:sz w:val="24"/>
          <w:szCs w:val="24"/>
        </w:rPr>
        <w:t>校准结果应在校准证书上反映。校准证书应至少包括以下信息：</w:t>
      </w:r>
    </w:p>
    <w:p w14:paraId="1D2E1C25" w14:textId="77777777" w:rsidR="0015578D" w:rsidRDefault="0015578D">
      <w:pPr>
        <w:spacing w:line="360" w:lineRule="auto"/>
        <w:ind w:firstLine="480"/>
        <w:rPr>
          <w:sz w:val="24"/>
          <w:szCs w:val="24"/>
        </w:rPr>
      </w:pPr>
      <w:r>
        <w:rPr>
          <w:sz w:val="24"/>
          <w:szCs w:val="24"/>
        </w:rPr>
        <w:t>校准结果应在校准证书上反映。校准证书应至少包括以下信息：</w:t>
      </w:r>
    </w:p>
    <w:p w14:paraId="0CFA6E38" w14:textId="77777777" w:rsidR="0015578D" w:rsidRDefault="0015578D">
      <w:pPr>
        <w:numPr>
          <w:ilvl w:val="0"/>
          <w:numId w:val="3"/>
        </w:numPr>
        <w:spacing w:line="360" w:lineRule="auto"/>
        <w:rPr>
          <w:sz w:val="24"/>
          <w:szCs w:val="24"/>
        </w:rPr>
      </w:pPr>
      <w:r>
        <w:rPr>
          <w:sz w:val="24"/>
          <w:szCs w:val="24"/>
        </w:rPr>
        <w:t>标题：</w:t>
      </w:r>
      <w:r>
        <w:rPr>
          <w:sz w:val="24"/>
          <w:szCs w:val="24"/>
        </w:rPr>
        <w:t>“</w:t>
      </w:r>
      <w:r>
        <w:rPr>
          <w:sz w:val="24"/>
          <w:szCs w:val="24"/>
        </w:rPr>
        <w:t>校准证书</w:t>
      </w:r>
      <w:r>
        <w:rPr>
          <w:sz w:val="24"/>
          <w:szCs w:val="24"/>
        </w:rPr>
        <w:t>”</w:t>
      </w:r>
      <w:r>
        <w:rPr>
          <w:sz w:val="24"/>
          <w:szCs w:val="24"/>
        </w:rPr>
        <w:t>；</w:t>
      </w:r>
    </w:p>
    <w:p w14:paraId="7E6310DA" w14:textId="77777777" w:rsidR="0015578D" w:rsidRDefault="0015578D">
      <w:pPr>
        <w:numPr>
          <w:ilvl w:val="0"/>
          <w:numId w:val="3"/>
        </w:numPr>
        <w:spacing w:line="360" w:lineRule="auto"/>
        <w:rPr>
          <w:sz w:val="24"/>
          <w:szCs w:val="24"/>
        </w:rPr>
      </w:pPr>
      <w:r>
        <w:rPr>
          <w:sz w:val="24"/>
          <w:szCs w:val="24"/>
        </w:rPr>
        <w:t>实验室名称和地址；</w:t>
      </w:r>
    </w:p>
    <w:p w14:paraId="398A6DB9" w14:textId="77777777" w:rsidR="0015578D" w:rsidRDefault="0015578D">
      <w:pPr>
        <w:numPr>
          <w:ilvl w:val="0"/>
          <w:numId w:val="3"/>
        </w:numPr>
        <w:spacing w:line="360" w:lineRule="auto"/>
        <w:rPr>
          <w:sz w:val="24"/>
          <w:szCs w:val="24"/>
        </w:rPr>
      </w:pPr>
      <w:r>
        <w:rPr>
          <w:sz w:val="24"/>
          <w:szCs w:val="24"/>
        </w:rPr>
        <w:lastRenderedPageBreak/>
        <w:t>进行校准的地点（如果与实验室的地址不同）；</w:t>
      </w:r>
    </w:p>
    <w:p w14:paraId="0EA03172" w14:textId="77777777" w:rsidR="0015578D" w:rsidRDefault="0015578D">
      <w:pPr>
        <w:numPr>
          <w:ilvl w:val="0"/>
          <w:numId w:val="3"/>
        </w:numPr>
        <w:spacing w:line="360" w:lineRule="auto"/>
        <w:rPr>
          <w:sz w:val="24"/>
          <w:szCs w:val="24"/>
        </w:rPr>
      </w:pPr>
      <w:r>
        <w:rPr>
          <w:sz w:val="24"/>
          <w:szCs w:val="24"/>
        </w:rPr>
        <w:t>证书的唯一性标识（如编号），每页及总页数的标识；</w:t>
      </w:r>
    </w:p>
    <w:p w14:paraId="329590B9" w14:textId="77777777" w:rsidR="0015578D" w:rsidRDefault="0015578D">
      <w:pPr>
        <w:numPr>
          <w:ilvl w:val="0"/>
          <w:numId w:val="3"/>
        </w:numPr>
        <w:spacing w:line="360" w:lineRule="auto"/>
        <w:rPr>
          <w:sz w:val="24"/>
          <w:szCs w:val="24"/>
        </w:rPr>
      </w:pPr>
      <w:r>
        <w:rPr>
          <w:sz w:val="24"/>
          <w:szCs w:val="24"/>
        </w:rPr>
        <w:t>客户的名称和地址；</w:t>
      </w:r>
    </w:p>
    <w:p w14:paraId="2EDDC66D" w14:textId="77777777" w:rsidR="0015578D" w:rsidRDefault="0015578D">
      <w:pPr>
        <w:numPr>
          <w:ilvl w:val="0"/>
          <w:numId w:val="3"/>
        </w:numPr>
        <w:spacing w:line="360" w:lineRule="auto"/>
        <w:rPr>
          <w:sz w:val="24"/>
          <w:szCs w:val="24"/>
        </w:rPr>
      </w:pPr>
      <w:r>
        <w:rPr>
          <w:sz w:val="24"/>
          <w:szCs w:val="24"/>
        </w:rPr>
        <w:t>被校对象的描述和明确标识；</w:t>
      </w:r>
    </w:p>
    <w:p w14:paraId="0D120670" w14:textId="77777777" w:rsidR="0015578D" w:rsidRDefault="0015578D">
      <w:pPr>
        <w:numPr>
          <w:ilvl w:val="0"/>
          <w:numId w:val="3"/>
        </w:numPr>
        <w:spacing w:line="360" w:lineRule="auto"/>
        <w:rPr>
          <w:sz w:val="24"/>
          <w:szCs w:val="24"/>
        </w:rPr>
      </w:pPr>
      <w:r>
        <w:rPr>
          <w:sz w:val="24"/>
          <w:szCs w:val="24"/>
        </w:rPr>
        <w:t>进行校准的日期，如果与校准结果的有效性和应用有关时，应说明被叫对象的接受日期；</w:t>
      </w:r>
    </w:p>
    <w:p w14:paraId="078DAB11" w14:textId="77777777" w:rsidR="0015578D" w:rsidRDefault="0015578D">
      <w:pPr>
        <w:numPr>
          <w:ilvl w:val="0"/>
          <w:numId w:val="3"/>
        </w:numPr>
        <w:spacing w:line="360" w:lineRule="auto"/>
        <w:rPr>
          <w:sz w:val="24"/>
          <w:szCs w:val="24"/>
        </w:rPr>
      </w:pPr>
      <w:r>
        <w:rPr>
          <w:sz w:val="24"/>
          <w:szCs w:val="24"/>
        </w:rPr>
        <w:t>如果与校准结果的有效性应用有关时，应对被校样品的抽样程序进行说明；</w:t>
      </w:r>
    </w:p>
    <w:p w14:paraId="60E85D60" w14:textId="77777777" w:rsidR="0015578D" w:rsidRDefault="0015578D">
      <w:pPr>
        <w:numPr>
          <w:ilvl w:val="0"/>
          <w:numId w:val="3"/>
        </w:numPr>
        <w:spacing w:line="360" w:lineRule="auto"/>
        <w:rPr>
          <w:sz w:val="24"/>
          <w:szCs w:val="24"/>
        </w:rPr>
      </w:pPr>
      <w:r>
        <w:rPr>
          <w:sz w:val="24"/>
          <w:szCs w:val="24"/>
        </w:rPr>
        <w:t>校准所依据的技术规范的标识，包括名称及代号；</w:t>
      </w:r>
    </w:p>
    <w:p w14:paraId="4D53208A" w14:textId="77777777" w:rsidR="0015578D" w:rsidRDefault="0015578D">
      <w:pPr>
        <w:numPr>
          <w:ilvl w:val="0"/>
          <w:numId w:val="3"/>
        </w:numPr>
        <w:spacing w:line="360" w:lineRule="auto"/>
        <w:rPr>
          <w:sz w:val="24"/>
          <w:szCs w:val="24"/>
        </w:rPr>
      </w:pPr>
      <w:r>
        <w:rPr>
          <w:sz w:val="24"/>
          <w:szCs w:val="24"/>
        </w:rPr>
        <w:t>本次校准所用测量标准的溯源性及其有效性说明；</w:t>
      </w:r>
    </w:p>
    <w:p w14:paraId="091420DB" w14:textId="77777777" w:rsidR="0015578D" w:rsidRDefault="0015578D">
      <w:pPr>
        <w:numPr>
          <w:ilvl w:val="0"/>
          <w:numId w:val="3"/>
        </w:numPr>
        <w:spacing w:line="360" w:lineRule="auto"/>
        <w:rPr>
          <w:sz w:val="24"/>
          <w:szCs w:val="24"/>
        </w:rPr>
      </w:pPr>
      <w:r>
        <w:rPr>
          <w:sz w:val="24"/>
          <w:szCs w:val="24"/>
        </w:rPr>
        <w:t>校准环境的描述；</w:t>
      </w:r>
    </w:p>
    <w:p w14:paraId="643D396A" w14:textId="77777777" w:rsidR="0015578D" w:rsidRDefault="0015578D">
      <w:pPr>
        <w:numPr>
          <w:ilvl w:val="0"/>
          <w:numId w:val="3"/>
        </w:numPr>
        <w:spacing w:line="360" w:lineRule="auto"/>
        <w:rPr>
          <w:sz w:val="24"/>
          <w:szCs w:val="24"/>
        </w:rPr>
      </w:pPr>
      <w:r>
        <w:rPr>
          <w:sz w:val="24"/>
          <w:szCs w:val="24"/>
        </w:rPr>
        <w:t>校准结果及其测量不确定度的说明；</w:t>
      </w:r>
    </w:p>
    <w:p w14:paraId="1BD078C4" w14:textId="77777777" w:rsidR="0015578D" w:rsidRDefault="0015578D">
      <w:pPr>
        <w:numPr>
          <w:ilvl w:val="0"/>
          <w:numId w:val="3"/>
        </w:numPr>
        <w:spacing w:line="360" w:lineRule="auto"/>
        <w:rPr>
          <w:sz w:val="24"/>
          <w:szCs w:val="24"/>
        </w:rPr>
      </w:pPr>
      <w:r>
        <w:rPr>
          <w:sz w:val="24"/>
          <w:szCs w:val="24"/>
        </w:rPr>
        <w:t>对校准规范的偏离的说明；</w:t>
      </w:r>
    </w:p>
    <w:p w14:paraId="27B5C834" w14:textId="77777777" w:rsidR="0015578D" w:rsidRDefault="0015578D">
      <w:pPr>
        <w:numPr>
          <w:ilvl w:val="0"/>
          <w:numId w:val="3"/>
        </w:numPr>
        <w:spacing w:line="360" w:lineRule="auto"/>
        <w:rPr>
          <w:sz w:val="24"/>
          <w:szCs w:val="24"/>
        </w:rPr>
      </w:pPr>
      <w:r>
        <w:rPr>
          <w:sz w:val="24"/>
          <w:szCs w:val="24"/>
        </w:rPr>
        <w:t>校准证书或校准报告签发人的签名、职务或等效标识；</w:t>
      </w:r>
    </w:p>
    <w:p w14:paraId="03CE33EF" w14:textId="77777777" w:rsidR="0015578D" w:rsidRDefault="0015578D">
      <w:pPr>
        <w:numPr>
          <w:ilvl w:val="0"/>
          <w:numId w:val="3"/>
        </w:numPr>
        <w:spacing w:line="360" w:lineRule="auto"/>
        <w:rPr>
          <w:sz w:val="24"/>
          <w:szCs w:val="24"/>
        </w:rPr>
      </w:pPr>
      <w:r>
        <w:rPr>
          <w:sz w:val="24"/>
          <w:szCs w:val="24"/>
        </w:rPr>
        <w:t>校准结果仅对被校太阳电池有效的声明；</w:t>
      </w:r>
    </w:p>
    <w:p w14:paraId="18AAFE6A" w14:textId="77777777" w:rsidR="0015578D" w:rsidRDefault="0015578D">
      <w:pPr>
        <w:numPr>
          <w:ilvl w:val="0"/>
          <w:numId w:val="3"/>
        </w:numPr>
        <w:spacing w:line="360" w:lineRule="auto"/>
        <w:rPr>
          <w:sz w:val="24"/>
          <w:szCs w:val="24"/>
        </w:rPr>
      </w:pPr>
      <w:r>
        <w:rPr>
          <w:sz w:val="24"/>
          <w:szCs w:val="24"/>
        </w:rPr>
        <w:t>以及未经实验室书面批准，不得部分复制证书的声明。</w:t>
      </w:r>
    </w:p>
    <w:p w14:paraId="72EEF0E3" w14:textId="77777777" w:rsidR="0015578D" w:rsidRDefault="0015578D">
      <w:pPr>
        <w:spacing w:line="360" w:lineRule="auto"/>
        <w:ind w:firstLine="480"/>
        <w:rPr>
          <w:sz w:val="24"/>
          <w:szCs w:val="24"/>
        </w:rPr>
      </w:pPr>
      <w:r>
        <w:rPr>
          <w:sz w:val="24"/>
          <w:szCs w:val="24"/>
        </w:rPr>
        <w:t>具体参照附录</w:t>
      </w:r>
      <w:r>
        <w:rPr>
          <w:sz w:val="24"/>
          <w:szCs w:val="24"/>
        </w:rPr>
        <w:t>A</w:t>
      </w:r>
      <w:r>
        <w:rPr>
          <w:sz w:val="24"/>
          <w:szCs w:val="24"/>
        </w:rPr>
        <w:t>，格式上可依据实际情况做合理改动。被校太阳模拟器的光谱辐照度分布、辐照度不均匀度、辐照不稳定度、伏安特性曲线校准过程中采集的数据应记入校准原始记录，按附录</w:t>
      </w:r>
      <w:r>
        <w:rPr>
          <w:sz w:val="24"/>
          <w:szCs w:val="24"/>
        </w:rPr>
        <w:t>B</w:t>
      </w:r>
      <w:r>
        <w:rPr>
          <w:sz w:val="24"/>
          <w:szCs w:val="24"/>
        </w:rPr>
        <w:t>的格式给出。</w:t>
      </w:r>
    </w:p>
    <w:p w14:paraId="539C2023" w14:textId="77777777" w:rsidR="0015578D" w:rsidRDefault="0015578D">
      <w:pPr>
        <w:pStyle w:val="2"/>
        <w:jc w:val="both"/>
        <w:rPr>
          <w:b w:val="0"/>
        </w:rPr>
      </w:pPr>
      <w:bookmarkStart w:id="47" w:name="_Toc238651342"/>
      <w:proofErr w:type="gramStart"/>
      <w:r>
        <w:rPr>
          <w:b w:val="0"/>
        </w:rPr>
        <w:t xml:space="preserve">9  </w:t>
      </w:r>
      <w:r>
        <w:rPr>
          <w:b w:val="0"/>
        </w:rPr>
        <w:t>复校时间间隔</w:t>
      </w:r>
      <w:bookmarkEnd w:id="47"/>
      <w:proofErr w:type="gramEnd"/>
    </w:p>
    <w:p w14:paraId="2789B94E" w14:textId="77777777" w:rsidR="0015578D" w:rsidRDefault="0015578D">
      <w:pPr>
        <w:spacing w:line="360" w:lineRule="auto"/>
        <w:ind w:firstLineChars="200" w:firstLine="480"/>
        <w:rPr>
          <w:sz w:val="24"/>
        </w:rPr>
      </w:pPr>
      <w:r>
        <w:rPr>
          <w:sz w:val="24"/>
          <w:szCs w:val="24"/>
        </w:rPr>
        <w:t>复校时间间隔建议为一年。由于复校时间间隔的长短是由太阳模拟器的使用情况、使用者、及其本身</w:t>
      </w:r>
      <w:r>
        <w:rPr>
          <w:sz w:val="24"/>
        </w:rPr>
        <w:t>质量等诸因素所决定的，送校单位可根据实际使用情况自主决定是否缩短校准周期。</w:t>
      </w:r>
    </w:p>
    <w:p w14:paraId="6996AFF6" w14:textId="77777777" w:rsidR="0015578D" w:rsidRDefault="0015578D">
      <w:pPr>
        <w:pStyle w:val="2"/>
        <w:jc w:val="both"/>
        <w:rPr>
          <w:b w:val="0"/>
          <w:sz w:val="28"/>
          <w:szCs w:val="28"/>
        </w:rPr>
      </w:pPr>
      <w:r>
        <w:br w:type="page"/>
      </w:r>
      <w:bookmarkStart w:id="48" w:name="_Toc238651343"/>
      <w:r>
        <w:rPr>
          <w:b w:val="0"/>
          <w:sz w:val="28"/>
          <w:szCs w:val="28"/>
        </w:rPr>
        <w:lastRenderedPageBreak/>
        <w:t>附录</w:t>
      </w:r>
      <w:r>
        <w:rPr>
          <w:b w:val="0"/>
          <w:sz w:val="28"/>
          <w:szCs w:val="28"/>
        </w:rPr>
        <w:t>A</w:t>
      </w:r>
      <w:bookmarkEnd w:id="48"/>
      <w:r>
        <w:rPr>
          <w:b w:val="0"/>
          <w:sz w:val="28"/>
          <w:szCs w:val="28"/>
        </w:rPr>
        <w:t xml:space="preserve">  </w:t>
      </w:r>
    </w:p>
    <w:p w14:paraId="54E96D46" w14:textId="77777777" w:rsidR="0015578D" w:rsidRDefault="0015578D">
      <w:pPr>
        <w:pStyle w:val="2"/>
        <w:rPr>
          <w:b w:val="0"/>
          <w:sz w:val="28"/>
          <w:szCs w:val="28"/>
        </w:rPr>
      </w:pPr>
      <w:bookmarkStart w:id="49" w:name="_Toc238651344"/>
      <w:r>
        <w:rPr>
          <w:b w:val="0"/>
          <w:sz w:val="28"/>
          <w:szCs w:val="28"/>
        </w:rPr>
        <w:t>校准结果内页推荐格式</w:t>
      </w:r>
      <w:bookmarkEnd w:id="49"/>
    </w:p>
    <w:p w14:paraId="1A11E867" w14:textId="77777777" w:rsidR="0015578D" w:rsidRDefault="0015578D">
      <w:pPr>
        <w:spacing w:beforeLines="230" w:before="717" w:line="0" w:lineRule="atLeast"/>
        <w:ind w:firstLineChars="1698" w:firstLine="3566"/>
        <w:rPr>
          <w:szCs w:val="22"/>
        </w:rPr>
      </w:pPr>
      <w:r>
        <w:rPr>
          <w:szCs w:val="22"/>
        </w:rPr>
        <w:t>证书编号</w:t>
      </w:r>
      <w:r>
        <w:rPr>
          <w:szCs w:val="22"/>
        </w:rPr>
        <w:t xml:space="preserve"> </w:t>
      </w:r>
      <w:r>
        <w:rPr>
          <w:rFonts w:eastAsia="黑体"/>
          <w:szCs w:val="22"/>
        </w:rPr>
        <w:t>********-****</w:t>
      </w:r>
    </w:p>
    <w:p w14:paraId="3C0D8651" w14:textId="77777777" w:rsidR="00A2789A" w:rsidRDefault="0015578D">
      <w:pPr>
        <w:jc w:val="center"/>
        <w:rPr>
          <w:rFonts w:eastAsia="黑体"/>
          <w:spacing w:val="20"/>
          <w:sz w:val="44"/>
          <w:szCs w:val="44"/>
        </w:rPr>
      </w:pPr>
      <w:r>
        <w:rPr>
          <w:rFonts w:eastAsia="黑体"/>
          <w:spacing w:val="20"/>
          <w:sz w:val="44"/>
          <w:szCs w:val="44"/>
        </w:rPr>
        <w:t>校</w:t>
      </w:r>
      <w:r>
        <w:rPr>
          <w:rFonts w:eastAsia="黑体"/>
          <w:spacing w:val="20"/>
          <w:sz w:val="44"/>
          <w:szCs w:val="44"/>
        </w:rPr>
        <w:t xml:space="preserve"> </w:t>
      </w:r>
      <w:r>
        <w:rPr>
          <w:rFonts w:eastAsia="黑体"/>
          <w:spacing w:val="20"/>
          <w:sz w:val="44"/>
          <w:szCs w:val="44"/>
        </w:rPr>
        <w:t>准</w:t>
      </w:r>
      <w:r>
        <w:rPr>
          <w:rFonts w:eastAsia="黑体"/>
          <w:spacing w:val="20"/>
          <w:sz w:val="44"/>
          <w:szCs w:val="44"/>
        </w:rPr>
        <w:t xml:space="preserve"> </w:t>
      </w:r>
      <w:r>
        <w:rPr>
          <w:rFonts w:eastAsia="黑体"/>
          <w:spacing w:val="20"/>
          <w:sz w:val="44"/>
          <w:szCs w:val="44"/>
        </w:rPr>
        <w:t>结</w:t>
      </w:r>
      <w:r>
        <w:rPr>
          <w:rFonts w:eastAsia="黑体"/>
          <w:spacing w:val="20"/>
          <w:sz w:val="44"/>
          <w:szCs w:val="44"/>
        </w:rPr>
        <w:t xml:space="preserve"> </w:t>
      </w:r>
      <w:r>
        <w:rPr>
          <w:rFonts w:eastAsia="黑体"/>
          <w:spacing w:val="20"/>
          <w:sz w:val="44"/>
          <w:szCs w:val="44"/>
        </w:rPr>
        <w:t>果</w:t>
      </w:r>
    </w:p>
    <w:tbl>
      <w:tblPr>
        <w:tblW w:w="9426" w:type="dxa"/>
        <w:tblInd w:w="-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11"/>
        <w:gridCol w:w="912"/>
        <w:gridCol w:w="2698"/>
        <w:gridCol w:w="1420"/>
        <w:gridCol w:w="2033"/>
        <w:gridCol w:w="1452"/>
      </w:tblGrid>
      <w:tr w:rsidR="00A2789A" w14:paraId="46CEEFA8" w14:textId="77777777" w:rsidTr="0015578D">
        <w:trPr>
          <w:trHeight w:val="994"/>
        </w:trPr>
        <w:tc>
          <w:tcPr>
            <w:tcW w:w="9426" w:type="dxa"/>
            <w:gridSpan w:val="6"/>
            <w:tcBorders>
              <w:top w:val="single" w:sz="4" w:space="0" w:color="auto"/>
              <w:left w:val="single" w:sz="4" w:space="0" w:color="auto"/>
              <w:bottom w:val="single" w:sz="4" w:space="0" w:color="auto"/>
              <w:right w:val="single" w:sz="4" w:space="0" w:color="auto"/>
            </w:tcBorders>
          </w:tcPr>
          <w:p w14:paraId="6DE6B587" w14:textId="77777777" w:rsidR="00A2789A" w:rsidRPr="004343FA" w:rsidRDefault="00A2789A" w:rsidP="0015578D">
            <w:pPr>
              <w:widowControl/>
              <w:tabs>
                <w:tab w:val="left" w:pos="-3024"/>
                <w:tab w:val="left" w:pos="8948"/>
              </w:tabs>
              <w:snapToGrid w:val="0"/>
              <w:spacing w:line="480" w:lineRule="exact"/>
              <w:ind w:rightChars="12" w:right="25"/>
              <w:rPr>
                <w:rFonts w:ascii="宋体" w:hAnsi="宋体" w:hint="eastAsia"/>
                <w:color w:val="000000"/>
                <w:sz w:val="24"/>
                <w:szCs w:val="24"/>
              </w:rPr>
            </w:pPr>
            <w:r w:rsidRPr="004343FA">
              <w:rPr>
                <w:rFonts w:ascii="宋体" w:hAnsi="宋体" w:hint="eastAsia"/>
                <w:color w:val="000000"/>
                <w:sz w:val="24"/>
                <w:szCs w:val="24"/>
              </w:rPr>
              <w:t>校准机构授权说明</w:t>
            </w:r>
          </w:p>
        </w:tc>
      </w:tr>
      <w:tr w:rsidR="00A2789A" w14:paraId="4E617F94" w14:textId="77777777" w:rsidTr="0015578D">
        <w:trPr>
          <w:trHeight w:val="621"/>
        </w:trPr>
        <w:tc>
          <w:tcPr>
            <w:tcW w:w="9426" w:type="dxa"/>
            <w:gridSpan w:val="6"/>
            <w:tcBorders>
              <w:top w:val="single" w:sz="4" w:space="0" w:color="auto"/>
              <w:left w:val="single" w:sz="4" w:space="0" w:color="auto"/>
              <w:bottom w:val="single" w:sz="4" w:space="0" w:color="auto"/>
              <w:right w:val="single" w:sz="4" w:space="0" w:color="auto"/>
            </w:tcBorders>
          </w:tcPr>
          <w:p w14:paraId="0BCCE45D" w14:textId="77777777" w:rsidR="00A2789A" w:rsidRPr="004343FA" w:rsidRDefault="00A2789A" w:rsidP="0015578D">
            <w:pPr>
              <w:widowControl/>
              <w:tabs>
                <w:tab w:val="left" w:pos="-3024"/>
                <w:tab w:val="left" w:pos="8948"/>
              </w:tabs>
              <w:snapToGrid w:val="0"/>
              <w:spacing w:line="480" w:lineRule="exact"/>
              <w:ind w:rightChars="12" w:right="25"/>
              <w:rPr>
                <w:rFonts w:ascii="宋体" w:hAnsi="宋体" w:hint="eastAsia"/>
                <w:color w:val="000000"/>
                <w:sz w:val="24"/>
                <w:szCs w:val="24"/>
              </w:rPr>
            </w:pPr>
            <w:r w:rsidRPr="004343FA">
              <w:rPr>
                <w:rFonts w:ascii="宋体" w:hAnsi="宋体" w:hint="eastAsia"/>
                <w:color w:val="000000"/>
                <w:sz w:val="24"/>
                <w:szCs w:val="24"/>
              </w:rPr>
              <w:t>校准所依据的技术文件（代号、名称）：</w:t>
            </w:r>
          </w:p>
        </w:tc>
      </w:tr>
      <w:tr w:rsidR="00A2789A" w14:paraId="6FEC9157" w14:textId="77777777" w:rsidTr="0015578D">
        <w:trPr>
          <w:trHeight w:val="568"/>
        </w:trPr>
        <w:tc>
          <w:tcPr>
            <w:tcW w:w="9426" w:type="dxa"/>
            <w:gridSpan w:val="6"/>
            <w:tcBorders>
              <w:top w:val="single" w:sz="4" w:space="0" w:color="auto"/>
              <w:left w:val="single" w:sz="8" w:space="0" w:color="auto"/>
              <w:right w:val="single" w:sz="8" w:space="0" w:color="auto"/>
            </w:tcBorders>
            <w:vAlign w:val="center"/>
          </w:tcPr>
          <w:p w14:paraId="0D6828A9" w14:textId="77777777" w:rsidR="00A2789A" w:rsidRPr="004343FA" w:rsidRDefault="00A2789A" w:rsidP="0015578D">
            <w:pPr>
              <w:spacing w:line="480" w:lineRule="exact"/>
              <w:rPr>
                <w:rFonts w:ascii="宋体" w:hAnsi="宋体" w:hint="eastAsia"/>
                <w:color w:val="000000"/>
                <w:sz w:val="24"/>
                <w:szCs w:val="24"/>
              </w:rPr>
            </w:pPr>
            <w:r w:rsidRPr="004343FA">
              <w:rPr>
                <w:rFonts w:ascii="宋体" w:hAnsi="宋体" w:hint="eastAsia"/>
                <w:color w:val="000000"/>
                <w:sz w:val="24"/>
                <w:szCs w:val="24"/>
              </w:rPr>
              <w:t>校准所使用的主要计量器具：</w:t>
            </w:r>
          </w:p>
        </w:tc>
      </w:tr>
      <w:tr w:rsidR="00A2789A" w14:paraId="12A0ADF6" w14:textId="77777777" w:rsidTr="0015578D">
        <w:trPr>
          <w:trHeight w:val="609"/>
        </w:trPr>
        <w:tc>
          <w:tcPr>
            <w:tcW w:w="911" w:type="dxa"/>
            <w:tcBorders>
              <w:top w:val="single" w:sz="8" w:space="0" w:color="000000"/>
              <w:left w:val="single" w:sz="8" w:space="0" w:color="auto"/>
              <w:bottom w:val="single" w:sz="8" w:space="0" w:color="000000"/>
              <w:right w:val="single" w:sz="8" w:space="0" w:color="auto"/>
            </w:tcBorders>
            <w:vAlign w:val="center"/>
          </w:tcPr>
          <w:p w14:paraId="6190AE6A" w14:textId="77777777" w:rsidR="00A2789A" w:rsidRPr="004343FA" w:rsidRDefault="00A2789A" w:rsidP="0015578D">
            <w:pPr>
              <w:spacing w:line="480" w:lineRule="exact"/>
              <w:jc w:val="center"/>
              <w:rPr>
                <w:rFonts w:ascii="宋体" w:hAnsi="宋体" w:hint="eastAsia"/>
                <w:color w:val="000000"/>
                <w:sz w:val="24"/>
                <w:szCs w:val="24"/>
              </w:rPr>
            </w:pPr>
            <w:r w:rsidRPr="004343FA">
              <w:rPr>
                <w:rFonts w:ascii="宋体" w:hAnsi="宋体" w:hint="eastAsia"/>
                <w:color w:val="000000"/>
                <w:sz w:val="24"/>
                <w:szCs w:val="24"/>
              </w:rPr>
              <w:t>名称</w:t>
            </w:r>
          </w:p>
        </w:tc>
        <w:tc>
          <w:tcPr>
            <w:tcW w:w="912" w:type="dxa"/>
            <w:tcBorders>
              <w:top w:val="single" w:sz="8" w:space="0" w:color="000000"/>
              <w:left w:val="single" w:sz="8" w:space="0" w:color="auto"/>
              <w:bottom w:val="single" w:sz="8" w:space="0" w:color="000000"/>
              <w:right w:val="single" w:sz="8" w:space="0" w:color="auto"/>
            </w:tcBorders>
            <w:vAlign w:val="center"/>
          </w:tcPr>
          <w:p w14:paraId="0680036F" w14:textId="77777777" w:rsidR="00A2789A" w:rsidRPr="004343FA" w:rsidRDefault="00A2789A" w:rsidP="0015578D">
            <w:pPr>
              <w:spacing w:line="480" w:lineRule="exact"/>
              <w:jc w:val="center"/>
              <w:rPr>
                <w:rFonts w:ascii="宋体" w:hAnsi="宋体" w:hint="eastAsia"/>
                <w:color w:val="000000"/>
                <w:sz w:val="24"/>
                <w:szCs w:val="24"/>
              </w:rPr>
            </w:pPr>
            <w:r w:rsidRPr="004343FA">
              <w:rPr>
                <w:rFonts w:ascii="宋体" w:hAnsi="宋体" w:hint="eastAsia"/>
                <w:color w:val="000000"/>
                <w:sz w:val="24"/>
                <w:szCs w:val="24"/>
              </w:rPr>
              <w:t>编号</w:t>
            </w:r>
          </w:p>
        </w:tc>
        <w:tc>
          <w:tcPr>
            <w:tcW w:w="2698" w:type="dxa"/>
            <w:tcBorders>
              <w:top w:val="single" w:sz="8" w:space="0" w:color="000000"/>
              <w:left w:val="single" w:sz="8" w:space="0" w:color="auto"/>
              <w:bottom w:val="single" w:sz="8" w:space="0" w:color="000000"/>
              <w:right w:val="single" w:sz="8" w:space="0" w:color="auto"/>
            </w:tcBorders>
            <w:vAlign w:val="center"/>
          </w:tcPr>
          <w:p w14:paraId="78107484" w14:textId="77777777" w:rsidR="00A2789A" w:rsidRPr="004343FA" w:rsidRDefault="00A2789A" w:rsidP="0015578D">
            <w:pPr>
              <w:spacing w:line="480" w:lineRule="exact"/>
              <w:jc w:val="center"/>
              <w:rPr>
                <w:rFonts w:ascii="宋体" w:hAnsi="宋体" w:hint="eastAsia"/>
                <w:color w:val="000000"/>
                <w:sz w:val="24"/>
                <w:szCs w:val="24"/>
              </w:rPr>
            </w:pPr>
            <w:r w:rsidRPr="004343FA">
              <w:rPr>
                <w:rFonts w:ascii="宋体" w:hAnsi="宋体" w:hint="eastAsia"/>
                <w:sz w:val="24"/>
                <w:szCs w:val="24"/>
              </w:rPr>
              <w:t>准确度等级/</w:t>
            </w:r>
            <w:r w:rsidRPr="004343FA">
              <w:rPr>
                <w:rFonts w:ascii="宋体" w:hAnsi="宋体"/>
                <w:sz w:val="24"/>
                <w:szCs w:val="24"/>
              </w:rPr>
              <w:t>最大允许误差</w:t>
            </w:r>
            <w:r w:rsidRPr="004343FA">
              <w:rPr>
                <w:rFonts w:ascii="宋体" w:hAnsi="宋体" w:hint="eastAsia"/>
                <w:sz w:val="24"/>
                <w:szCs w:val="24"/>
              </w:rPr>
              <w:t>/</w:t>
            </w:r>
            <w:r w:rsidRPr="004343FA">
              <w:rPr>
                <w:rFonts w:ascii="宋体" w:hAnsi="宋体"/>
                <w:sz w:val="24"/>
                <w:szCs w:val="24"/>
              </w:rPr>
              <w:t>不确定度</w:t>
            </w:r>
          </w:p>
        </w:tc>
        <w:tc>
          <w:tcPr>
            <w:tcW w:w="1420" w:type="dxa"/>
            <w:tcBorders>
              <w:top w:val="single" w:sz="8" w:space="0" w:color="000000"/>
              <w:left w:val="single" w:sz="8" w:space="0" w:color="auto"/>
              <w:bottom w:val="single" w:sz="8" w:space="0" w:color="000000"/>
              <w:right w:val="single" w:sz="8" w:space="0" w:color="000000"/>
            </w:tcBorders>
            <w:vAlign w:val="center"/>
          </w:tcPr>
          <w:p w14:paraId="2A52D8D3" w14:textId="77777777" w:rsidR="00A2789A" w:rsidRPr="004343FA" w:rsidRDefault="00A2789A" w:rsidP="0015578D">
            <w:pPr>
              <w:spacing w:line="480" w:lineRule="exact"/>
              <w:jc w:val="center"/>
              <w:rPr>
                <w:rFonts w:ascii="宋体" w:hAnsi="宋体" w:hint="eastAsia"/>
                <w:color w:val="000000"/>
                <w:sz w:val="24"/>
                <w:szCs w:val="24"/>
              </w:rPr>
            </w:pPr>
            <w:r w:rsidRPr="004343FA">
              <w:rPr>
                <w:rFonts w:ascii="宋体" w:hAnsi="宋体"/>
                <w:sz w:val="24"/>
                <w:szCs w:val="24"/>
              </w:rPr>
              <w:t>证书编号</w:t>
            </w:r>
          </w:p>
        </w:tc>
        <w:tc>
          <w:tcPr>
            <w:tcW w:w="2033" w:type="dxa"/>
            <w:tcBorders>
              <w:top w:val="single" w:sz="8" w:space="0" w:color="000000"/>
              <w:left w:val="single" w:sz="8" w:space="0" w:color="000000"/>
              <w:bottom w:val="single" w:sz="8" w:space="0" w:color="000000"/>
              <w:right w:val="single" w:sz="8" w:space="0" w:color="000000"/>
            </w:tcBorders>
            <w:vAlign w:val="center"/>
          </w:tcPr>
          <w:p w14:paraId="4754EDA5" w14:textId="77777777" w:rsidR="00A2789A" w:rsidRPr="004343FA" w:rsidRDefault="00A2789A" w:rsidP="0015578D">
            <w:pPr>
              <w:spacing w:line="480" w:lineRule="exact"/>
              <w:jc w:val="center"/>
              <w:rPr>
                <w:rFonts w:ascii="宋体" w:hAnsi="宋体" w:hint="eastAsia"/>
                <w:sz w:val="24"/>
                <w:szCs w:val="24"/>
              </w:rPr>
            </w:pPr>
            <w:r w:rsidRPr="004343FA">
              <w:rPr>
                <w:rFonts w:ascii="宋体" w:hAnsi="宋体"/>
                <w:sz w:val="24"/>
                <w:szCs w:val="24"/>
              </w:rPr>
              <w:t>证书有效期至</w:t>
            </w:r>
          </w:p>
        </w:tc>
        <w:tc>
          <w:tcPr>
            <w:tcW w:w="1452" w:type="dxa"/>
            <w:tcBorders>
              <w:top w:val="single" w:sz="8" w:space="0" w:color="000000"/>
              <w:left w:val="single" w:sz="8" w:space="0" w:color="000000"/>
              <w:bottom w:val="single" w:sz="8" w:space="0" w:color="000000"/>
              <w:right w:val="single" w:sz="8" w:space="0" w:color="auto"/>
            </w:tcBorders>
            <w:vAlign w:val="center"/>
          </w:tcPr>
          <w:p w14:paraId="202DA85D" w14:textId="77777777" w:rsidR="00A2789A" w:rsidRPr="004343FA" w:rsidRDefault="00A2789A" w:rsidP="0015578D">
            <w:pPr>
              <w:spacing w:line="480" w:lineRule="exact"/>
              <w:jc w:val="center"/>
              <w:rPr>
                <w:rFonts w:ascii="宋体" w:hAnsi="宋体" w:hint="eastAsia"/>
                <w:sz w:val="24"/>
                <w:szCs w:val="24"/>
              </w:rPr>
            </w:pPr>
            <w:r w:rsidRPr="004343FA">
              <w:rPr>
                <w:rFonts w:ascii="宋体" w:hAnsi="宋体" w:hint="eastAsia"/>
                <w:sz w:val="24"/>
                <w:szCs w:val="24"/>
              </w:rPr>
              <w:t>溯源机构</w:t>
            </w:r>
          </w:p>
        </w:tc>
      </w:tr>
      <w:tr w:rsidR="00A2789A" w14:paraId="6380E971" w14:textId="77777777" w:rsidTr="0015578D">
        <w:trPr>
          <w:trHeight w:hRule="exact" w:val="3311"/>
        </w:trPr>
        <w:tc>
          <w:tcPr>
            <w:tcW w:w="911" w:type="dxa"/>
            <w:tcBorders>
              <w:top w:val="single" w:sz="8" w:space="0" w:color="000000"/>
              <w:left w:val="single" w:sz="8" w:space="0" w:color="auto"/>
              <w:bottom w:val="single" w:sz="8" w:space="0" w:color="000000"/>
              <w:right w:val="single" w:sz="8" w:space="0" w:color="000000"/>
            </w:tcBorders>
            <w:vAlign w:val="center"/>
          </w:tcPr>
          <w:p w14:paraId="393E765B" w14:textId="77777777" w:rsidR="00A2789A" w:rsidRPr="004343FA" w:rsidRDefault="00A2789A" w:rsidP="0015578D">
            <w:pPr>
              <w:spacing w:line="480" w:lineRule="exact"/>
              <w:jc w:val="center"/>
              <w:rPr>
                <w:color w:val="FF0000"/>
                <w:sz w:val="24"/>
                <w:szCs w:val="24"/>
              </w:rPr>
            </w:pPr>
          </w:p>
          <w:p w14:paraId="2C4F5F8B" w14:textId="77777777" w:rsidR="00A2789A" w:rsidRPr="004343FA" w:rsidRDefault="00A2789A" w:rsidP="0015578D">
            <w:pPr>
              <w:spacing w:line="480" w:lineRule="exact"/>
              <w:jc w:val="center"/>
              <w:rPr>
                <w:color w:val="FF0000"/>
                <w:sz w:val="24"/>
                <w:szCs w:val="24"/>
              </w:rPr>
            </w:pPr>
          </w:p>
          <w:p w14:paraId="7C113334" w14:textId="77777777" w:rsidR="00A2789A" w:rsidRPr="004343FA" w:rsidRDefault="00A2789A" w:rsidP="0015578D">
            <w:pPr>
              <w:spacing w:line="480" w:lineRule="exact"/>
              <w:jc w:val="center"/>
              <w:rPr>
                <w:color w:val="FF0000"/>
                <w:sz w:val="24"/>
                <w:szCs w:val="24"/>
              </w:rPr>
            </w:pPr>
          </w:p>
          <w:p w14:paraId="3AE65EAE" w14:textId="77777777" w:rsidR="00A2789A" w:rsidRPr="004343FA" w:rsidRDefault="00A2789A" w:rsidP="0015578D">
            <w:pPr>
              <w:spacing w:line="480" w:lineRule="exact"/>
              <w:jc w:val="center"/>
              <w:rPr>
                <w:color w:val="FF0000"/>
                <w:sz w:val="24"/>
                <w:szCs w:val="24"/>
              </w:rPr>
            </w:pPr>
          </w:p>
        </w:tc>
        <w:tc>
          <w:tcPr>
            <w:tcW w:w="912" w:type="dxa"/>
            <w:tcBorders>
              <w:top w:val="single" w:sz="8" w:space="0" w:color="000000"/>
              <w:left w:val="single" w:sz="8" w:space="0" w:color="000000"/>
              <w:bottom w:val="single" w:sz="8" w:space="0" w:color="000000"/>
              <w:right w:val="single" w:sz="8" w:space="0" w:color="auto"/>
            </w:tcBorders>
            <w:vAlign w:val="center"/>
          </w:tcPr>
          <w:p w14:paraId="32CB1EBD" w14:textId="77777777" w:rsidR="00A2789A" w:rsidRPr="004343FA" w:rsidRDefault="00A2789A" w:rsidP="0015578D">
            <w:pPr>
              <w:spacing w:line="480" w:lineRule="exact"/>
              <w:jc w:val="center"/>
              <w:rPr>
                <w:color w:val="FF0000"/>
                <w:sz w:val="24"/>
                <w:szCs w:val="24"/>
              </w:rPr>
            </w:pPr>
          </w:p>
        </w:tc>
        <w:tc>
          <w:tcPr>
            <w:tcW w:w="2698" w:type="dxa"/>
            <w:tcBorders>
              <w:top w:val="single" w:sz="8" w:space="0" w:color="000000"/>
              <w:left w:val="single" w:sz="8" w:space="0" w:color="auto"/>
              <w:bottom w:val="single" w:sz="8" w:space="0" w:color="000000"/>
              <w:right w:val="single" w:sz="8" w:space="0" w:color="auto"/>
            </w:tcBorders>
            <w:vAlign w:val="center"/>
          </w:tcPr>
          <w:p w14:paraId="35671738" w14:textId="77777777" w:rsidR="00A2789A" w:rsidRPr="004343FA" w:rsidRDefault="00A2789A" w:rsidP="0015578D">
            <w:pPr>
              <w:spacing w:line="480" w:lineRule="exact"/>
              <w:jc w:val="center"/>
              <w:rPr>
                <w:color w:val="FF0000"/>
                <w:sz w:val="24"/>
                <w:szCs w:val="24"/>
              </w:rPr>
            </w:pPr>
          </w:p>
        </w:tc>
        <w:tc>
          <w:tcPr>
            <w:tcW w:w="1420" w:type="dxa"/>
            <w:tcBorders>
              <w:top w:val="single" w:sz="8" w:space="0" w:color="000000"/>
              <w:left w:val="single" w:sz="8" w:space="0" w:color="auto"/>
              <w:bottom w:val="single" w:sz="8" w:space="0" w:color="000000"/>
              <w:right w:val="single" w:sz="8" w:space="0" w:color="000000"/>
            </w:tcBorders>
            <w:vAlign w:val="center"/>
          </w:tcPr>
          <w:p w14:paraId="4EF2A206" w14:textId="77777777" w:rsidR="00A2789A" w:rsidRPr="004343FA" w:rsidRDefault="00A2789A" w:rsidP="0015578D">
            <w:pPr>
              <w:spacing w:line="480" w:lineRule="exact"/>
              <w:jc w:val="center"/>
              <w:rPr>
                <w:color w:val="FF0000"/>
                <w:sz w:val="24"/>
                <w:szCs w:val="24"/>
              </w:rPr>
            </w:pPr>
          </w:p>
        </w:tc>
        <w:tc>
          <w:tcPr>
            <w:tcW w:w="2033" w:type="dxa"/>
            <w:tcBorders>
              <w:top w:val="single" w:sz="8" w:space="0" w:color="000000"/>
              <w:left w:val="single" w:sz="8" w:space="0" w:color="000000"/>
              <w:bottom w:val="single" w:sz="8" w:space="0" w:color="000000"/>
              <w:right w:val="single" w:sz="8" w:space="0" w:color="000000"/>
            </w:tcBorders>
            <w:vAlign w:val="center"/>
          </w:tcPr>
          <w:p w14:paraId="4D3EA27C" w14:textId="77777777" w:rsidR="00A2789A" w:rsidRPr="004343FA" w:rsidRDefault="00A2789A" w:rsidP="0015578D">
            <w:pPr>
              <w:spacing w:line="480" w:lineRule="exact"/>
              <w:jc w:val="center"/>
              <w:rPr>
                <w:color w:val="FF0000"/>
                <w:sz w:val="24"/>
                <w:szCs w:val="24"/>
              </w:rPr>
            </w:pPr>
          </w:p>
        </w:tc>
        <w:tc>
          <w:tcPr>
            <w:tcW w:w="1452" w:type="dxa"/>
            <w:tcBorders>
              <w:top w:val="single" w:sz="8" w:space="0" w:color="000000"/>
              <w:left w:val="single" w:sz="8" w:space="0" w:color="000000"/>
              <w:bottom w:val="single" w:sz="8" w:space="0" w:color="000000"/>
              <w:right w:val="single" w:sz="8" w:space="0" w:color="auto"/>
            </w:tcBorders>
            <w:vAlign w:val="center"/>
          </w:tcPr>
          <w:p w14:paraId="76EC54DF" w14:textId="77777777" w:rsidR="00A2789A" w:rsidRPr="004343FA" w:rsidRDefault="00A2789A" w:rsidP="0015578D">
            <w:pPr>
              <w:spacing w:line="480" w:lineRule="exact"/>
              <w:jc w:val="center"/>
              <w:rPr>
                <w:color w:val="FF0000"/>
                <w:sz w:val="24"/>
                <w:szCs w:val="24"/>
              </w:rPr>
            </w:pPr>
          </w:p>
        </w:tc>
      </w:tr>
      <w:tr w:rsidR="00A2789A" w14:paraId="6F6E9497" w14:textId="77777777" w:rsidTr="0015578D">
        <w:trPr>
          <w:trHeight w:val="1724"/>
        </w:trPr>
        <w:tc>
          <w:tcPr>
            <w:tcW w:w="9426" w:type="dxa"/>
            <w:gridSpan w:val="6"/>
            <w:tcBorders>
              <w:top w:val="single" w:sz="8" w:space="0" w:color="000000"/>
              <w:left w:val="single" w:sz="8" w:space="0" w:color="auto"/>
              <w:bottom w:val="single" w:sz="8" w:space="0" w:color="000000"/>
              <w:right w:val="single" w:sz="8" w:space="0" w:color="auto"/>
            </w:tcBorders>
          </w:tcPr>
          <w:p w14:paraId="63888CC2" w14:textId="77777777" w:rsidR="00A2789A" w:rsidRPr="004343FA" w:rsidRDefault="00A2789A" w:rsidP="0015578D">
            <w:pPr>
              <w:spacing w:line="480" w:lineRule="exact"/>
              <w:rPr>
                <w:color w:val="000000"/>
                <w:sz w:val="24"/>
                <w:szCs w:val="24"/>
              </w:rPr>
            </w:pPr>
            <w:r w:rsidRPr="004343FA">
              <w:rPr>
                <w:rFonts w:hint="eastAsia"/>
                <w:color w:val="000000"/>
                <w:sz w:val="24"/>
                <w:szCs w:val="24"/>
              </w:rPr>
              <w:t>校准地点及其环境条件：</w:t>
            </w:r>
          </w:p>
          <w:p w14:paraId="088CE039" w14:textId="77777777" w:rsidR="00A2789A" w:rsidRPr="004343FA" w:rsidRDefault="00A2789A" w:rsidP="0015578D">
            <w:pPr>
              <w:spacing w:line="480" w:lineRule="exact"/>
              <w:rPr>
                <w:color w:val="000000"/>
                <w:sz w:val="24"/>
                <w:szCs w:val="24"/>
              </w:rPr>
            </w:pPr>
            <w:r w:rsidRPr="004343FA">
              <w:rPr>
                <w:rFonts w:hint="eastAsia"/>
                <w:color w:val="000000"/>
                <w:sz w:val="24"/>
                <w:szCs w:val="24"/>
              </w:rPr>
              <w:t>地点：</w:t>
            </w:r>
          </w:p>
          <w:p w14:paraId="1F8293D8" w14:textId="77777777" w:rsidR="00A2789A" w:rsidRPr="004343FA" w:rsidRDefault="00A2789A" w:rsidP="0015578D">
            <w:pPr>
              <w:spacing w:line="480" w:lineRule="exact"/>
              <w:rPr>
                <w:color w:val="FF0000"/>
                <w:sz w:val="24"/>
                <w:szCs w:val="24"/>
              </w:rPr>
            </w:pPr>
            <w:r w:rsidRPr="004343FA">
              <w:rPr>
                <w:rFonts w:hint="eastAsia"/>
                <w:color w:val="000000"/>
                <w:sz w:val="24"/>
                <w:szCs w:val="24"/>
              </w:rPr>
              <w:t>温度：</w:t>
            </w:r>
            <w:r w:rsidRPr="004343FA">
              <w:rPr>
                <w:rFonts w:hint="eastAsia"/>
                <w:color w:val="000000"/>
                <w:sz w:val="24"/>
                <w:szCs w:val="24"/>
              </w:rPr>
              <w:t xml:space="preserve">            </w:t>
            </w:r>
            <w:r w:rsidRPr="004343FA">
              <w:rPr>
                <w:rFonts w:hint="eastAsia"/>
                <w:color w:val="000000"/>
                <w:sz w:val="24"/>
                <w:szCs w:val="24"/>
              </w:rPr>
              <w:t>相对湿度：</w:t>
            </w:r>
            <w:r w:rsidRPr="004343FA">
              <w:rPr>
                <w:rFonts w:hint="eastAsia"/>
                <w:color w:val="000000"/>
                <w:sz w:val="24"/>
                <w:szCs w:val="24"/>
              </w:rPr>
              <w:t xml:space="preserve">                </w:t>
            </w:r>
            <w:r w:rsidRPr="004343FA">
              <w:rPr>
                <w:rFonts w:hint="eastAsia"/>
                <w:color w:val="000000"/>
                <w:sz w:val="24"/>
                <w:szCs w:val="24"/>
              </w:rPr>
              <w:t>其他：</w:t>
            </w:r>
          </w:p>
        </w:tc>
      </w:tr>
    </w:tbl>
    <w:p w14:paraId="00475DDE" w14:textId="77777777" w:rsidR="00A2789A" w:rsidRDefault="00A2789A" w:rsidP="00A2789A">
      <w:pPr>
        <w:spacing w:beforeLines="230" w:before="717" w:line="0" w:lineRule="atLeast"/>
        <w:jc w:val="center"/>
        <w:rPr>
          <w:szCs w:val="22"/>
        </w:rPr>
      </w:pPr>
      <w:r>
        <w:rPr>
          <w:rFonts w:eastAsia="黑体"/>
          <w:spacing w:val="20"/>
          <w:sz w:val="44"/>
          <w:szCs w:val="44"/>
        </w:rPr>
        <w:br w:type="page"/>
      </w:r>
      <w:r>
        <w:rPr>
          <w:szCs w:val="22"/>
        </w:rPr>
        <w:lastRenderedPageBreak/>
        <w:t>证书编号</w:t>
      </w:r>
      <w:r>
        <w:rPr>
          <w:szCs w:val="22"/>
        </w:rPr>
        <w:t xml:space="preserve"> </w:t>
      </w:r>
      <w:r>
        <w:rPr>
          <w:rFonts w:eastAsia="黑体"/>
          <w:szCs w:val="22"/>
        </w:rPr>
        <w:t>********-****</w:t>
      </w:r>
    </w:p>
    <w:p w14:paraId="4CE8CE9C" w14:textId="77777777" w:rsidR="00A2789A" w:rsidRDefault="00A2789A" w:rsidP="00A2789A">
      <w:pPr>
        <w:jc w:val="center"/>
        <w:rPr>
          <w:rFonts w:eastAsia="黑体"/>
          <w:spacing w:val="20"/>
          <w:sz w:val="44"/>
          <w:szCs w:val="44"/>
        </w:rPr>
      </w:pPr>
      <w:r>
        <w:rPr>
          <w:rFonts w:eastAsia="黑体"/>
          <w:spacing w:val="20"/>
          <w:sz w:val="44"/>
          <w:szCs w:val="44"/>
        </w:rPr>
        <w:t>校</w:t>
      </w:r>
      <w:r>
        <w:rPr>
          <w:rFonts w:eastAsia="黑体"/>
          <w:spacing w:val="20"/>
          <w:sz w:val="44"/>
          <w:szCs w:val="44"/>
        </w:rPr>
        <w:t xml:space="preserve"> </w:t>
      </w:r>
      <w:r>
        <w:rPr>
          <w:rFonts w:eastAsia="黑体"/>
          <w:spacing w:val="20"/>
          <w:sz w:val="44"/>
          <w:szCs w:val="44"/>
        </w:rPr>
        <w:t>准</w:t>
      </w:r>
      <w:r>
        <w:rPr>
          <w:rFonts w:eastAsia="黑体"/>
          <w:spacing w:val="20"/>
          <w:sz w:val="44"/>
          <w:szCs w:val="44"/>
        </w:rPr>
        <w:t xml:space="preserve"> </w:t>
      </w:r>
      <w:r>
        <w:rPr>
          <w:rFonts w:eastAsia="黑体"/>
          <w:spacing w:val="20"/>
          <w:sz w:val="44"/>
          <w:szCs w:val="44"/>
        </w:rPr>
        <w:t>结</w:t>
      </w:r>
      <w:r>
        <w:rPr>
          <w:rFonts w:eastAsia="黑体"/>
          <w:spacing w:val="20"/>
          <w:sz w:val="44"/>
          <w:szCs w:val="44"/>
        </w:rPr>
        <w:t xml:space="preserve"> </w:t>
      </w:r>
      <w:r>
        <w:rPr>
          <w:rFonts w:eastAsia="黑体"/>
          <w:spacing w:val="20"/>
          <w:sz w:val="44"/>
          <w:szCs w:val="44"/>
        </w:rPr>
        <w:t>果</w:t>
      </w:r>
    </w:p>
    <w:tbl>
      <w:tblPr>
        <w:tblW w:w="846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8460"/>
      </w:tblGrid>
      <w:tr w:rsidR="0015578D" w14:paraId="5797562D" w14:textId="77777777">
        <w:trPr>
          <w:trHeight w:hRule="exact" w:val="10599"/>
          <w:jc w:val="center"/>
        </w:trPr>
        <w:tc>
          <w:tcPr>
            <w:tcW w:w="8460" w:type="dxa"/>
          </w:tcPr>
          <w:p w14:paraId="1A4B2306" w14:textId="77777777" w:rsidR="0015578D" w:rsidRDefault="00A2789A">
            <w:r>
              <w:rPr>
                <w:rFonts w:hint="eastAsia"/>
              </w:rPr>
              <w:t xml:space="preserve">A.1 </w:t>
            </w:r>
            <w:r>
              <w:rPr>
                <w:rFonts w:hint="eastAsia"/>
              </w:rPr>
              <w:t>直流电压校准</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713"/>
              <w:gridCol w:w="2175"/>
              <w:gridCol w:w="2247"/>
            </w:tblGrid>
            <w:tr w:rsidR="00A2789A" w14:paraId="24508706" w14:textId="77777777" w:rsidTr="0015578D">
              <w:trPr>
                <w:trHeight w:val="986"/>
              </w:trPr>
              <w:tc>
                <w:tcPr>
                  <w:tcW w:w="2295" w:type="dxa"/>
                  <w:vAlign w:val="center"/>
                </w:tcPr>
                <w:p w14:paraId="4F8B51B4"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被校仪器设定值</w:t>
                  </w:r>
                </w:p>
              </w:tc>
              <w:tc>
                <w:tcPr>
                  <w:tcW w:w="1897" w:type="dxa"/>
                  <w:vAlign w:val="center"/>
                </w:tcPr>
                <w:p w14:paraId="2ECA4CE5"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26" w:type="dxa"/>
                  <w:vAlign w:val="center"/>
                </w:tcPr>
                <w:p w14:paraId="21F4B340" w14:textId="77777777" w:rsidR="00A2789A" w:rsidRDefault="00A2789A" w:rsidP="00A2789A">
                  <w:pPr>
                    <w:spacing w:line="360" w:lineRule="auto"/>
                    <w:jc w:val="center"/>
                    <w:rPr>
                      <w:rFonts w:ascii="宋体" w:hAnsi="宋体" w:cs="宋体" w:hint="eastAsia"/>
                      <w:color w:val="000000"/>
                      <w:sz w:val="24"/>
                      <w:szCs w:val="24"/>
                    </w:rPr>
                  </w:pPr>
                  <w:r w:rsidRPr="004C0C28">
                    <w:rPr>
                      <w:rFonts w:ascii="宋体" w:hAnsi="宋体" w:cs="宋体" w:hint="eastAsia"/>
                      <w:szCs w:val="21"/>
                    </w:rPr>
                    <w:t>示值误差</w:t>
                  </w:r>
                </w:p>
              </w:tc>
              <w:tc>
                <w:tcPr>
                  <w:tcW w:w="2508" w:type="dxa"/>
                  <w:vAlign w:val="center"/>
                </w:tcPr>
                <w:p w14:paraId="438D71B8"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color w:val="000000"/>
                      <w:szCs w:val="21"/>
                    </w:rPr>
                    <w:t>测量不确定度</w:t>
                  </w:r>
                </w:p>
              </w:tc>
            </w:tr>
            <w:tr w:rsidR="00A2789A" w14:paraId="1045A55E" w14:textId="77777777" w:rsidTr="0015578D">
              <w:trPr>
                <w:trHeight w:val="299"/>
              </w:trPr>
              <w:tc>
                <w:tcPr>
                  <w:tcW w:w="2295" w:type="dxa"/>
                  <w:vAlign w:val="center"/>
                </w:tcPr>
                <w:p w14:paraId="4058A93A" w14:textId="77777777" w:rsidR="00A2789A" w:rsidRDefault="00A2789A" w:rsidP="00A2789A">
                  <w:pPr>
                    <w:spacing w:line="240" w:lineRule="exact"/>
                    <w:jc w:val="center"/>
                    <w:rPr>
                      <w:rFonts w:ascii="宋体" w:hAnsi="宋体" w:cs="宋体" w:hint="eastAsia"/>
                      <w:sz w:val="24"/>
                      <w:szCs w:val="24"/>
                    </w:rPr>
                  </w:pPr>
                </w:p>
              </w:tc>
              <w:tc>
                <w:tcPr>
                  <w:tcW w:w="1897" w:type="dxa"/>
                  <w:vAlign w:val="center"/>
                </w:tcPr>
                <w:p w14:paraId="2460EAD1" w14:textId="77777777" w:rsidR="00A2789A" w:rsidRDefault="00A2789A" w:rsidP="00A2789A">
                  <w:pPr>
                    <w:spacing w:line="240" w:lineRule="exact"/>
                    <w:jc w:val="center"/>
                    <w:rPr>
                      <w:rFonts w:ascii="宋体" w:hAnsi="宋体" w:cs="宋体" w:hint="eastAsia"/>
                      <w:sz w:val="24"/>
                      <w:szCs w:val="24"/>
                    </w:rPr>
                  </w:pPr>
                </w:p>
              </w:tc>
              <w:tc>
                <w:tcPr>
                  <w:tcW w:w="2426" w:type="dxa"/>
                  <w:vAlign w:val="center"/>
                </w:tcPr>
                <w:p w14:paraId="351D181D" w14:textId="77777777" w:rsidR="00A2789A" w:rsidRDefault="00A2789A" w:rsidP="00A2789A">
                  <w:pPr>
                    <w:spacing w:line="240" w:lineRule="exact"/>
                    <w:jc w:val="center"/>
                    <w:rPr>
                      <w:rFonts w:ascii="宋体" w:hAnsi="宋体" w:cs="宋体" w:hint="eastAsia"/>
                      <w:sz w:val="24"/>
                      <w:szCs w:val="24"/>
                    </w:rPr>
                  </w:pPr>
                </w:p>
              </w:tc>
              <w:tc>
                <w:tcPr>
                  <w:tcW w:w="2508" w:type="dxa"/>
                  <w:vAlign w:val="center"/>
                </w:tcPr>
                <w:p w14:paraId="3832CF40" w14:textId="77777777" w:rsidR="00A2789A" w:rsidRDefault="00A2789A" w:rsidP="00A2789A">
                  <w:pPr>
                    <w:spacing w:line="240" w:lineRule="exact"/>
                    <w:jc w:val="center"/>
                    <w:rPr>
                      <w:rFonts w:ascii="宋体" w:hAnsi="宋体" w:cs="宋体" w:hint="eastAsia"/>
                      <w:sz w:val="24"/>
                      <w:szCs w:val="24"/>
                    </w:rPr>
                  </w:pPr>
                </w:p>
              </w:tc>
            </w:tr>
          </w:tbl>
          <w:p w14:paraId="5AE5B5D4" w14:textId="77777777" w:rsidR="00A2789A" w:rsidRDefault="00A2789A">
            <w:pPr>
              <w:rPr>
                <w:rFonts w:ascii="宋体" w:hAnsi="宋体" w:cs="宋体" w:hint="eastAsia"/>
                <w:kern w:val="0"/>
                <w:sz w:val="24"/>
                <w:szCs w:val="24"/>
              </w:rPr>
            </w:pPr>
            <w:r>
              <w:rPr>
                <w:rFonts w:hint="eastAsia"/>
              </w:rPr>
              <w:t>A.2</w:t>
            </w:r>
            <w:r w:rsidRPr="00A2789A">
              <w:rPr>
                <w:rFonts w:hint="eastAsia"/>
              </w:rPr>
              <w:t>直流电流校准</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713"/>
              <w:gridCol w:w="2175"/>
              <w:gridCol w:w="2247"/>
            </w:tblGrid>
            <w:tr w:rsidR="00A2789A" w14:paraId="1846811F" w14:textId="77777777" w:rsidTr="0015578D">
              <w:trPr>
                <w:trHeight w:val="986"/>
              </w:trPr>
              <w:tc>
                <w:tcPr>
                  <w:tcW w:w="2295" w:type="dxa"/>
                  <w:vAlign w:val="center"/>
                </w:tcPr>
                <w:p w14:paraId="397D6613"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被校仪器设定值</w:t>
                  </w:r>
                </w:p>
              </w:tc>
              <w:tc>
                <w:tcPr>
                  <w:tcW w:w="1897" w:type="dxa"/>
                  <w:vAlign w:val="center"/>
                </w:tcPr>
                <w:p w14:paraId="1AC1BB80"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26" w:type="dxa"/>
                  <w:vAlign w:val="center"/>
                </w:tcPr>
                <w:p w14:paraId="1542D3C0" w14:textId="77777777" w:rsidR="00A2789A" w:rsidRDefault="00A2789A" w:rsidP="00A2789A">
                  <w:pPr>
                    <w:spacing w:line="360" w:lineRule="auto"/>
                    <w:jc w:val="center"/>
                    <w:rPr>
                      <w:rFonts w:ascii="宋体" w:hAnsi="宋体" w:cs="宋体" w:hint="eastAsia"/>
                      <w:color w:val="000000"/>
                      <w:sz w:val="24"/>
                      <w:szCs w:val="24"/>
                    </w:rPr>
                  </w:pPr>
                  <w:r w:rsidRPr="004C0C28">
                    <w:rPr>
                      <w:rFonts w:ascii="宋体" w:hAnsi="宋体" w:cs="宋体" w:hint="eastAsia"/>
                      <w:szCs w:val="21"/>
                    </w:rPr>
                    <w:t>示值误差</w:t>
                  </w:r>
                </w:p>
              </w:tc>
              <w:tc>
                <w:tcPr>
                  <w:tcW w:w="2508" w:type="dxa"/>
                  <w:vAlign w:val="center"/>
                </w:tcPr>
                <w:p w14:paraId="3FC233B5"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color w:val="000000"/>
                      <w:szCs w:val="21"/>
                    </w:rPr>
                    <w:t>测量不确定度</w:t>
                  </w:r>
                </w:p>
              </w:tc>
            </w:tr>
            <w:tr w:rsidR="00A2789A" w14:paraId="172C7612" w14:textId="77777777" w:rsidTr="0015578D">
              <w:trPr>
                <w:trHeight w:val="299"/>
              </w:trPr>
              <w:tc>
                <w:tcPr>
                  <w:tcW w:w="2295" w:type="dxa"/>
                  <w:vAlign w:val="center"/>
                </w:tcPr>
                <w:p w14:paraId="63D437FC" w14:textId="77777777" w:rsidR="00A2789A" w:rsidRDefault="00A2789A" w:rsidP="00A2789A">
                  <w:pPr>
                    <w:spacing w:line="240" w:lineRule="exact"/>
                    <w:jc w:val="center"/>
                    <w:rPr>
                      <w:rFonts w:ascii="宋体" w:hAnsi="宋体" w:cs="宋体" w:hint="eastAsia"/>
                      <w:sz w:val="24"/>
                      <w:szCs w:val="24"/>
                    </w:rPr>
                  </w:pPr>
                </w:p>
              </w:tc>
              <w:tc>
                <w:tcPr>
                  <w:tcW w:w="1897" w:type="dxa"/>
                  <w:vAlign w:val="center"/>
                </w:tcPr>
                <w:p w14:paraId="5F74A173" w14:textId="77777777" w:rsidR="00A2789A" w:rsidRDefault="00A2789A" w:rsidP="00A2789A">
                  <w:pPr>
                    <w:spacing w:line="240" w:lineRule="exact"/>
                    <w:jc w:val="center"/>
                    <w:rPr>
                      <w:rFonts w:ascii="宋体" w:hAnsi="宋体" w:cs="宋体" w:hint="eastAsia"/>
                      <w:sz w:val="24"/>
                      <w:szCs w:val="24"/>
                    </w:rPr>
                  </w:pPr>
                </w:p>
              </w:tc>
              <w:tc>
                <w:tcPr>
                  <w:tcW w:w="2426" w:type="dxa"/>
                  <w:vAlign w:val="center"/>
                </w:tcPr>
                <w:p w14:paraId="1862AFFE" w14:textId="77777777" w:rsidR="00A2789A" w:rsidRDefault="00A2789A" w:rsidP="00A2789A">
                  <w:pPr>
                    <w:spacing w:line="240" w:lineRule="exact"/>
                    <w:jc w:val="center"/>
                    <w:rPr>
                      <w:rFonts w:ascii="宋体" w:hAnsi="宋体" w:cs="宋体" w:hint="eastAsia"/>
                      <w:sz w:val="24"/>
                      <w:szCs w:val="24"/>
                    </w:rPr>
                  </w:pPr>
                </w:p>
              </w:tc>
              <w:tc>
                <w:tcPr>
                  <w:tcW w:w="2508" w:type="dxa"/>
                  <w:vAlign w:val="center"/>
                </w:tcPr>
                <w:p w14:paraId="1D065661" w14:textId="77777777" w:rsidR="00A2789A" w:rsidRDefault="00A2789A" w:rsidP="00A2789A">
                  <w:pPr>
                    <w:spacing w:line="240" w:lineRule="exact"/>
                    <w:jc w:val="center"/>
                    <w:rPr>
                      <w:rFonts w:ascii="宋体" w:hAnsi="宋体" w:cs="宋体" w:hint="eastAsia"/>
                      <w:sz w:val="24"/>
                      <w:szCs w:val="24"/>
                    </w:rPr>
                  </w:pPr>
                </w:p>
              </w:tc>
            </w:tr>
          </w:tbl>
          <w:p w14:paraId="1FBA582C"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.3 </w:t>
            </w:r>
            <w:r>
              <w:rPr>
                <w:rFonts w:ascii="宋体" w:hAnsi="宋体" w:cs="宋体" w:hint="eastAsia"/>
                <w:kern w:val="0"/>
                <w:sz w:val="24"/>
                <w:szCs w:val="24"/>
              </w:rPr>
              <w:t>恒定电压校准</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713"/>
              <w:gridCol w:w="2175"/>
              <w:gridCol w:w="2247"/>
            </w:tblGrid>
            <w:tr w:rsidR="00A2789A" w14:paraId="58EF0A69" w14:textId="77777777" w:rsidTr="0015578D">
              <w:trPr>
                <w:trHeight w:val="986"/>
              </w:trPr>
              <w:tc>
                <w:tcPr>
                  <w:tcW w:w="2295" w:type="dxa"/>
                  <w:vAlign w:val="center"/>
                </w:tcPr>
                <w:p w14:paraId="4AD55C56"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被校仪器设定值</w:t>
                  </w:r>
                </w:p>
              </w:tc>
              <w:tc>
                <w:tcPr>
                  <w:tcW w:w="1897" w:type="dxa"/>
                  <w:vAlign w:val="center"/>
                </w:tcPr>
                <w:p w14:paraId="76442C9A"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26" w:type="dxa"/>
                  <w:vAlign w:val="center"/>
                </w:tcPr>
                <w:p w14:paraId="306FF639" w14:textId="77777777" w:rsidR="00A2789A" w:rsidRDefault="00A2789A" w:rsidP="00A2789A">
                  <w:pPr>
                    <w:spacing w:line="360" w:lineRule="auto"/>
                    <w:jc w:val="center"/>
                    <w:rPr>
                      <w:rFonts w:ascii="宋体" w:hAnsi="宋体" w:cs="宋体" w:hint="eastAsia"/>
                      <w:color w:val="000000"/>
                      <w:sz w:val="24"/>
                      <w:szCs w:val="24"/>
                    </w:rPr>
                  </w:pPr>
                  <w:r w:rsidRPr="004C0C28">
                    <w:rPr>
                      <w:rFonts w:ascii="宋体" w:hAnsi="宋体" w:cs="宋体" w:hint="eastAsia"/>
                      <w:szCs w:val="21"/>
                    </w:rPr>
                    <w:t>示值误差</w:t>
                  </w:r>
                </w:p>
              </w:tc>
              <w:tc>
                <w:tcPr>
                  <w:tcW w:w="2508" w:type="dxa"/>
                  <w:vAlign w:val="center"/>
                </w:tcPr>
                <w:p w14:paraId="5245C04C"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color w:val="000000"/>
                      <w:szCs w:val="21"/>
                    </w:rPr>
                    <w:t>测量不确定度</w:t>
                  </w:r>
                </w:p>
              </w:tc>
            </w:tr>
            <w:tr w:rsidR="00A2789A" w14:paraId="19052328" w14:textId="77777777" w:rsidTr="0015578D">
              <w:trPr>
                <w:trHeight w:val="299"/>
              </w:trPr>
              <w:tc>
                <w:tcPr>
                  <w:tcW w:w="2295" w:type="dxa"/>
                  <w:vAlign w:val="center"/>
                </w:tcPr>
                <w:p w14:paraId="656F4013" w14:textId="77777777" w:rsidR="00A2789A" w:rsidRDefault="00A2789A" w:rsidP="00A2789A">
                  <w:pPr>
                    <w:spacing w:line="240" w:lineRule="exact"/>
                    <w:jc w:val="center"/>
                    <w:rPr>
                      <w:rFonts w:ascii="宋体" w:hAnsi="宋体" w:cs="宋体" w:hint="eastAsia"/>
                      <w:sz w:val="24"/>
                      <w:szCs w:val="24"/>
                    </w:rPr>
                  </w:pPr>
                </w:p>
              </w:tc>
              <w:tc>
                <w:tcPr>
                  <w:tcW w:w="1897" w:type="dxa"/>
                  <w:vAlign w:val="center"/>
                </w:tcPr>
                <w:p w14:paraId="77FA0240" w14:textId="77777777" w:rsidR="00A2789A" w:rsidRDefault="00A2789A" w:rsidP="00A2789A">
                  <w:pPr>
                    <w:spacing w:line="240" w:lineRule="exact"/>
                    <w:jc w:val="center"/>
                    <w:rPr>
                      <w:rFonts w:ascii="宋体" w:hAnsi="宋体" w:cs="宋体" w:hint="eastAsia"/>
                      <w:sz w:val="24"/>
                      <w:szCs w:val="24"/>
                    </w:rPr>
                  </w:pPr>
                </w:p>
              </w:tc>
              <w:tc>
                <w:tcPr>
                  <w:tcW w:w="2426" w:type="dxa"/>
                  <w:vAlign w:val="center"/>
                </w:tcPr>
                <w:p w14:paraId="4D3539ED" w14:textId="77777777" w:rsidR="00A2789A" w:rsidRDefault="00A2789A" w:rsidP="00A2789A">
                  <w:pPr>
                    <w:spacing w:line="240" w:lineRule="exact"/>
                    <w:jc w:val="center"/>
                    <w:rPr>
                      <w:rFonts w:ascii="宋体" w:hAnsi="宋体" w:cs="宋体" w:hint="eastAsia"/>
                      <w:sz w:val="24"/>
                      <w:szCs w:val="24"/>
                    </w:rPr>
                  </w:pPr>
                </w:p>
              </w:tc>
              <w:tc>
                <w:tcPr>
                  <w:tcW w:w="2508" w:type="dxa"/>
                  <w:vAlign w:val="center"/>
                </w:tcPr>
                <w:p w14:paraId="0DFC0980" w14:textId="77777777" w:rsidR="00A2789A" w:rsidRDefault="00A2789A" w:rsidP="00A2789A">
                  <w:pPr>
                    <w:spacing w:line="240" w:lineRule="exact"/>
                    <w:jc w:val="center"/>
                    <w:rPr>
                      <w:rFonts w:ascii="宋体" w:hAnsi="宋体" w:cs="宋体" w:hint="eastAsia"/>
                      <w:sz w:val="24"/>
                      <w:szCs w:val="24"/>
                    </w:rPr>
                  </w:pPr>
                </w:p>
              </w:tc>
            </w:tr>
          </w:tbl>
          <w:p w14:paraId="75227D16"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.4 </w:t>
            </w:r>
            <w:r>
              <w:rPr>
                <w:rFonts w:ascii="宋体" w:hAnsi="宋体" w:cs="宋体" w:hint="eastAsia"/>
                <w:kern w:val="0"/>
                <w:sz w:val="24"/>
                <w:szCs w:val="24"/>
              </w:rPr>
              <w:t>恒定电流校准</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1"/>
              <w:gridCol w:w="1713"/>
              <w:gridCol w:w="2175"/>
              <w:gridCol w:w="2247"/>
            </w:tblGrid>
            <w:tr w:rsidR="00A2789A" w14:paraId="46574F30" w14:textId="77777777" w:rsidTr="0015578D">
              <w:trPr>
                <w:trHeight w:val="986"/>
              </w:trPr>
              <w:tc>
                <w:tcPr>
                  <w:tcW w:w="2295" w:type="dxa"/>
                  <w:vAlign w:val="center"/>
                </w:tcPr>
                <w:p w14:paraId="4725A0BD"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被校仪器设定值</w:t>
                  </w:r>
                </w:p>
              </w:tc>
              <w:tc>
                <w:tcPr>
                  <w:tcW w:w="1897" w:type="dxa"/>
                  <w:vAlign w:val="center"/>
                </w:tcPr>
                <w:p w14:paraId="0994544C"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26" w:type="dxa"/>
                  <w:vAlign w:val="center"/>
                </w:tcPr>
                <w:p w14:paraId="1A728EB9" w14:textId="77777777" w:rsidR="00A2789A" w:rsidRDefault="00A2789A" w:rsidP="00A2789A">
                  <w:pPr>
                    <w:spacing w:line="360" w:lineRule="auto"/>
                    <w:jc w:val="center"/>
                    <w:rPr>
                      <w:rFonts w:ascii="宋体" w:hAnsi="宋体" w:cs="宋体" w:hint="eastAsia"/>
                      <w:color w:val="000000"/>
                      <w:sz w:val="24"/>
                      <w:szCs w:val="24"/>
                    </w:rPr>
                  </w:pPr>
                  <w:r w:rsidRPr="004C0C28">
                    <w:rPr>
                      <w:rFonts w:ascii="宋体" w:hAnsi="宋体" w:cs="宋体" w:hint="eastAsia"/>
                      <w:szCs w:val="21"/>
                    </w:rPr>
                    <w:t>示值误差</w:t>
                  </w:r>
                </w:p>
              </w:tc>
              <w:tc>
                <w:tcPr>
                  <w:tcW w:w="2508" w:type="dxa"/>
                  <w:vAlign w:val="center"/>
                </w:tcPr>
                <w:p w14:paraId="37DA2201"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color w:val="000000"/>
                      <w:szCs w:val="21"/>
                    </w:rPr>
                    <w:t>测量不确定度</w:t>
                  </w:r>
                </w:p>
              </w:tc>
            </w:tr>
            <w:tr w:rsidR="00A2789A" w14:paraId="13183BE7" w14:textId="77777777" w:rsidTr="0015578D">
              <w:trPr>
                <w:trHeight w:val="299"/>
              </w:trPr>
              <w:tc>
                <w:tcPr>
                  <w:tcW w:w="2295" w:type="dxa"/>
                  <w:vAlign w:val="center"/>
                </w:tcPr>
                <w:p w14:paraId="1E85C193" w14:textId="77777777" w:rsidR="00A2789A" w:rsidRDefault="00A2789A" w:rsidP="00A2789A">
                  <w:pPr>
                    <w:spacing w:line="240" w:lineRule="exact"/>
                    <w:jc w:val="center"/>
                    <w:rPr>
                      <w:rFonts w:ascii="宋体" w:hAnsi="宋体" w:cs="宋体" w:hint="eastAsia"/>
                      <w:sz w:val="24"/>
                      <w:szCs w:val="24"/>
                    </w:rPr>
                  </w:pPr>
                </w:p>
              </w:tc>
              <w:tc>
                <w:tcPr>
                  <w:tcW w:w="1897" w:type="dxa"/>
                  <w:vAlign w:val="center"/>
                </w:tcPr>
                <w:p w14:paraId="0C5FF5C7" w14:textId="77777777" w:rsidR="00A2789A" w:rsidRDefault="00A2789A" w:rsidP="00A2789A">
                  <w:pPr>
                    <w:spacing w:line="240" w:lineRule="exact"/>
                    <w:jc w:val="center"/>
                    <w:rPr>
                      <w:rFonts w:ascii="宋体" w:hAnsi="宋体" w:cs="宋体" w:hint="eastAsia"/>
                      <w:sz w:val="24"/>
                      <w:szCs w:val="24"/>
                    </w:rPr>
                  </w:pPr>
                </w:p>
              </w:tc>
              <w:tc>
                <w:tcPr>
                  <w:tcW w:w="2426" w:type="dxa"/>
                  <w:vAlign w:val="center"/>
                </w:tcPr>
                <w:p w14:paraId="586490CF" w14:textId="77777777" w:rsidR="00A2789A" w:rsidRDefault="00A2789A" w:rsidP="00A2789A">
                  <w:pPr>
                    <w:spacing w:line="240" w:lineRule="exact"/>
                    <w:jc w:val="center"/>
                    <w:rPr>
                      <w:rFonts w:ascii="宋体" w:hAnsi="宋体" w:cs="宋体" w:hint="eastAsia"/>
                      <w:sz w:val="24"/>
                      <w:szCs w:val="24"/>
                    </w:rPr>
                  </w:pPr>
                </w:p>
              </w:tc>
              <w:tc>
                <w:tcPr>
                  <w:tcW w:w="2508" w:type="dxa"/>
                  <w:vAlign w:val="center"/>
                </w:tcPr>
                <w:p w14:paraId="251433E9" w14:textId="77777777" w:rsidR="00A2789A" w:rsidRDefault="00A2789A" w:rsidP="00A2789A">
                  <w:pPr>
                    <w:spacing w:line="240" w:lineRule="exact"/>
                    <w:jc w:val="center"/>
                    <w:rPr>
                      <w:rFonts w:ascii="宋体" w:hAnsi="宋体" w:cs="宋体" w:hint="eastAsia"/>
                      <w:sz w:val="24"/>
                      <w:szCs w:val="24"/>
                    </w:rPr>
                  </w:pPr>
                </w:p>
              </w:tc>
            </w:tr>
          </w:tbl>
          <w:p w14:paraId="23BEC09F"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.5 </w:t>
            </w:r>
            <w:r>
              <w:rPr>
                <w:rFonts w:ascii="宋体" w:hAnsi="宋体" w:cs="宋体" w:hint="eastAsia"/>
                <w:kern w:val="0"/>
                <w:sz w:val="24"/>
                <w:szCs w:val="24"/>
              </w:rPr>
              <w:t>脉冲电压表示值校准</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704"/>
              <w:gridCol w:w="2166"/>
              <w:gridCol w:w="2236"/>
            </w:tblGrid>
            <w:tr w:rsidR="00A2789A" w14:paraId="4D17073A" w14:textId="77777777" w:rsidTr="0015578D">
              <w:trPr>
                <w:trHeight w:val="1039"/>
              </w:trPr>
              <w:tc>
                <w:tcPr>
                  <w:tcW w:w="2284" w:type="dxa"/>
                  <w:vAlign w:val="center"/>
                </w:tcPr>
                <w:p w14:paraId="67F053F9"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被校仪器设定值</w:t>
                  </w:r>
                </w:p>
              </w:tc>
              <w:tc>
                <w:tcPr>
                  <w:tcW w:w="1887" w:type="dxa"/>
                  <w:vAlign w:val="center"/>
                </w:tcPr>
                <w:p w14:paraId="09D26ADA"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15" w:type="dxa"/>
                  <w:vAlign w:val="center"/>
                </w:tcPr>
                <w:p w14:paraId="6859D62E" w14:textId="77777777" w:rsidR="00A2789A" w:rsidRDefault="00A2789A" w:rsidP="00A2789A">
                  <w:pPr>
                    <w:spacing w:line="360" w:lineRule="auto"/>
                    <w:jc w:val="center"/>
                    <w:rPr>
                      <w:rFonts w:ascii="宋体" w:hAnsi="宋体" w:cs="宋体" w:hint="eastAsia"/>
                      <w:color w:val="000000"/>
                      <w:sz w:val="24"/>
                      <w:szCs w:val="24"/>
                    </w:rPr>
                  </w:pPr>
                  <w:r w:rsidRPr="004C0C28">
                    <w:rPr>
                      <w:rFonts w:ascii="宋体" w:hAnsi="宋体" w:cs="宋体" w:hint="eastAsia"/>
                      <w:szCs w:val="21"/>
                    </w:rPr>
                    <w:t>示值误差</w:t>
                  </w:r>
                </w:p>
              </w:tc>
              <w:tc>
                <w:tcPr>
                  <w:tcW w:w="2496" w:type="dxa"/>
                  <w:vAlign w:val="center"/>
                </w:tcPr>
                <w:p w14:paraId="597A8A43"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color w:val="000000"/>
                      <w:szCs w:val="21"/>
                    </w:rPr>
                    <w:t>测量不确定度</w:t>
                  </w:r>
                </w:p>
              </w:tc>
            </w:tr>
            <w:tr w:rsidR="00A2789A" w14:paraId="7B121E47" w14:textId="77777777" w:rsidTr="0015578D">
              <w:trPr>
                <w:trHeight w:val="421"/>
              </w:trPr>
              <w:tc>
                <w:tcPr>
                  <w:tcW w:w="2284" w:type="dxa"/>
                  <w:vAlign w:val="center"/>
                </w:tcPr>
                <w:p w14:paraId="077D2293" w14:textId="77777777" w:rsidR="00A2789A" w:rsidRDefault="00A2789A" w:rsidP="00A2789A">
                  <w:pPr>
                    <w:spacing w:line="240" w:lineRule="exact"/>
                    <w:jc w:val="center"/>
                    <w:rPr>
                      <w:rFonts w:ascii="宋体" w:hAnsi="宋体" w:cs="宋体" w:hint="eastAsia"/>
                      <w:sz w:val="24"/>
                      <w:szCs w:val="24"/>
                    </w:rPr>
                  </w:pPr>
                </w:p>
              </w:tc>
              <w:tc>
                <w:tcPr>
                  <w:tcW w:w="1887" w:type="dxa"/>
                  <w:vAlign w:val="center"/>
                </w:tcPr>
                <w:p w14:paraId="66A42775" w14:textId="77777777" w:rsidR="00A2789A" w:rsidRDefault="00A2789A" w:rsidP="00A2789A">
                  <w:pPr>
                    <w:spacing w:line="240" w:lineRule="exact"/>
                    <w:jc w:val="center"/>
                    <w:rPr>
                      <w:rFonts w:ascii="宋体" w:hAnsi="宋体" w:cs="宋体" w:hint="eastAsia"/>
                      <w:sz w:val="24"/>
                      <w:szCs w:val="24"/>
                    </w:rPr>
                  </w:pPr>
                </w:p>
              </w:tc>
              <w:tc>
                <w:tcPr>
                  <w:tcW w:w="2415" w:type="dxa"/>
                  <w:vAlign w:val="center"/>
                </w:tcPr>
                <w:p w14:paraId="428AAD56" w14:textId="77777777" w:rsidR="00A2789A" w:rsidRDefault="00A2789A" w:rsidP="00A2789A">
                  <w:pPr>
                    <w:spacing w:line="240" w:lineRule="exact"/>
                    <w:jc w:val="center"/>
                    <w:rPr>
                      <w:rFonts w:ascii="宋体" w:hAnsi="宋体" w:cs="宋体" w:hint="eastAsia"/>
                      <w:sz w:val="24"/>
                      <w:szCs w:val="24"/>
                    </w:rPr>
                  </w:pPr>
                </w:p>
              </w:tc>
              <w:tc>
                <w:tcPr>
                  <w:tcW w:w="2496" w:type="dxa"/>
                  <w:vAlign w:val="center"/>
                </w:tcPr>
                <w:p w14:paraId="5D28A36B" w14:textId="77777777" w:rsidR="00A2789A" w:rsidRDefault="00A2789A" w:rsidP="00A2789A">
                  <w:pPr>
                    <w:spacing w:line="240" w:lineRule="exact"/>
                    <w:jc w:val="center"/>
                    <w:rPr>
                      <w:rFonts w:ascii="宋体" w:hAnsi="宋体" w:cs="宋体" w:hint="eastAsia"/>
                      <w:sz w:val="24"/>
                      <w:szCs w:val="24"/>
                    </w:rPr>
                  </w:pPr>
                </w:p>
              </w:tc>
            </w:tr>
          </w:tbl>
          <w:p w14:paraId="012084E8" w14:textId="77777777" w:rsidR="00A2789A" w:rsidRDefault="00A2789A"/>
        </w:tc>
      </w:tr>
    </w:tbl>
    <w:p w14:paraId="63D1E865" w14:textId="77777777" w:rsidR="0015578D" w:rsidRDefault="0015578D">
      <w:pPr>
        <w:jc w:val="center"/>
        <w:rPr>
          <w:szCs w:val="21"/>
        </w:rPr>
      </w:pPr>
      <w:r>
        <w:rPr>
          <w:bCs/>
          <w:spacing w:val="-30"/>
          <w:szCs w:val="21"/>
        </w:rPr>
        <w:t>第</w:t>
      </w:r>
      <w:r>
        <w:rPr>
          <w:bCs/>
          <w:spacing w:val="-30"/>
          <w:szCs w:val="21"/>
        </w:rPr>
        <w:t xml:space="preserve">    </w:t>
      </w:r>
      <w:r>
        <w:rPr>
          <w:bCs/>
          <w:spacing w:val="-30"/>
          <w:szCs w:val="21"/>
        </w:rPr>
        <w:t>页</w:t>
      </w:r>
      <w:r>
        <w:rPr>
          <w:bCs/>
          <w:spacing w:val="-30"/>
          <w:szCs w:val="21"/>
        </w:rPr>
        <w:t xml:space="preserve">    </w:t>
      </w:r>
      <w:r>
        <w:rPr>
          <w:bCs/>
          <w:spacing w:val="-30"/>
          <w:szCs w:val="21"/>
        </w:rPr>
        <w:t>共</w:t>
      </w:r>
      <w:r>
        <w:rPr>
          <w:bCs/>
          <w:spacing w:val="-30"/>
          <w:szCs w:val="21"/>
        </w:rPr>
        <w:t xml:space="preserve">    </w:t>
      </w:r>
      <w:r>
        <w:rPr>
          <w:bCs/>
          <w:spacing w:val="-30"/>
          <w:szCs w:val="21"/>
        </w:rPr>
        <w:t>页</w:t>
      </w:r>
    </w:p>
    <w:p w14:paraId="06CD4D27" w14:textId="77777777" w:rsidR="0015578D" w:rsidRDefault="0015578D">
      <w:pPr>
        <w:spacing w:beforeLines="230" w:before="717" w:line="0" w:lineRule="atLeast"/>
        <w:rPr>
          <w:szCs w:val="22"/>
        </w:rPr>
      </w:pPr>
    </w:p>
    <w:p w14:paraId="0D157836" w14:textId="77777777" w:rsidR="0015578D" w:rsidRDefault="0015578D">
      <w:pPr>
        <w:spacing w:beforeLines="230" w:before="717" w:line="0" w:lineRule="atLeast"/>
        <w:ind w:firstLineChars="1698" w:firstLine="3566"/>
        <w:rPr>
          <w:szCs w:val="22"/>
        </w:rPr>
      </w:pPr>
      <w:r>
        <w:rPr>
          <w:szCs w:val="22"/>
        </w:rPr>
        <w:lastRenderedPageBreak/>
        <w:t>证书编号</w:t>
      </w:r>
      <w:r>
        <w:rPr>
          <w:szCs w:val="22"/>
        </w:rPr>
        <w:t xml:space="preserve"> </w:t>
      </w:r>
      <w:r>
        <w:rPr>
          <w:rFonts w:eastAsia="黑体"/>
          <w:szCs w:val="22"/>
        </w:rPr>
        <w:t>********-****</w:t>
      </w:r>
    </w:p>
    <w:p w14:paraId="0BB15516" w14:textId="77777777" w:rsidR="0015578D" w:rsidRDefault="0015578D">
      <w:pPr>
        <w:jc w:val="center"/>
        <w:rPr>
          <w:rFonts w:eastAsia="黑体"/>
          <w:spacing w:val="20"/>
          <w:sz w:val="44"/>
          <w:szCs w:val="44"/>
        </w:rPr>
      </w:pPr>
      <w:r>
        <w:rPr>
          <w:rFonts w:eastAsia="黑体"/>
          <w:spacing w:val="20"/>
          <w:sz w:val="44"/>
          <w:szCs w:val="44"/>
        </w:rPr>
        <w:t>校</w:t>
      </w:r>
      <w:r>
        <w:rPr>
          <w:rFonts w:eastAsia="黑体"/>
          <w:spacing w:val="20"/>
          <w:sz w:val="44"/>
          <w:szCs w:val="44"/>
        </w:rPr>
        <w:t xml:space="preserve"> </w:t>
      </w:r>
      <w:r>
        <w:rPr>
          <w:rFonts w:eastAsia="黑体"/>
          <w:spacing w:val="20"/>
          <w:sz w:val="44"/>
          <w:szCs w:val="44"/>
        </w:rPr>
        <w:t>准</w:t>
      </w:r>
      <w:r>
        <w:rPr>
          <w:rFonts w:eastAsia="黑体"/>
          <w:spacing w:val="20"/>
          <w:sz w:val="44"/>
          <w:szCs w:val="44"/>
        </w:rPr>
        <w:t xml:space="preserve"> </w:t>
      </w:r>
      <w:r>
        <w:rPr>
          <w:rFonts w:eastAsia="黑体"/>
          <w:spacing w:val="20"/>
          <w:sz w:val="44"/>
          <w:szCs w:val="44"/>
        </w:rPr>
        <w:t>结</w:t>
      </w:r>
      <w:r>
        <w:rPr>
          <w:rFonts w:eastAsia="黑体"/>
          <w:spacing w:val="20"/>
          <w:sz w:val="44"/>
          <w:szCs w:val="44"/>
        </w:rPr>
        <w:t xml:space="preserve"> </w:t>
      </w:r>
      <w:r>
        <w:rPr>
          <w:rFonts w:eastAsia="黑体"/>
          <w:spacing w:val="20"/>
          <w:sz w:val="44"/>
          <w:szCs w:val="44"/>
        </w:rPr>
        <w:t>果</w:t>
      </w:r>
    </w:p>
    <w:tbl>
      <w:tblPr>
        <w:tblW w:w="846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8460"/>
      </w:tblGrid>
      <w:tr w:rsidR="0015578D" w14:paraId="210B34BD" w14:textId="77777777">
        <w:trPr>
          <w:trHeight w:hRule="exact" w:val="11227"/>
          <w:jc w:val="center"/>
        </w:trPr>
        <w:tc>
          <w:tcPr>
            <w:tcW w:w="8460" w:type="dxa"/>
          </w:tcPr>
          <w:p w14:paraId="2D19D993"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.6 </w:t>
            </w:r>
            <w:r>
              <w:rPr>
                <w:rFonts w:ascii="宋体" w:hAnsi="宋体" w:cs="宋体" w:hint="eastAsia"/>
                <w:kern w:val="0"/>
                <w:sz w:val="24"/>
                <w:szCs w:val="24"/>
              </w:rPr>
              <w:t>脉冲电流校准</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704"/>
              <w:gridCol w:w="2166"/>
              <w:gridCol w:w="2236"/>
            </w:tblGrid>
            <w:tr w:rsidR="00A2789A" w:rsidRPr="00EE1EC0" w14:paraId="23F8D8B5" w14:textId="77777777" w:rsidTr="0015578D">
              <w:trPr>
                <w:trHeight w:val="1039"/>
              </w:trPr>
              <w:tc>
                <w:tcPr>
                  <w:tcW w:w="2284" w:type="dxa"/>
                  <w:vAlign w:val="center"/>
                </w:tcPr>
                <w:p w14:paraId="53BCB92A"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cs="宋体" w:hint="eastAsia"/>
                      <w:szCs w:val="21"/>
                    </w:rPr>
                    <w:t>被校仪器显示值</w:t>
                  </w:r>
                </w:p>
              </w:tc>
              <w:tc>
                <w:tcPr>
                  <w:tcW w:w="1887" w:type="dxa"/>
                  <w:vAlign w:val="center"/>
                </w:tcPr>
                <w:p w14:paraId="0A185528"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hint="eastAsia"/>
                      <w:szCs w:val="21"/>
                    </w:rPr>
                    <w:t>标准器显示值</w:t>
                  </w:r>
                </w:p>
              </w:tc>
              <w:tc>
                <w:tcPr>
                  <w:tcW w:w="2415" w:type="dxa"/>
                  <w:vAlign w:val="center"/>
                </w:tcPr>
                <w:p w14:paraId="62878B4A" w14:textId="77777777" w:rsidR="00A2789A" w:rsidRPr="00EE1EC0" w:rsidRDefault="00A2789A" w:rsidP="00A2789A">
                  <w:pPr>
                    <w:spacing w:line="360" w:lineRule="auto"/>
                    <w:jc w:val="center"/>
                    <w:rPr>
                      <w:rFonts w:ascii="宋体" w:hAnsi="宋体" w:cs="宋体" w:hint="eastAsia"/>
                      <w:color w:val="000000"/>
                      <w:szCs w:val="21"/>
                    </w:rPr>
                  </w:pPr>
                  <w:r w:rsidRPr="00EE1EC0">
                    <w:rPr>
                      <w:rFonts w:ascii="宋体" w:hAnsi="宋体" w:cs="宋体" w:hint="eastAsia"/>
                      <w:szCs w:val="21"/>
                    </w:rPr>
                    <w:t>示值误差</w:t>
                  </w:r>
                </w:p>
              </w:tc>
              <w:tc>
                <w:tcPr>
                  <w:tcW w:w="2496" w:type="dxa"/>
                  <w:vAlign w:val="center"/>
                </w:tcPr>
                <w:p w14:paraId="04F772B9"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cs="宋体" w:hint="eastAsia"/>
                      <w:color w:val="000000"/>
                      <w:szCs w:val="21"/>
                    </w:rPr>
                    <w:t>测量不确定度</w:t>
                  </w:r>
                </w:p>
              </w:tc>
            </w:tr>
            <w:tr w:rsidR="00A2789A" w14:paraId="651E47A3" w14:textId="77777777" w:rsidTr="0015578D">
              <w:trPr>
                <w:trHeight w:val="315"/>
              </w:trPr>
              <w:tc>
                <w:tcPr>
                  <w:tcW w:w="2284" w:type="dxa"/>
                  <w:vAlign w:val="center"/>
                </w:tcPr>
                <w:p w14:paraId="1C9E65C2" w14:textId="77777777" w:rsidR="00A2789A" w:rsidRDefault="00A2789A" w:rsidP="00A2789A">
                  <w:pPr>
                    <w:spacing w:line="240" w:lineRule="exact"/>
                    <w:jc w:val="center"/>
                    <w:rPr>
                      <w:rFonts w:ascii="宋体" w:hAnsi="宋体" w:cs="宋体" w:hint="eastAsia"/>
                      <w:sz w:val="24"/>
                      <w:szCs w:val="24"/>
                    </w:rPr>
                  </w:pPr>
                </w:p>
              </w:tc>
              <w:tc>
                <w:tcPr>
                  <w:tcW w:w="1887" w:type="dxa"/>
                  <w:vAlign w:val="center"/>
                </w:tcPr>
                <w:p w14:paraId="03B27A54" w14:textId="77777777" w:rsidR="00A2789A" w:rsidRDefault="00A2789A" w:rsidP="00A2789A">
                  <w:pPr>
                    <w:spacing w:line="240" w:lineRule="exact"/>
                    <w:jc w:val="center"/>
                    <w:rPr>
                      <w:rFonts w:ascii="宋体" w:hAnsi="宋体" w:cs="宋体" w:hint="eastAsia"/>
                      <w:sz w:val="24"/>
                      <w:szCs w:val="24"/>
                    </w:rPr>
                  </w:pPr>
                </w:p>
              </w:tc>
              <w:tc>
                <w:tcPr>
                  <w:tcW w:w="2415" w:type="dxa"/>
                  <w:vAlign w:val="center"/>
                </w:tcPr>
                <w:p w14:paraId="710B9A7D" w14:textId="77777777" w:rsidR="00A2789A" w:rsidRDefault="00A2789A" w:rsidP="00A2789A">
                  <w:pPr>
                    <w:spacing w:line="240" w:lineRule="exact"/>
                    <w:jc w:val="center"/>
                    <w:rPr>
                      <w:rFonts w:ascii="宋体" w:hAnsi="宋体" w:cs="宋体" w:hint="eastAsia"/>
                      <w:sz w:val="24"/>
                      <w:szCs w:val="24"/>
                    </w:rPr>
                  </w:pPr>
                </w:p>
              </w:tc>
              <w:tc>
                <w:tcPr>
                  <w:tcW w:w="2496" w:type="dxa"/>
                  <w:vAlign w:val="center"/>
                </w:tcPr>
                <w:p w14:paraId="6532B388" w14:textId="77777777" w:rsidR="00A2789A" w:rsidRDefault="00A2789A" w:rsidP="00A2789A">
                  <w:pPr>
                    <w:spacing w:line="240" w:lineRule="exact"/>
                    <w:jc w:val="center"/>
                    <w:rPr>
                      <w:rFonts w:ascii="宋体" w:hAnsi="宋体" w:cs="宋体" w:hint="eastAsia"/>
                      <w:sz w:val="24"/>
                      <w:szCs w:val="24"/>
                    </w:rPr>
                  </w:pPr>
                </w:p>
              </w:tc>
            </w:tr>
          </w:tbl>
          <w:p w14:paraId="55AF333F"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.7 </w:t>
            </w:r>
            <w:r>
              <w:rPr>
                <w:rFonts w:ascii="宋体" w:hAnsi="宋体" w:cs="宋体" w:hint="eastAsia"/>
                <w:kern w:val="0"/>
                <w:sz w:val="24"/>
                <w:szCs w:val="24"/>
              </w:rPr>
              <w:t>脉冲宽度校准</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1"/>
              <w:gridCol w:w="1704"/>
              <w:gridCol w:w="2166"/>
              <w:gridCol w:w="2236"/>
            </w:tblGrid>
            <w:tr w:rsidR="00A2789A" w14:paraId="5E2E9B63" w14:textId="77777777" w:rsidTr="0015578D">
              <w:trPr>
                <w:trHeight w:val="1039"/>
              </w:trPr>
              <w:tc>
                <w:tcPr>
                  <w:tcW w:w="2284" w:type="dxa"/>
                  <w:vAlign w:val="center"/>
                </w:tcPr>
                <w:p w14:paraId="3D4DDB78"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szCs w:val="21"/>
                    </w:rPr>
                    <w:t>设定值</w:t>
                  </w:r>
                </w:p>
              </w:tc>
              <w:tc>
                <w:tcPr>
                  <w:tcW w:w="1887" w:type="dxa"/>
                  <w:vAlign w:val="center"/>
                </w:tcPr>
                <w:p w14:paraId="6EE94D6D"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15" w:type="dxa"/>
                  <w:vAlign w:val="center"/>
                </w:tcPr>
                <w:p w14:paraId="074C4FB4" w14:textId="77777777" w:rsidR="00A2789A" w:rsidRDefault="00A2789A" w:rsidP="00A2789A">
                  <w:pPr>
                    <w:spacing w:line="360" w:lineRule="auto"/>
                    <w:jc w:val="center"/>
                    <w:rPr>
                      <w:rFonts w:ascii="宋体" w:hAnsi="宋体" w:cs="宋体" w:hint="eastAsia"/>
                      <w:color w:val="000000"/>
                      <w:sz w:val="24"/>
                      <w:szCs w:val="24"/>
                    </w:rPr>
                  </w:pPr>
                  <w:r w:rsidRPr="004C0C28">
                    <w:rPr>
                      <w:rFonts w:ascii="宋体" w:hAnsi="宋体" w:cs="宋体" w:hint="eastAsia"/>
                      <w:szCs w:val="21"/>
                    </w:rPr>
                    <w:t>示值误差</w:t>
                  </w:r>
                </w:p>
              </w:tc>
              <w:tc>
                <w:tcPr>
                  <w:tcW w:w="2496" w:type="dxa"/>
                  <w:vAlign w:val="center"/>
                </w:tcPr>
                <w:p w14:paraId="159A5EAC" w14:textId="77777777" w:rsidR="00A2789A" w:rsidRDefault="00A2789A" w:rsidP="00A2789A">
                  <w:pPr>
                    <w:spacing w:line="360" w:lineRule="auto"/>
                    <w:jc w:val="center"/>
                    <w:rPr>
                      <w:rFonts w:ascii="宋体" w:hAnsi="宋体" w:cs="宋体" w:hint="eastAsia"/>
                      <w:sz w:val="24"/>
                      <w:szCs w:val="24"/>
                    </w:rPr>
                  </w:pPr>
                  <w:r w:rsidRPr="004C0C28">
                    <w:rPr>
                      <w:rFonts w:ascii="宋体" w:hAnsi="宋体" w:cs="宋体" w:hint="eastAsia"/>
                      <w:color w:val="000000"/>
                      <w:szCs w:val="21"/>
                    </w:rPr>
                    <w:t>测量不确定度</w:t>
                  </w:r>
                </w:p>
              </w:tc>
            </w:tr>
            <w:tr w:rsidR="00A2789A" w14:paraId="3AD4C274" w14:textId="77777777" w:rsidTr="0015578D">
              <w:trPr>
                <w:trHeight w:val="315"/>
              </w:trPr>
              <w:tc>
                <w:tcPr>
                  <w:tcW w:w="2284" w:type="dxa"/>
                  <w:vAlign w:val="center"/>
                </w:tcPr>
                <w:p w14:paraId="3D0C19EE" w14:textId="77777777" w:rsidR="00A2789A" w:rsidRDefault="00A2789A" w:rsidP="00A2789A">
                  <w:pPr>
                    <w:spacing w:line="240" w:lineRule="exact"/>
                    <w:jc w:val="center"/>
                    <w:rPr>
                      <w:rFonts w:ascii="宋体" w:hAnsi="宋体" w:cs="宋体" w:hint="eastAsia"/>
                      <w:sz w:val="24"/>
                      <w:szCs w:val="24"/>
                    </w:rPr>
                  </w:pPr>
                </w:p>
              </w:tc>
              <w:tc>
                <w:tcPr>
                  <w:tcW w:w="1887" w:type="dxa"/>
                  <w:vAlign w:val="center"/>
                </w:tcPr>
                <w:p w14:paraId="144B87B2" w14:textId="77777777" w:rsidR="00A2789A" w:rsidRDefault="00A2789A" w:rsidP="00A2789A">
                  <w:pPr>
                    <w:spacing w:line="240" w:lineRule="exact"/>
                    <w:jc w:val="center"/>
                    <w:rPr>
                      <w:rFonts w:ascii="宋体" w:hAnsi="宋体" w:cs="宋体" w:hint="eastAsia"/>
                      <w:sz w:val="24"/>
                      <w:szCs w:val="24"/>
                    </w:rPr>
                  </w:pPr>
                </w:p>
              </w:tc>
              <w:tc>
                <w:tcPr>
                  <w:tcW w:w="2415" w:type="dxa"/>
                  <w:vAlign w:val="center"/>
                </w:tcPr>
                <w:p w14:paraId="30A16F0A" w14:textId="77777777" w:rsidR="00A2789A" w:rsidRDefault="00A2789A" w:rsidP="00A2789A">
                  <w:pPr>
                    <w:spacing w:line="240" w:lineRule="exact"/>
                    <w:jc w:val="center"/>
                    <w:rPr>
                      <w:rFonts w:ascii="宋体" w:hAnsi="宋体" w:cs="宋体" w:hint="eastAsia"/>
                      <w:sz w:val="24"/>
                      <w:szCs w:val="24"/>
                    </w:rPr>
                  </w:pPr>
                </w:p>
              </w:tc>
              <w:tc>
                <w:tcPr>
                  <w:tcW w:w="2496" w:type="dxa"/>
                  <w:vAlign w:val="center"/>
                </w:tcPr>
                <w:p w14:paraId="3C2D8F07" w14:textId="77777777" w:rsidR="00A2789A" w:rsidRDefault="00A2789A" w:rsidP="00A2789A">
                  <w:pPr>
                    <w:spacing w:line="240" w:lineRule="exact"/>
                    <w:jc w:val="center"/>
                    <w:rPr>
                      <w:rFonts w:ascii="宋体" w:hAnsi="宋体" w:cs="宋体" w:hint="eastAsia"/>
                      <w:sz w:val="24"/>
                      <w:szCs w:val="24"/>
                    </w:rPr>
                  </w:pPr>
                </w:p>
              </w:tc>
            </w:tr>
          </w:tbl>
          <w:p w14:paraId="0F34BDDA"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.8 </w:t>
            </w:r>
            <w:r>
              <w:rPr>
                <w:rFonts w:ascii="宋体" w:hAnsi="宋体" w:cs="宋体" w:hint="eastAsia"/>
                <w:kern w:val="0"/>
                <w:sz w:val="24"/>
                <w:szCs w:val="24"/>
              </w:rPr>
              <w:t>突变时间校准</w:t>
            </w: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2304"/>
              <w:gridCol w:w="3030"/>
            </w:tblGrid>
            <w:tr w:rsidR="00A2789A" w14:paraId="3C72F31A" w14:textId="77777777" w:rsidTr="0015578D">
              <w:trPr>
                <w:trHeight w:val="1030"/>
              </w:trPr>
              <w:tc>
                <w:tcPr>
                  <w:tcW w:w="3148" w:type="dxa"/>
                  <w:vAlign w:val="center"/>
                </w:tcPr>
                <w:p w14:paraId="75640246"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cs="宋体" w:hint="eastAsia"/>
                      <w:szCs w:val="21"/>
                    </w:rPr>
                    <w:t>实测值</w:t>
                  </w:r>
                </w:p>
              </w:tc>
              <w:tc>
                <w:tcPr>
                  <w:tcW w:w="2604" w:type="dxa"/>
                  <w:vAlign w:val="center"/>
                </w:tcPr>
                <w:p w14:paraId="18B82C78"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cs="宋体" w:hint="eastAsia"/>
                      <w:szCs w:val="21"/>
                    </w:rPr>
                    <w:t>允许范围</w:t>
                  </w:r>
                </w:p>
              </w:tc>
              <w:tc>
                <w:tcPr>
                  <w:tcW w:w="3446" w:type="dxa"/>
                  <w:vAlign w:val="center"/>
                </w:tcPr>
                <w:p w14:paraId="6C8EC6F1"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cs="宋体" w:hint="eastAsia"/>
                      <w:color w:val="000000"/>
                      <w:szCs w:val="21"/>
                    </w:rPr>
                    <w:t>测量不确定度</w:t>
                  </w:r>
                </w:p>
              </w:tc>
            </w:tr>
            <w:tr w:rsidR="00A2789A" w14:paraId="367F6645" w14:textId="77777777" w:rsidTr="0015578D">
              <w:trPr>
                <w:trHeight w:val="312"/>
              </w:trPr>
              <w:tc>
                <w:tcPr>
                  <w:tcW w:w="3148" w:type="dxa"/>
                  <w:vAlign w:val="center"/>
                </w:tcPr>
                <w:p w14:paraId="20E5077C" w14:textId="77777777" w:rsidR="00A2789A" w:rsidRDefault="00A2789A" w:rsidP="00A2789A">
                  <w:pPr>
                    <w:spacing w:line="240" w:lineRule="exact"/>
                    <w:jc w:val="center"/>
                    <w:rPr>
                      <w:rFonts w:ascii="宋体" w:hAnsi="宋体" w:cs="宋体" w:hint="eastAsia"/>
                      <w:sz w:val="24"/>
                      <w:szCs w:val="24"/>
                    </w:rPr>
                  </w:pPr>
                </w:p>
              </w:tc>
              <w:tc>
                <w:tcPr>
                  <w:tcW w:w="2604" w:type="dxa"/>
                  <w:vAlign w:val="center"/>
                </w:tcPr>
                <w:p w14:paraId="0D5CEE20" w14:textId="77777777" w:rsidR="00A2789A" w:rsidRDefault="00A2789A" w:rsidP="00A2789A">
                  <w:pPr>
                    <w:spacing w:line="240" w:lineRule="exact"/>
                    <w:jc w:val="center"/>
                    <w:rPr>
                      <w:rFonts w:ascii="宋体" w:hAnsi="宋体" w:cs="宋体" w:hint="eastAsia"/>
                      <w:sz w:val="24"/>
                      <w:szCs w:val="24"/>
                    </w:rPr>
                  </w:pPr>
                </w:p>
              </w:tc>
              <w:tc>
                <w:tcPr>
                  <w:tcW w:w="3446" w:type="dxa"/>
                  <w:vAlign w:val="center"/>
                </w:tcPr>
                <w:p w14:paraId="4127FF71" w14:textId="77777777" w:rsidR="00A2789A" w:rsidRDefault="00A2789A" w:rsidP="00A2789A">
                  <w:pPr>
                    <w:spacing w:line="240" w:lineRule="exact"/>
                    <w:jc w:val="center"/>
                    <w:rPr>
                      <w:rFonts w:ascii="宋体" w:hAnsi="宋体" w:cs="宋体" w:hint="eastAsia"/>
                      <w:sz w:val="24"/>
                      <w:szCs w:val="24"/>
                    </w:rPr>
                  </w:pPr>
                </w:p>
              </w:tc>
            </w:tr>
          </w:tbl>
          <w:p w14:paraId="50834533"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.9 </w:t>
            </w:r>
            <w:r>
              <w:rPr>
                <w:rFonts w:ascii="宋体" w:hAnsi="宋体" w:cs="宋体" w:hint="eastAsia"/>
                <w:kern w:val="0"/>
                <w:sz w:val="24"/>
                <w:szCs w:val="24"/>
              </w:rPr>
              <w:t>采集电压校准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693"/>
              <w:gridCol w:w="1410"/>
              <w:gridCol w:w="1787"/>
              <w:gridCol w:w="1845"/>
            </w:tblGrid>
            <w:tr w:rsidR="00A2789A" w14:paraId="1D17B9E1" w14:textId="77777777" w:rsidTr="0015578D">
              <w:trPr>
                <w:trHeight w:val="978"/>
              </w:trPr>
              <w:tc>
                <w:tcPr>
                  <w:tcW w:w="1664" w:type="dxa"/>
                  <w:vAlign w:val="center"/>
                </w:tcPr>
                <w:p w14:paraId="57029117"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szCs w:val="21"/>
                    </w:rPr>
                    <w:t>通道</w:t>
                  </w:r>
                </w:p>
              </w:tc>
              <w:tc>
                <w:tcPr>
                  <w:tcW w:w="1887" w:type="dxa"/>
                  <w:vAlign w:val="center"/>
                </w:tcPr>
                <w:p w14:paraId="1884F7D9"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szCs w:val="21"/>
                    </w:rPr>
                    <w:t>被校仪器显示值</w:t>
                  </w:r>
                </w:p>
              </w:tc>
              <w:tc>
                <w:tcPr>
                  <w:tcW w:w="1560" w:type="dxa"/>
                  <w:vAlign w:val="center"/>
                </w:tcPr>
                <w:p w14:paraId="4025072A"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hint="eastAsia"/>
                      <w:szCs w:val="21"/>
                    </w:rPr>
                    <w:t>标准器显示值</w:t>
                  </w:r>
                </w:p>
              </w:tc>
              <w:tc>
                <w:tcPr>
                  <w:tcW w:w="1995" w:type="dxa"/>
                  <w:vAlign w:val="center"/>
                </w:tcPr>
                <w:p w14:paraId="6790AD19" w14:textId="77777777" w:rsidR="00A2789A" w:rsidRDefault="00A2789A" w:rsidP="00A2789A">
                  <w:pPr>
                    <w:spacing w:line="360" w:lineRule="auto"/>
                    <w:jc w:val="center"/>
                    <w:rPr>
                      <w:rFonts w:ascii="宋体" w:hAnsi="宋体" w:cs="宋体" w:hint="eastAsia"/>
                      <w:color w:val="000000"/>
                      <w:sz w:val="24"/>
                      <w:szCs w:val="24"/>
                    </w:rPr>
                  </w:pPr>
                  <w:r w:rsidRPr="00EE1EC0">
                    <w:rPr>
                      <w:rFonts w:ascii="宋体" w:hAnsi="宋体" w:cs="宋体" w:hint="eastAsia"/>
                      <w:szCs w:val="21"/>
                    </w:rPr>
                    <w:t>示值误差</w:t>
                  </w:r>
                </w:p>
              </w:tc>
              <w:tc>
                <w:tcPr>
                  <w:tcW w:w="2062" w:type="dxa"/>
                  <w:vAlign w:val="center"/>
                </w:tcPr>
                <w:p w14:paraId="344D85EE"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color w:val="000000"/>
                      <w:szCs w:val="21"/>
                    </w:rPr>
                    <w:t>测量不确定度</w:t>
                  </w:r>
                </w:p>
              </w:tc>
            </w:tr>
            <w:tr w:rsidR="00A2789A" w14:paraId="15CBB43D" w14:textId="77777777" w:rsidTr="0015578D">
              <w:trPr>
                <w:trHeight w:val="297"/>
              </w:trPr>
              <w:tc>
                <w:tcPr>
                  <w:tcW w:w="1664" w:type="dxa"/>
                  <w:vAlign w:val="center"/>
                </w:tcPr>
                <w:p w14:paraId="3242ABFB" w14:textId="77777777" w:rsidR="00A2789A" w:rsidRDefault="00A2789A" w:rsidP="00A2789A">
                  <w:pPr>
                    <w:spacing w:line="240" w:lineRule="exact"/>
                    <w:jc w:val="center"/>
                    <w:rPr>
                      <w:rFonts w:ascii="宋体" w:hAnsi="宋体" w:cs="宋体" w:hint="eastAsia"/>
                      <w:sz w:val="24"/>
                      <w:szCs w:val="24"/>
                    </w:rPr>
                  </w:pPr>
                </w:p>
              </w:tc>
              <w:tc>
                <w:tcPr>
                  <w:tcW w:w="1887" w:type="dxa"/>
                  <w:vAlign w:val="center"/>
                </w:tcPr>
                <w:p w14:paraId="42CC7B59" w14:textId="77777777" w:rsidR="00A2789A" w:rsidRDefault="00A2789A" w:rsidP="00A2789A">
                  <w:pPr>
                    <w:spacing w:line="240" w:lineRule="exact"/>
                    <w:jc w:val="center"/>
                    <w:rPr>
                      <w:rFonts w:ascii="宋体" w:hAnsi="宋体" w:cs="宋体" w:hint="eastAsia"/>
                      <w:sz w:val="24"/>
                      <w:szCs w:val="24"/>
                    </w:rPr>
                  </w:pPr>
                </w:p>
              </w:tc>
              <w:tc>
                <w:tcPr>
                  <w:tcW w:w="1560" w:type="dxa"/>
                  <w:vAlign w:val="center"/>
                </w:tcPr>
                <w:p w14:paraId="39A4E3E4" w14:textId="77777777" w:rsidR="00A2789A" w:rsidRDefault="00A2789A" w:rsidP="00A2789A">
                  <w:pPr>
                    <w:spacing w:line="240" w:lineRule="exact"/>
                    <w:jc w:val="center"/>
                    <w:rPr>
                      <w:rFonts w:ascii="宋体" w:hAnsi="宋体" w:cs="宋体" w:hint="eastAsia"/>
                      <w:sz w:val="24"/>
                      <w:szCs w:val="24"/>
                    </w:rPr>
                  </w:pPr>
                </w:p>
              </w:tc>
              <w:tc>
                <w:tcPr>
                  <w:tcW w:w="1995" w:type="dxa"/>
                  <w:vAlign w:val="center"/>
                </w:tcPr>
                <w:p w14:paraId="05C78483" w14:textId="77777777" w:rsidR="00A2789A" w:rsidRDefault="00A2789A" w:rsidP="00A2789A">
                  <w:pPr>
                    <w:spacing w:line="240" w:lineRule="exact"/>
                    <w:jc w:val="center"/>
                    <w:rPr>
                      <w:rFonts w:ascii="宋体" w:hAnsi="宋体" w:cs="宋体" w:hint="eastAsia"/>
                      <w:sz w:val="24"/>
                      <w:szCs w:val="24"/>
                    </w:rPr>
                  </w:pPr>
                </w:p>
              </w:tc>
              <w:tc>
                <w:tcPr>
                  <w:tcW w:w="2062" w:type="dxa"/>
                  <w:vAlign w:val="center"/>
                </w:tcPr>
                <w:p w14:paraId="52335188" w14:textId="77777777" w:rsidR="00A2789A" w:rsidRDefault="00A2789A" w:rsidP="00A2789A">
                  <w:pPr>
                    <w:spacing w:line="240" w:lineRule="exact"/>
                    <w:jc w:val="center"/>
                    <w:rPr>
                      <w:rFonts w:ascii="宋体" w:hAnsi="宋体" w:cs="宋体" w:hint="eastAsia"/>
                      <w:sz w:val="24"/>
                      <w:szCs w:val="24"/>
                    </w:rPr>
                  </w:pPr>
                </w:p>
              </w:tc>
            </w:tr>
          </w:tbl>
          <w:p w14:paraId="42CE35DE"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.10 </w:t>
            </w:r>
            <w:r>
              <w:rPr>
                <w:rFonts w:ascii="宋体" w:hAnsi="宋体" w:cs="宋体" w:hint="eastAsia"/>
                <w:kern w:val="0"/>
                <w:sz w:val="24"/>
                <w:szCs w:val="24"/>
              </w:rPr>
              <w:t>采集电流校准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693"/>
              <w:gridCol w:w="1410"/>
              <w:gridCol w:w="1787"/>
              <w:gridCol w:w="1845"/>
            </w:tblGrid>
            <w:tr w:rsidR="00A2789A" w14:paraId="1CDC7F46" w14:textId="77777777" w:rsidTr="0015578D">
              <w:trPr>
                <w:trHeight w:val="978"/>
              </w:trPr>
              <w:tc>
                <w:tcPr>
                  <w:tcW w:w="1664" w:type="dxa"/>
                  <w:vAlign w:val="center"/>
                </w:tcPr>
                <w:p w14:paraId="7BF557D7" w14:textId="77777777" w:rsidR="00A2789A" w:rsidRPr="00EE1EC0" w:rsidRDefault="00A2789A" w:rsidP="00A2789A">
                  <w:pPr>
                    <w:spacing w:line="360" w:lineRule="auto"/>
                    <w:jc w:val="center"/>
                    <w:rPr>
                      <w:rFonts w:ascii="宋体" w:hAnsi="宋体" w:cs="宋体" w:hint="eastAsia"/>
                      <w:szCs w:val="21"/>
                    </w:rPr>
                  </w:pPr>
                  <w:r w:rsidRPr="00EE1EC0">
                    <w:rPr>
                      <w:rFonts w:ascii="宋体" w:hAnsi="宋体" w:cs="宋体" w:hint="eastAsia"/>
                      <w:szCs w:val="21"/>
                    </w:rPr>
                    <w:t>通道</w:t>
                  </w:r>
                </w:p>
              </w:tc>
              <w:tc>
                <w:tcPr>
                  <w:tcW w:w="1887" w:type="dxa"/>
                  <w:vAlign w:val="center"/>
                </w:tcPr>
                <w:p w14:paraId="0E37DD47"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szCs w:val="21"/>
                    </w:rPr>
                    <w:t>被校仪器显示值</w:t>
                  </w:r>
                </w:p>
              </w:tc>
              <w:tc>
                <w:tcPr>
                  <w:tcW w:w="1560" w:type="dxa"/>
                  <w:vAlign w:val="center"/>
                </w:tcPr>
                <w:p w14:paraId="10309E2D"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hint="eastAsia"/>
                      <w:szCs w:val="21"/>
                    </w:rPr>
                    <w:t>标准器显示值</w:t>
                  </w:r>
                </w:p>
              </w:tc>
              <w:tc>
                <w:tcPr>
                  <w:tcW w:w="1995" w:type="dxa"/>
                  <w:vAlign w:val="center"/>
                </w:tcPr>
                <w:p w14:paraId="3430CC5C" w14:textId="77777777" w:rsidR="00A2789A" w:rsidRDefault="00A2789A" w:rsidP="00A2789A">
                  <w:pPr>
                    <w:spacing w:line="360" w:lineRule="auto"/>
                    <w:jc w:val="center"/>
                    <w:rPr>
                      <w:rFonts w:ascii="宋体" w:hAnsi="宋体" w:cs="宋体" w:hint="eastAsia"/>
                      <w:color w:val="000000"/>
                      <w:sz w:val="24"/>
                      <w:szCs w:val="24"/>
                    </w:rPr>
                  </w:pPr>
                  <w:r w:rsidRPr="00EE1EC0">
                    <w:rPr>
                      <w:rFonts w:ascii="宋体" w:hAnsi="宋体" w:cs="宋体" w:hint="eastAsia"/>
                      <w:szCs w:val="21"/>
                    </w:rPr>
                    <w:t>示值误差</w:t>
                  </w:r>
                </w:p>
              </w:tc>
              <w:tc>
                <w:tcPr>
                  <w:tcW w:w="2062" w:type="dxa"/>
                  <w:vAlign w:val="center"/>
                </w:tcPr>
                <w:p w14:paraId="4F1CBF1C"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color w:val="000000"/>
                      <w:szCs w:val="21"/>
                    </w:rPr>
                    <w:t>测量不确定度</w:t>
                  </w:r>
                </w:p>
              </w:tc>
            </w:tr>
            <w:tr w:rsidR="00A2789A" w14:paraId="7CB2310D" w14:textId="77777777" w:rsidTr="0015578D">
              <w:trPr>
                <w:trHeight w:val="297"/>
              </w:trPr>
              <w:tc>
                <w:tcPr>
                  <w:tcW w:w="1664" w:type="dxa"/>
                  <w:vAlign w:val="center"/>
                </w:tcPr>
                <w:p w14:paraId="520B5BB2" w14:textId="77777777" w:rsidR="00A2789A" w:rsidRDefault="00A2789A" w:rsidP="00A2789A">
                  <w:pPr>
                    <w:spacing w:line="240" w:lineRule="exact"/>
                    <w:jc w:val="center"/>
                    <w:rPr>
                      <w:rFonts w:ascii="宋体" w:hAnsi="宋体" w:cs="宋体" w:hint="eastAsia"/>
                      <w:sz w:val="24"/>
                      <w:szCs w:val="24"/>
                    </w:rPr>
                  </w:pPr>
                </w:p>
              </w:tc>
              <w:tc>
                <w:tcPr>
                  <w:tcW w:w="1887" w:type="dxa"/>
                  <w:vAlign w:val="center"/>
                </w:tcPr>
                <w:p w14:paraId="18C9AF82" w14:textId="77777777" w:rsidR="00A2789A" w:rsidRDefault="00A2789A" w:rsidP="00A2789A">
                  <w:pPr>
                    <w:spacing w:line="240" w:lineRule="exact"/>
                    <w:jc w:val="center"/>
                    <w:rPr>
                      <w:rFonts w:ascii="宋体" w:hAnsi="宋体" w:cs="宋体" w:hint="eastAsia"/>
                      <w:sz w:val="24"/>
                      <w:szCs w:val="24"/>
                    </w:rPr>
                  </w:pPr>
                </w:p>
              </w:tc>
              <w:tc>
                <w:tcPr>
                  <w:tcW w:w="1560" w:type="dxa"/>
                  <w:vAlign w:val="center"/>
                </w:tcPr>
                <w:p w14:paraId="0C5EBAAA" w14:textId="77777777" w:rsidR="00A2789A" w:rsidRDefault="00A2789A" w:rsidP="00A2789A">
                  <w:pPr>
                    <w:spacing w:line="240" w:lineRule="exact"/>
                    <w:jc w:val="center"/>
                    <w:rPr>
                      <w:rFonts w:ascii="宋体" w:hAnsi="宋体" w:cs="宋体" w:hint="eastAsia"/>
                      <w:sz w:val="24"/>
                      <w:szCs w:val="24"/>
                    </w:rPr>
                  </w:pPr>
                </w:p>
              </w:tc>
              <w:tc>
                <w:tcPr>
                  <w:tcW w:w="1995" w:type="dxa"/>
                  <w:vAlign w:val="center"/>
                </w:tcPr>
                <w:p w14:paraId="292BB439" w14:textId="77777777" w:rsidR="00A2789A" w:rsidRDefault="00A2789A" w:rsidP="00A2789A">
                  <w:pPr>
                    <w:spacing w:line="240" w:lineRule="exact"/>
                    <w:jc w:val="center"/>
                    <w:rPr>
                      <w:rFonts w:ascii="宋体" w:hAnsi="宋体" w:cs="宋体" w:hint="eastAsia"/>
                      <w:sz w:val="24"/>
                      <w:szCs w:val="24"/>
                    </w:rPr>
                  </w:pPr>
                </w:p>
              </w:tc>
              <w:tc>
                <w:tcPr>
                  <w:tcW w:w="2062" w:type="dxa"/>
                  <w:vAlign w:val="center"/>
                </w:tcPr>
                <w:p w14:paraId="0CADA57C" w14:textId="77777777" w:rsidR="00A2789A" w:rsidRDefault="00A2789A" w:rsidP="00A2789A">
                  <w:pPr>
                    <w:spacing w:line="240" w:lineRule="exact"/>
                    <w:jc w:val="center"/>
                    <w:rPr>
                      <w:rFonts w:ascii="宋体" w:hAnsi="宋体" w:cs="宋体" w:hint="eastAsia"/>
                      <w:sz w:val="24"/>
                      <w:szCs w:val="24"/>
                    </w:rPr>
                  </w:pPr>
                </w:p>
              </w:tc>
            </w:tr>
          </w:tbl>
          <w:p w14:paraId="5B10C9F7" w14:textId="77777777" w:rsidR="00A2789A" w:rsidRDefault="00A2789A" w:rsidP="00A2789A">
            <w:pPr>
              <w:autoSpaceDE w:val="0"/>
              <w:autoSpaceDN w:val="0"/>
              <w:adjustRightInd w:val="0"/>
              <w:spacing w:line="360" w:lineRule="auto"/>
              <w:jc w:val="left"/>
              <w:rPr>
                <w:rFonts w:ascii="宋体" w:hAnsi="宋体" w:cs="宋体" w:hint="eastAsia"/>
                <w:kern w:val="0"/>
                <w:sz w:val="24"/>
                <w:szCs w:val="24"/>
              </w:rPr>
            </w:pPr>
            <w:r>
              <w:rPr>
                <w:rFonts w:ascii="宋体" w:hAnsi="宋体" w:cs="宋体" w:hint="eastAsia"/>
                <w:sz w:val="24"/>
                <w:szCs w:val="24"/>
              </w:rPr>
              <w:t>A</w:t>
            </w:r>
            <w:r>
              <w:rPr>
                <w:rFonts w:ascii="宋体" w:hAnsi="宋体" w:cs="宋体"/>
                <w:sz w:val="24"/>
                <w:szCs w:val="24"/>
              </w:rPr>
              <w:t xml:space="preserve">.11 </w:t>
            </w:r>
            <w:r>
              <w:rPr>
                <w:rFonts w:ascii="宋体" w:hAnsi="宋体" w:cs="宋体" w:hint="eastAsia"/>
                <w:kern w:val="0"/>
                <w:sz w:val="24"/>
                <w:szCs w:val="24"/>
              </w:rPr>
              <w:t>温度校准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256"/>
              <w:gridCol w:w="1525"/>
              <w:gridCol w:w="1432"/>
              <w:gridCol w:w="1482"/>
              <w:gridCol w:w="1527"/>
            </w:tblGrid>
            <w:tr w:rsidR="00A2789A" w14:paraId="2E5352B3" w14:textId="77777777" w:rsidTr="0015578D">
              <w:trPr>
                <w:trHeight w:val="978"/>
              </w:trPr>
              <w:tc>
                <w:tcPr>
                  <w:tcW w:w="1108" w:type="dxa"/>
                  <w:vAlign w:val="center"/>
                </w:tcPr>
                <w:p w14:paraId="2E20E784"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szCs w:val="21"/>
                    </w:rPr>
                    <w:t>通道</w:t>
                  </w:r>
                </w:p>
              </w:tc>
              <w:tc>
                <w:tcPr>
                  <w:tcW w:w="1392" w:type="dxa"/>
                  <w:vAlign w:val="center"/>
                </w:tcPr>
                <w:p w14:paraId="3F5E842D" w14:textId="77777777" w:rsidR="00A2789A" w:rsidRPr="00BF0AC6" w:rsidRDefault="00A2789A" w:rsidP="00A2789A">
                  <w:pPr>
                    <w:spacing w:line="360" w:lineRule="auto"/>
                    <w:jc w:val="center"/>
                    <w:rPr>
                      <w:rFonts w:ascii="宋体" w:hAnsi="宋体" w:cs="宋体" w:hint="eastAsia"/>
                      <w:sz w:val="24"/>
                      <w:szCs w:val="24"/>
                    </w:rPr>
                  </w:pPr>
                  <w:r w:rsidRPr="00EE1EC0">
                    <w:rPr>
                      <w:rFonts w:ascii="宋体" w:hAnsi="宋体" w:cs="宋体" w:hint="eastAsia"/>
                      <w:szCs w:val="21"/>
                    </w:rPr>
                    <w:t>校准点</w:t>
                  </w:r>
                </w:p>
              </w:tc>
              <w:tc>
                <w:tcPr>
                  <w:tcW w:w="1706" w:type="dxa"/>
                  <w:vAlign w:val="center"/>
                </w:tcPr>
                <w:p w14:paraId="2801884B"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szCs w:val="21"/>
                    </w:rPr>
                    <w:t>被校仪器显示值</w:t>
                  </w:r>
                </w:p>
              </w:tc>
              <w:tc>
                <w:tcPr>
                  <w:tcW w:w="1598" w:type="dxa"/>
                  <w:vAlign w:val="center"/>
                </w:tcPr>
                <w:p w14:paraId="5DD665D5"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hint="eastAsia"/>
                      <w:szCs w:val="21"/>
                    </w:rPr>
                    <w:t>标准器显示值</w:t>
                  </w:r>
                </w:p>
              </w:tc>
              <w:tc>
                <w:tcPr>
                  <w:tcW w:w="1656" w:type="dxa"/>
                  <w:vAlign w:val="center"/>
                </w:tcPr>
                <w:p w14:paraId="050D8C40" w14:textId="77777777" w:rsidR="00A2789A" w:rsidRDefault="00A2789A" w:rsidP="00A2789A">
                  <w:pPr>
                    <w:spacing w:line="360" w:lineRule="auto"/>
                    <w:jc w:val="center"/>
                    <w:rPr>
                      <w:rFonts w:ascii="宋体" w:hAnsi="宋体" w:cs="宋体" w:hint="eastAsia"/>
                      <w:color w:val="000000"/>
                      <w:sz w:val="24"/>
                      <w:szCs w:val="24"/>
                    </w:rPr>
                  </w:pPr>
                  <w:r w:rsidRPr="00EE1EC0">
                    <w:rPr>
                      <w:rFonts w:ascii="宋体" w:hAnsi="宋体" w:cs="宋体" w:hint="eastAsia"/>
                      <w:szCs w:val="21"/>
                    </w:rPr>
                    <w:t>示值误差</w:t>
                  </w:r>
                </w:p>
              </w:tc>
              <w:tc>
                <w:tcPr>
                  <w:tcW w:w="1708" w:type="dxa"/>
                  <w:vAlign w:val="center"/>
                </w:tcPr>
                <w:p w14:paraId="73CA2DFE" w14:textId="77777777" w:rsidR="00A2789A" w:rsidRDefault="00A2789A" w:rsidP="00A2789A">
                  <w:pPr>
                    <w:spacing w:line="360" w:lineRule="auto"/>
                    <w:jc w:val="center"/>
                    <w:rPr>
                      <w:rFonts w:ascii="宋体" w:hAnsi="宋体" w:cs="宋体" w:hint="eastAsia"/>
                      <w:sz w:val="24"/>
                      <w:szCs w:val="24"/>
                    </w:rPr>
                  </w:pPr>
                  <w:r w:rsidRPr="00EE1EC0">
                    <w:rPr>
                      <w:rFonts w:ascii="宋体" w:hAnsi="宋体" w:cs="宋体" w:hint="eastAsia"/>
                      <w:color w:val="000000"/>
                      <w:szCs w:val="21"/>
                    </w:rPr>
                    <w:t>测量不确定度</w:t>
                  </w:r>
                </w:p>
              </w:tc>
            </w:tr>
            <w:tr w:rsidR="00A2789A" w14:paraId="03CBF8F4" w14:textId="77777777" w:rsidTr="0015578D">
              <w:trPr>
                <w:trHeight w:val="297"/>
              </w:trPr>
              <w:tc>
                <w:tcPr>
                  <w:tcW w:w="1108" w:type="dxa"/>
                  <w:vMerge w:val="restart"/>
                  <w:vAlign w:val="center"/>
                </w:tcPr>
                <w:p w14:paraId="4D986662" w14:textId="77777777" w:rsidR="00A2789A" w:rsidRDefault="00A2789A" w:rsidP="00A2789A">
                  <w:pPr>
                    <w:spacing w:line="240" w:lineRule="exact"/>
                    <w:jc w:val="center"/>
                    <w:rPr>
                      <w:rFonts w:ascii="宋体" w:hAnsi="宋体" w:cs="宋体" w:hint="eastAsia"/>
                      <w:sz w:val="24"/>
                      <w:szCs w:val="24"/>
                    </w:rPr>
                  </w:pPr>
                </w:p>
              </w:tc>
              <w:tc>
                <w:tcPr>
                  <w:tcW w:w="1392" w:type="dxa"/>
                </w:tcPr>
                <w:p w14:paraId="6A9C90C5" w14:textId="77777777" w:rsidR="00A2789A" w:rsidRDefault="00A2789A" w:rsidP="00A2789A">
                  <w:pPr>
                    <w:spacing w:line="240" w:lineRule="exact"/>
                    <w:jc w:val="center"/>
                    <w:rPr>
                      <w:rFonts w:ascii="宋体" w:hAnsi="宋体" w:cs="宋体" w:hint="eastAsia"/>
                      <w:sz w:val="24"/>
                      <w:szCs w:val="24"/>
                    </w:rPr>
                  </w:pPr>
                </w:p>
              </w:tc>
              <w:tc>
                <w:tcPr>
                  <w:tcW w:w="1706" w:type="dxa"/>
                  <w:vAlign w:val="center"/>
                </w:tcPr>
                <w:p w14:paraId="136AC73C" w14:textId="77777777" w:rsidR="00A2789A" w:rsidRDefault="00A2789A" w:rsidP="00A2789A">
                  <w:pPr>
                    <w:spacing w:line="240" w:lineRule="exact"/>
                    <w:jc w:val="center"/>
                    <w:rPr>
                      <w:rFonts w:ascii="宋体" w:hAnsi="宋体" w:cs="宋体" w:hint="eastAsia"/>
                      <w:sz w:val="24"/>
                      <w:szCs w:val="24"/>
                    </w:rPr>
                  </w:pPr>
                </w:p>
              </w:tc>
              <w:tc>
                <w:tcPr>
                  <w:tcW w:w="1598" w:type="dxa"/>
                  <w:vAlign w:val="center"/>
                </w:tcPr>
                <w:p w14:paraId="026A1155" w14:textId="77777777" w:rsidR="00A2789A" w:rsidRDefault="00A2789A" w:rsidP="00A2789A">
                  <w:pPr>
                    <w:spacing w:line="240" w:lineRule="exact"/>
                    <w:jc w:val="center"/>
                    <w:rPr>
                      <w:rFonts w:ascii="宋体" w:hAnsi="宋体" w:cs="宋体" w:hint="eastAsia"/>
                      <w:sz w:val="24"/>
                      <w:szCs w:val="24"/>
                    </w:rPr>
                  </w:pPr>
                </w:p>
              </w:tc>
              <w:tc>
                <w:tcPr>
                  <w:tcW w:w="1656" w:type="dxa"/>
                  <w:vAlign w:val="center"/>
                </w:tcPr>
                <w:p w14:paraId="3A2796C3" w14:textId="77777777" w:rsidR="00A2789A" w:rsidRDefault="00A2789A" w:rsidP="00A2789A">
                  <w:pPr>
                    <w:spacing w:line="240" w:lineRule="exact"/>
                    <w:jc w:val="center"/>
                    <w:rPr>
                      <w:rFonts w:ascii="宋体" w:hAnsi="宋体" w:cs="宋体" w:hint="eastAsia"/>
                      <w:sz w:val="24"/>
                      <w:szCs w:val="24"/>
                    </w:rPr>
                  </w:pPr>
                </w:p>
              </w:tc>
              <w:tc>
                <w:tcPr>
                  <w:tcW w:w="1708" w:type="dxa"/>
                  <w:vAlign w:val="center"/>
                </w:tcPr>
                <w:p w14:paraId="1BCF891E" w14:textId="77777777" w:rsidR="00A2789A" w:rsidRDefault="00A2789A" w:rsidP="00A2789A">
                  <w:pPr>
                    <w:spacing w:line="240" w:lineRule="exact"/>
                    <w:jc w:val="center"/>
                    <w:rPr>
                      <w:rFonts w:ascii="宋体" w:hAnsi="宋体" w:cs="宋体" w:hint="eastAsia"/>
                      <w:sz w:val="24"/>
                      <w:szCs w:val="24"/>
                    </w:rPr>
                  </w:pPr>
                </w:p>
              </w:tc>
            </w:tr>
            <w:tr w:rsidR="00A2789A" w14:paraId="534E2789" w14:textId="77777777" w:rsidTr="0015578D">
              <w:trPr>
                <w:trHeight w:val="297"/>
              </w:trPr>
              <w:tc>
                <w:tcPr>
                  <w:tcW w:w="1108" w:type="dxa"/>
                  <w:vMerge/>
                  <w:vAlign w:val="center"/>
                </w:tcPr>
                <w:p w14:paraId="431A4CD5" w14:textId="77777777" w:rsidR="00A2789A" w:rsidRDefault="00A2789A" w:rsidP="00A2789A">
                  <w:pPr>
                    <w:spacing w:line="240" w:lineRule="exact"/>
                    <w:jc w:val="center"/>
                    <w:rPr>
                      <w:rFonts w:ascii="宋体" w:hAnsi="宋体" w:cs="宋体" w:hint="eastAsia"/>
                      <w:sz w:val="24"/>
                      <w:szCs w:val="24"/>
                    </w:rPr>
                  </w:pPr>
                </w:p>
              </w:tc>
              <w:tc>
                <w:tcPr>
                  <w:tcW w:w="1392" w:type="dxa"/>
                </w:tcPr>
                <w:p w14:paraId="630256F3" w14:textId="77777777" w:rsidR="00A2789A" w:rsidRDefault="00A2789A" w:rsidP="00A2789A">
                  <w:pPr>
                    <w:spacing w:line="240" w:lineRule="exact"/>
                    <w:jc w:val="center"/>
                    <w:rPr>
                      <w:rFonts w:ascii="宋体" w:hAnsi="宋体" w:cs="宋体" w:hint="eastAsia"/>
                      <w:sz w:val="24"/>
                      <w:szCs w:val="24"/>
                    </w:rPr>
                  </w:pPr>
                </w:p>
              </w:tc>
              <w:tc>
                <w:tcPr>
                  <w:tcW w:w="1706" w:type="dxa"/>
                  <w:vAlign w:val="center"/>
                </w:tcPr>
                <w:p w14:paraId="6BCEA4BB" w14:textId="77777777" w:rsidR="00A2789A" w:rsidRDefault="00A2789A" w:rsidP="00A2789A">
                  <w:pPr>
                    <w:spacing w:line="240" w:lineRule="exact"/>
                    <w:jc w:val="center"/>
                    <w:rPr>
                      <w:rFonts w:ascii="宋体" w:hAnsi="宋体" w:cs="宋体" w:hint="eastAsia"/>
                      <w:sz w:val="24"/>
                      <w:szCs w:val="24"/>
                    </w:rPr>
                  </w:pPr>
                </w:p>
              </w:tc>
              <w:tc>
                <w:tcPr>
                  <w:tcW w:w="1598" w:type="dxa"/>
                  <w:vAlign w:val="center"/>
                </w:tcPr>
                <w:p w14:paraId="71928ED2" w14:textId="77777777" w:rsidR="00A2789A" w:rsidRDefault="00A2789A" w:rsidP="00A2789A">
                  <w:pPr>
                    <w:spacing w:line="240" w:lineRule="exact"/>
                    <w:jc w:val="center"/>
                    <w:rPr>
                      <w:rFonts w:ascii="宋体" w:hAnsi="宋体" w:cs="宋体" w:hint="eastAsia"/>
                      <w:sz w:val="24"/>
                      <w:szCs w:val="24"/>
                    </w:rPr>
                  </w:pPr>
                </w:p>
              </w:tc>
              <w:tc>
                <w:tcPr>
                  <w:tcW w:w="1656" w:type="dxa"/>
                  <w:vAlign w:val="center"/>
                </w:tcPr>
                <w:p w14:paraId="1E7DF5EB" w14:textId="77777777" w:rsidR="00A2789A" w:rsidRDefault="00A2789A" w:rsidP="00A2789A">
                  <w:pPr>
                    <w:spacing w:line="240" w:lineRule="exact"/>
                    <w:jc w:val="center"/>
                    <w:rPr>
                      <w:rFonts w:ascii="宋体" w:hAnsi="宋体" w:cs="宋体" w:hint="eastAsia"/>
                      <w:sz w:val="24"/>
                      <w:szCs w:val="24"/>
                    </w:rPr>
                  </w:pPr>
                </w:p>
              </w:tc>
              <w:tc>
                <w:tcPr>
                  <w:tcW w:w="1708" w:type="dxa"/>
                  <w:vAlign w:val="center"/>
                </w:tcPr>
                <w:p w14:paraId="614FF3F0" w14:textId="77777777" w:rsidR="00A2789A" w:rsidRDefault="00A2789A" w:rsidP="00A2789A">
                  <w:pPr>
                    <w:spacing w:line="240" w:lineRule="exact"/>
                    <w:jc w:val="center"/>
                    <w:rPr>
                      <w:rFonts w:ascii="宋体" w:hAnsi="宋体" w:cs="宋体" w:hint="eastAsia"/>
                      <w:sz w:val="24"/>
                      <w:szCs w:val="24"/>
                    </w:rPr>
                  </w:pPr>
                </w:p>
              </w:tc>
            </w:tr>
          </w:tbl>
          <w:p w14:paraId="784F9B71" w14:textId="77777777" w:rsidR="0015578D" w:rsidRDefault="0015578D">
            <w:pPr>
              <w:rPr>
                <w:sz w:val="24"/>
              </w:rPr>
            </w:pPr>
          </w:p>
        </w:tc>
      </w:tr>
    </w:tbl>
    <w:p w14:paraId="45F305B6" w14:textId="77777777" w:rsidR="0015578D" w:rsidRDefault="0015578D">
      <w:pPr>
        <w:jc w:val="center"/>
        <w:rPr>
          <w:szCs w:val="21"/>
        </w:rPr>
      </w:pPr>
      <w:r>
        <w:rPr>
          <w:bCs/>
          <w:spacing w:val="-30"/>
          <w:szCs w:val="21"/>
        </w:rPr>
        <w:t>第</w:t>
      </w:r>
      <w:r>
        <w:rPr>
          <w:bCs/>
          <w:spacing w:val="-30"/>
          <w:szCs w:val="21"/>
        </w:rPr>
        <w:t xml:space="preserve">    </w:t>
      </w:r>
      <w:r>
        <w:rPr>
          <w:bCs/>
          <w:spacing w:val="-30"/>
          <w:szCs w:val="21"/>
        </w:rPr>
        <w:t>页</w:t>
      </w:r>
      <w:r>
        <w:rPr>
          <w:bCs/>
          <w:spacing w:val="-30"/>
          <w:szCs w:val="21"/>
        </w:rPr>
        <w:t xml:space="preserve">    </w:t>
      </w:r>
      <w:r>
        <w:rPr>
          <w:bCs/>
          <w:spacing w:val="-30"/>
          <w:szCs w:val="21"/>
        </w:rPr>
        <w:t>共</w:t>
      </w:r>
      <w:r>
        <w:rPr>
          <w:bCs/>
          <w:spacing w:val="-30"/>
          <w:szCs w:val="21"/>
        </w:rPr>
        <w:t xml:space="preserve">    </w:t>
      </w:r>
      <w:r>
        <w:rPr>
          <w:bCs/>
          <w:spacing w:val="-30"/>
          <w:szCs w:val="21"/>
        </w:rPr>
        <w:t>页</w:t>
      </w:r>
    </w:p>
    <w:p w14:paraId="172EE2CC" w14:textId="77777777" w:rsidR="0015578D" w:rsidRDefault="0015578D">
      <w:pPr>
        <w:spacing w:line="360" w:lineRule="auto"/>
        <w:rPr>
          <w:sz w:val="24"/>
        </w:rPr>
      </w:pPr>
    </w:p>
    <w:p w14:paraId="7CBF711D" w14:textId="77777777" w:rsidR="0015578D" w:rsidRDefault="0015578D">
      <w:pPr>
        <w:pStyle w:val="2"/>
        <w:jc w:val="both"/>
        <w:rPr>
          <w:b w:val="0"/>
          <w:sz w:val="28"/>
          <w:szCs w:val="28"/>
        </w:rPr>
      </w:pPr>
      <w:bookmarkStart w:id="50" w:name="_Toc238651345"/>
      <w:r>
        <w:rPr>
          <w:b w:val="0"/>
          <w:sz w:val="28"/>
          <w:szCs w:val="28"/>
        </w:rPr>
        <w:lastRenderedPageBreak/>
        <w:t>附录</w:t>
      </w:r>
      <w:r>
        <w:rPr>
          <w:b w:val="0"/>
          <w:sz w:val="28"/>
          <w:szCs w:val="28"/>
        </w:rPr>
        <w:t>B</w:t>
      </w:r>
      <w:bookmarkEnd w:id="50"/>
      <w:r>
        <w:rPr>
          <w:b w:val="0"/>
          <w:sz w:val="28"/>
          <w:szCs w:val="28"/>
        </w:rPr>
        <w:t xml:space="preserve">  </w:t>
      </w:r>
    </w:p>
    <w:p w14:paraId="576370E7" w14:textId="77777777" w:rsidR="0015578D" w:rsidRDefault="0015578D">
      <w:pPr>
        <w:pStyle w:val="2"/>
        <w:rPr>
          <w:b w:val="0"/>
          <w:sz w:val="28"/>
          <w:szCs w:val="28"/>
        </w:rPr>
      </w:pPr>
      <w:bookmarkStart w:id="51" w:name="_Toc238651346"/>
      <w:r>
        <w:rPr>
          <w:b w:val="0"/>
          <w:sz w:val="28"/>
          <w:szCs w:val="28"/>
        </w:rPr>
        <w:t>校准原始记录内页推荐格式</w:t>
      </w:r>
      <w:bookmarkEnd w:id="51"/>
    </w:p>
    <w:p w14:paraId="1CEF2211" w14:textId="77777777" w:rsidR="0015578D" w:rsidRDefault="0015578D">
      <w:pPr>
        <w:rPr>
          <w:sz w:val="24"/>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7"/>
      </w:tblGrid>
      <w:tr w:rsidR="00A2789A" w:rsidRPr="0015578D" w14:paraId="665B4C30" w14:textId="77777777" w:rsidTr="0015578D">
        <w:trPr>
          <w:trHeight w:val="11632"/>
        </w:trPr>
        <w:tc>
          <w:tcPr>
            <w:tcW w:w="9491" w:type="dxa"/>
          </w:tcPr>
          <w:p w14:paraId="1CFA98FB" w14:textId="77777777" w:rsidR="00A2789A" w:rsidRPr="0015578D" w:rsidRDefault="00A2789A" w:rsidP="0015578D">
            <w:pPr>
              <w:spacing w:line="360" w:lineRule="auto"/>
              <w:rPr>
                <w:rFonts w:ascii="宋体" w:hAnsi="宋体" w:cs="宋体" w:hint="eastAsia"/>
                <w:sz w:val="24"/>
                <w:szCs w:val="24"/>
                <w:u w:val="single"/>
              </w:rPr>
            </w:pPr>
            <w:r w:rsidRPr="0015578D">
              <w:rPr>
                <w:rFonts w:ascii="宋体" w:hAnsi="宋体" w:cs="宋体" w:hint="eastAsia"/>
                <w:sz w:val="24"/>
                <w:szCs w:val="24"/>
              </w:rPr>
              <w:t>证书编号：</w:t>
            </w:r>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原始记录编号：</w:t>
            </w:r>
            <w:r w:rsidRPr="0015578D">
              <w:rPr>
                <w:rFonts w:ascii="宋体" w:hAnsi="宋体" w:cs="宋体" w:hint="eastAsia"/>
                <w:sz w:val="24"/>
                <w:szCs w:val="24"/>
                <w:u w:val="single"/>
              </w:rPr>
              <w:t xml:space="preserve">                          </w:t>
            </w:r>
          </w:p>
          <w:p w14:paraId="54CB8E81" w14:textId="77777777" w:rsidR="00A2789A" w:rsidRPr="0015578D" w:rsidRDefault="00A2789A" w:rsidP="0015578D">
            <w:pPr>
              <w:spacing w:line="360" w:lineRule="auto"/>
              <w:rPr>
                <w:rFonts w:ascii="宋体" w:hAnsi="宋体" w:cs="宋体" w:hint="eastAsia"/>
                <w:sz w:val="24"/>
                <w:szCs w:val="24"/>
                <w:u w:val="single"/>
              </w:rPr>
            </w:pPr>
            <w:r w:rsidRPr="0015578D">
              <w:rPr>
                <w:rFonts w:ascii="宋体" w:hAnsi="宋体" w:cs="宋体" w:hint="eastAsia"/>
                <w:sz w:val="24"/>
                <w:szCs w:val="24"/>
              </w:rPr>
              <w:t>客户名称：</w:t>
            </w:r>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客户地址：</w:t>
            </w:r>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w:t>
            </w:r>
          </w:p>
          <w:p w14:paraId="2026C2FB" w14:textId="77777777" w:rsidR="00A2789A" w:rsidRPr="0015578D" w:rsidRDefault="00A2789A" w:rsidP="0015578D">
            <w:pPr>
              <w:spacing w:line="360" w:lineRule="auto"/>
              <w:rPr>
                <w:rFonts w:ascii="宋体" w:hAnsi="宋体" w:cs="宋体" w:hint="eastAsia"/>
                <w:sz w:val="24"/>
                <w:szCs w:val="24"/>
                <w:u w:val="single"/>
              </w:rPr>
            </w:pPr>
            <w:r w:rsidRPr="0015578D">
              <w:rPr>
                <w:rFonts w:ascii="宋体" w:hAnsi="宋体" w:cs="宋体" w:hint="eastAsia"/>
                <w:sz w:val="24"/>
                <w:szCs w:val="24"/>
              </w:rPr>
              <w:t>仪器名称：</w:t>
            </w:r>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型号规格：</w:t>
            </w:r>
            <w:r w:rsidRPr="0015578D">
              <w:rPr>
                <w:rFonts w:ascii="宋体" w:hAnsi="宋体" w:cs="宋体" w:hint="eastAsia"/>
                <w:sz w:val="24"/>
                <w:szCs w:val="24"/>
                <w:u w:val="single"/>
              </w:rPr>
              <w:t xml:space="preserve">                          </w:t>
            </w:r>
          </w:p>
          <w:p w14:paraId="0A12E20A" w14:textId="77777777" w:rsidR="00A2789A" w:rsidRPr="0015578D" w:rsidRDefault="00A2789A" w:rsidP="0015578D">
            <w:pPr>
              <w:spacing w:line="360" w:lineRule="auto"/>
              <w:rPr>
                <w:rFonts w:ascii="宋体" w:hAnsi="宋体" w:cs="宋体" w:hint="eastAsia"/>
                <w:sz w:val="24"/>
                <w:szCs w:val="24"/>
                <w:u w:val="single"/>
              </w:rPr>
            </w:pPr>
            <w:r w:rsidRPr="0015578D">
              <w:rPr>
                <w:rFonts w:ascii="宋体" w:hAnsi="宋体" w:cs="宋体" w:hint="eastAsia"/>
                <w:sz w:val="24"/>
                <w:szCs w:val="24"/>
              </w:rPr>
              <w:t>制造</w:t>
            </w:r>
            <w:proofErr w:type="gramStart"/>
            <w:r w:rsidRPr="0015578D">
              <w:rPr>
                <w:rFonts w:ascii="宋体" w:hAnsi="宋体" w:cs="宋体" w:hint="eastAsia"/>
                <w:sz w:val="24"/>
                <w:szCs w:val="24"/>
              </w:rPr>
              <w:t>厂:</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出厂</w:t>
            </w:r>
            <w:proofErr w:type="gramStart"/>
            <w:r w:rsidRPr="0015578D">
              <w:rPr>
                <w:rFonts w:ascii="宋体" w:hAnsi="宋体" w:cs="宋体" w:hint="eastAsia"/>
                <w:sz w:val="24"/>
                <w:szCs w:val="24"/>
              </w:rPr>
              <w:t>编号:</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w:t>
            </w:r>
          </w:p>
          <w:p w14:paraId="11765EB8" w14:textId="77777777" w:rsidR="00A2789A" w:rsidRPr="0015578D" w:rsidRDefault="00A2789A" w:rsidP="0015578D">
            <w:pPr>
              <w:spacing w:line="360" w:lineRule="auto"/>
              <w:rPr>
                <w:rFonts w:ascii="宋体" w:hAnsi="宋体" w:cs="宋体" w:hint="eastAsia"/>
                <w:sz w:val="24"/>
                <w:szCs w:val="24"/>
              </w:rPr>
            </w:pPr>
            <w:r w:rsidRPr="0015578D">
              <w:rPr>
                <w:rFonts w:ascii="宋体" w:hAnsi="宋体" w:cs="宋体" w:hint="eastAsia"/>
                <w:sz w:val="24"/>
                <w:szCs w:val="24"/>
              </w:rPr>
              <w:t>校准</w:t>
            </w:r>
            <w:proofErr w:type="gramStart"/>
            <w:r w:rsidRPr="0015578D">
              <w:rPr>
                <w:rFonts w:ascii="宋体" w:hAnsi="宋体" w:cs="宋体" w:hint="eastAsia"/>
                <w:sz w:val="24"/>
                <w:szCs w:val="24"/>
              </w:rPr>
              <w:t>地点:</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w:t>
            </w:r>
          </w:p>
          <w:p w14:paraId="051C7E75" w14:textId="77777777" w:rsidR="00A2789A" w:rsidRPr="0015578D" w:rsidRDefault="00A2789A" w:rsidP="0015578D">
            <w:pPr>
              <w:spacing w:line="360" w:lineRule="auto"/>
              <w:rPr>
                <w:rFonts w:ascii="宋体" w:hAnsi="宋体" w:cs="宋体" w:hint="eastAsia"/>
                <w:sz w:val="24"/>
                <w:szCs w:val="24"/>
              </w:rPr>
            </w:pPr>
            <w:r w:rsidRPr="0015578D">
              <w:rPr>
                <w:rFonts w:ascii="宋体" w:hAnsi="宋体" w:cs="宋体" w:hint="eastAsia"/>
                <w:sz w:val="24"/>
                <w:szCs w:val="24"/>
              </w:rPr>
              <w:t>校准</w:t>
            </w:r>
            <w:proofErr w:type="gramStart"/>
            <w:r w:rsidRPr="0015578D">
              <w:rPr>
                <w:rFonts w:ascii="宋体" w:hAnsi="宋体" w:cs="宋体" w:hint="eastAsia"/>
                <w:sz w:val="24"/>
                <w:szCs w:val="24"/>
              </w:rPr>
              <w:t>依据:</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w:t>
            </w:r>
          </w:p>
          <w:p w14:paraId="312BF82A" w14:textId="77777777" w:rsidR="00A2789A" w:rsidRPr="0015578D" w:rsidRDefault="00A2789A" w:rsidP="0015578D">
            <w:pPr>
              <w:spacing w:line="360" w:lineRule="auto"/>
              <w:rPr>
                <w:rFonts w:ascii="宋体" w:hAnsi="宋体" w:cs="宋体" w:hint="eastAsia"/>
                <w:sz w:val="24"/>
                <w:szCs w:val="24"/>
                <w:u w:val="single"/>
              </w:rPr>
            </w:pPr>
            <w:r w:rsidRPr="0015578D">
              <w:rPr>
                <w:rFonts w:ascii="宋体" w:hAnsi="宋体" w:cs="宋体" w:hint="eastAsia"/>
                <w:sz w:val="24"/>
                <w:szCs w:val="24"/>
              </w:rPr>
              <w:t>环境</w:t>
            </w:r>
            <w:proofErr w:type="gramStart"/>
            <w:r w:rsidRPr="0015578D">
              <w:rPr>
                <w:rFonts w:ascii="宋体" w:hAnsi="宋体" w:cs="宋体" w:hint="eastAsia"/>
                <w:sz w:val="24"/>
                <w:szCs w:val="24"/>
              </w:rPr>
              <w:t>条件:温度:</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相对</w:t>
            </w:r>
            <w:proofErr w:type="gramStart"/>
            <w:r w:rsidRPr="0015578D">
              <w:rPr>
                <w:rFonts w:ascii="宋体" w:hAnsi="宋体" w:cs="宋体" w:hint="eastAsia"/>
                <w:sz w:val="24"/>
                <w:szCs w:val="24"/>
              </w:rPr>
              <w:t>湿度:</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校准</w:t>
            </w:r>
            <w:proofErr w:type="gramStart"/>
            <w:r w:rsidRPr="0015578D">
              <w:rPr>
                <w:rFonts w:ascii="宋体" w:hAnsi="宋体" w:cs="宋体" w:hint="eastAsia"/>
                <w:sz w:val="24"/>
                <w:szCs w:val="24"/>
              </w:rPr>
              <w:t>日期:</w:t>
            </w:r>
            <w:proofErr w:type="gramEnd"/>
            <w:r w:rsidRPr="0015578D">
              <w:rPr>
                <w:rFonts w:ascii="宋体" w:hAnsi="宋体" w:cs="宋体" w:hint="eastAsia"/>
                <w:sz w:val="24"/>
                <w:szCs w:val="24"/>
                <w:u w:val="single"/>
              </w:rPr>
              <w:t xml:space="preserve">                           </w:t>
            </w:r>
          </w:p>
          <w:p w14:paraId="7EDC3CCB" w14:textId="77777777" w:rsidR="00A2789A" w:rsidRPr="0015578D" w:rsidRDefault="00A2789A" w:rsidP="0015578D">
            <w:pPr>
              <w:spacing w:line="360" w:lineRule="auto"/>
              <w:rPr>
                <w:rFonts w:ascii="宋体" w:hAnsi="宋体" w:cs="宋体" w:hint="eastAsia"/>
                <w:sz w:val="24"/>
                <w:szCs w:val="24"/>
                <w:u w:val="single"/>
              </w:rPr>
            </w:pPr>
            <w:r w:rsidRPr="0015578D">
              <w:rPr>
                <w:rFonts w:ascii="宋体" w:hAnsi="宋体" w:cs="宋体" w:hint="eastAsia"/>
                <w:sz w:val="24"/>
                <w:szCs w:val="24"/>
              </w:rPr>
              <w:t>校准</w:t>
            </w:r>
            <w:proofErr w:type="gramStart"/>
            <w:r w:rsidRPr="0015578D">
              <w:rPr>
                <w:rFonts w:ascii="宋体" w:hAnsi="宋体" w:cs="宋体" w:hint="eastAsia"/>
                <w:sz w:val="24"/>
                <w:szCs w:val="24"/>
              </w:rPr>
              <w:t>员:</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核验</w:t>
            </w:r>
            <w:proofErr w:type="gramStart"/>
            <w:r w:rsidRPr="0015578D">
              <w:rPr>
                <w:rFonts w:ascii="宋体" w:hAnsi="宋体" w:cs="宋体" w:hint="eastAsia"/>
                <w:sz w:val="24"/>
                <w:szCs w:val="24"/>
              </w:rPr>
              <w:t>员:</w:t>
            </w:r>
            <w:proofErr w:type="gramEnd"/>
            <w:r w:rsidRPr="0015578D">
              <w:rPr>
                <w:rFonts w:ascii="宋体" w:hAnsi="宋体" w:cs="宋体" w:hint="eastAsia"/>
                <w:sz w:val="24"/>
                <w:szCs w:val="24"/>
                <w:u w:val="single"/>
              </w:rPr>
              <w:t xml:space="preserve">                           </w:t>
            </w:r>
            <w:r w:rsidRPr="0015578D">
              <w:rPr>
                <w:rFonts w:ascii="宋体" w:hAnsi="宋体" w:cs="宋体" w:hint="eastAsia"/>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96"/>
              <w:gridCol w:w="2617"/>
              <w:gridCol w:w="1177"/>
              <w:gridCol w:w="1417"/>
              <w:gridCol w:w="1657"/>
            </w:tblGrid>
            <w:tr w:rsidR="00A2789A" w14:paraId="63813243" w14:textId="77777777" w:rsidTr="0015578D">
              <w:trPr>
                <w:trHeight w:val="892"/>
              </w:trPr>
              <w:tc>
                <w:tcPr>
                  <w:tcW w:w="0" w:type="auto"/>
                  <w:tcBorders>
                    <w:top w:val="single" w:sz="4" w:space="0" w:color="auto"/>
                    <w:left w:val="single" w:sz="4" w:space="0" w:color="auto"/>
                    <w:bottom w:val="single" w:sz="4" w:space="0" w:color="auto"/>
                    <w:right w:val="single" w:sz="4" w:space="0" w:color="auto"/>
                  </w:tcBorders>
                  <w:vAlign w:val="center"/>
                </w:tcPr>
                <w:p w14:paraId="62153A45"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标准器名称</w:t>
                  </w:r>
                </w:p>
              </w:tc>
              <w:tc>
                <w:tcPr>
                  <w:tcW w:w="0" w:type="auto"/>
                  <w:tcBorders>
                    <w:top w:val="single" w:sz="4" w:space="0" w:color="auto"/>
                    <w:left w:val="single" w:sz="4" w:space="0" w:color="auto"/>
                    <w:bottom w:val="single" w:sz="4" w:space="0" w:color="auto"/>
                    <w:right w:val="single" w:sz="4" w:space="0" w:color="auto"/>
                  </w:tcBorders>
                  <w:vAlign w:val="center"/>
                </w:tcPr>
                <w:p w14:paraId="63695317"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编号</w:t>
                  </w:r>
                </w:p>
              </w:tc>
              <w:tc>
                <w:tcPr>
                  <w:tcW w:w="0" w:type="auto"/>
                  <w:tcBorders>
                    <w:top w:val="single" w:sz="4" w:space="0" w:color="auto"/>
                    <w:left w:val="single" w:sz="4" w:space="0" w:color="auto"/>
                    <w:bottom w:val="single" w:sz="4" w:space="0" w:color="auto"/>
                    <w:right w:val="single" w:sz="4" w:space="0" w:color="auto"/>
                  </w:tcBorders>
                  <w:vAlign w:val="center"/>
                </w:tcPr>
                <w:p w14:paraId="5AA57404"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不确定度或准确度等级</w:t>
                  </w:r>
                </w:p>
                <w:p w14:paraId="1860B56B"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或最大允许误差</w:t>
                  </w:r>
                </w:p>
              </w:tc>
              <w:tc>
                <w:tcPr>
                  <w:tcW w:w="0" w:type="auto"/>
                  <w:tcBorders>
                    <w:top w:val="single" w:sz="4" w:space="0" w:color="auto"/>
                    <w:left w:val="single" w:sz="4" w:space="0" w:color="auto"/>
                    <w:bottom w:val="single" w:sz="4" w:space="0" w:color="auto"/>
                    <w:right w:val="single" w:sz="4" w:space="0" w:color="auto"/>
                  </w:tcBorders>
                  <w:vAlign w:val="center"/>
                </w:tcPr>
                <w:p w14:paraId="511C75EE"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证书编号</w:t>
                  </w:r>
                </w:p>
              </w:tc>
              <w:tc>
                <w:tcPr>
                  <w:tcW w:w="0" w:type="auto"/>
                  <w:tcBorders>
                    <w:top w:val="single" w:sz="4" w:space="0" w:color="auto"/>
                    <w:left w:val="single" w:sz="4" w:space="0" w:color="auto"/>
                    <w:bottom w:val="single" w:sz="4" w:space="0" w:color="auto"/>
                    <w:right w:val="single" w:sz="4" w:space="0" w:color="auto"/>
                  </w:tcBorders>
                  <w:vAlign w:val="center"/>
                </w:tcPr>
                <w:p w14:paraId="4BE4FDCF"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证书有效期</w:t>
                  </w:r>
                </w:p>
              </w:tc>
              <w:tc>
                <w:tcPr>
                  <w:tcW w:w="0" w:type="auto"/>
                  <w:tcBorders>
                    <w:top w:val="single" w:sz="4" w:space="0" w:color="auto"/>
                    <w:left w:val="single" w:sz="4" w:space="0" w:color="auto"/>
                    <w:bottom w:val="single" w:sz="4" w:space="0" w:color="auto"/>
                    <w:right w:val="single" w:sz="4" w:space="0" w:color="auto"/>
                  </w:tcBorders>
                  <w:vAlign w:val="center"/>
                </w:tcPr>
                <w:p w14:paraId="2AE9B994" w14:textId="77777777" w:rsidR="00A2789A" w:rsidRDefault="00A2789A" w:rsidP="0015578D">
                  <w:pPr>
                    <w:spacing w:line="360" w:lineRule="auto"/>
                    <w:jc w:val="center"/>
                    <w:rPr>
                      <w:rFonts w:ascii="宋体" w:hAnsi="宋体" w:cs="宋体" w:hint="eastAsia"/>
                      <w:sz w:val="24"/>
                      <w:szCs w:val="24"/>
                    </w:rPr>
                  </w:pPr>
                  <w:r>
                    <w:rPr>
                      <w:rFonts w:ascii="宋体" w:hAnsi="宋体" w:cs="宋体" w:hint="eastAsia"/>
                      <w:sz w:val="24"/>
                      <w:szCs w:val="24"/>
                    </w:rPr>
                    <w:t>溯源机构名称</w:t>
                  </w:r>
                </w:p>
              </w:tc>
            </w:tr>
            <w:tr w:rsidR="00A2789A" w14:paraId="15EB9B1B" w14:textId="77777777" w:rsidTr="0015578D">
              <w:trPr>
                <w:trHeight w:val="340"/>
              </w:trPr>
              <w:tc>
                <w:tcPr>
                  <w:tcW w:w="0" w:type="auto"/>
                  <w:tcBorders>
                    <w:top w:val="single" w:sz="4" w:space="0" w:color="auto"/>
                    <w:left w:val="single" w:sz="4" w:space="0" w:color="auto"/>
                    <w:bottom w:val="single" w:sz="4" w:space="0" w:color="auto"/>
                    <w:right w:val="single" w:sz="4" w:space="0" w:color="auto"/>
                  </w:tcBorders>
                </w:tcPr>
                <w:p w14:paraId="6E7229D3"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2CBB7CAA"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2FAA46B9"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3267ED31"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58033D4D"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0F539E46" w14:textId="77777777" w:rsidR="00A2789A" w:rsidRDefault="00A2789A" w:rsidP="0015578D">
                  <w:pPr>
                    <w:rPr>
                      <w:rFonts w:ascii="宋体" w:hAnsi="宋体" w:cs="宋体" w:hint="eastAsia"/>
                      <w:sz w:val="24"/>
                      <w:szCs w:val="24"/>
                      <w:u w:val="single"/>
                    </w:rPr>
                  </w:pPr>
                </w:p>
              </w:tc>
            </w:tr>
            <w:tr w:rsidR="00A2789A" w14:paraId="6142FA34" w14:textId="77777777" w:rsidTr="0015578D">
              <w:trPr>
                <w:trHeight w:val="340"/>
              </w:trPr>
              <w:tc>
                <w:tcPr>
                  <w:tcW w:w="0" w:type="auto"/>
                  <w:tcBorders>
                    <w:top w:val="single" w:sz="4" w:space="0" w:color="auto"/>
                    <w:left w:val="single" w:sz="4" w:space="0" w:color="auto"/>
                    <w:bottom w:val="single" w:sz="4" w:space="0" w:color="auto"/>
                    <w:right w:val="single" w:sz="4" w:space="0" w:color="auto"/>
                  </w:tcBorders>
                </w:tcPr>
                <w:p w14:paraId="0AAA0CB7"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38B67AE8"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4B95F97C"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5390F6C4"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7B57AC8B" w14:textId="77777777" w:rsidR="00A2789A" w:rsidRDefault="00A2789A" w:rsidP="0015578D">
                  <w:pPr>
                    <w:rPr>
                      <w:rFonts w:ascii="宋体" w:hAnsi="宋体" w:cs="宋体" w:hint="eastAsia"/>
                      <w:sz w:val="24"/>
                      <w:szCs w:val="24"/>
                      <w:u w:val="single"/>
                    </w:rPr>
                  </w:pPr>
                </w:p>
              </w:tc>
              <w:tc>
                <w:tcPr>
                  <w:tcW w:w="0" w:type="auto"/>
                  <w:tcBorders>
                    <w:top w:val="single" w:sz="4" w:space="0" w:color="auto"/>
                    <w:left w:val="single" w:sz="4" w:space="0" w:color="auto"/>
                    <w:bottom w:val="single" w:sz="4" w:space="0" w:color="auto"/>
                    <w:right w:val="single" w:sz="4" w:space="0" w:color="auto"/>
                  </w:tcBorders>
                </w:tcPr>
                <w:p w14:paraId="6D834D8D" w14:textId="77777777" w:rsidR="00A2789A" w:rsidRDefault="00A2789A" w:rsidP="0015578D">
                  <w:pPr>
                    <w:rPr>
                      <w:rFonts w:ascii="宋体" w:hAnsi="宋体" w:cs="宋体" w:hint="eastAsia"/>
                      <w:sz w:val="24"/>
                      <w:szCs w:val="24"/>
                      <w:u w:val="single"/>
                    </w:rPr>
                  </w:pPr>
                </w:p>
              </w:tc>
            </w:tr>
          </w:tbl>
          <w:p w14:paraId="618590F4"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B.1</w:t>
            </w:r>
            <w:r w:rsidRPr="0015578D">
              <w:rPr>
                <w:rFonts w:ascii="宋体" w:hAnsi="宋体" w:cs="宋体"/>
                <w:sz w:val="24"/>
                <w:szCs w:val="24"/>
              </w:rPr>
              <w:t xml:space="preserve"> </w:t>
            </w:r>
            <w:r w:rsidRPr="0015578D">
              <w:rPr>
                <w:rFonts w:ascii="宋体" w:hAnsi="宋体" w:cs="宋体" w:hint="eastAsia"/>
                <w:kern w:val="0"/>
                <w:sz w:val="24"/>
                <w:szCs w:val="24"/>
              </w:rPr>
              <w:t>直流电压校准</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52"/>
              <w:gridCol w:w="2364"/>
              <w:gridCol w:w="2442"/>
            </w:tblGrid>
            <w:tr w:rsidR="00A2789A" w14:paraId="530B6D1F" w14:textId="77777777" w:rsidTr="0015578D">
              <w:trPr>
                <w:trHeight w:val="984"/>
              </w:trPr>
              <w:tc>
                <w:tcPr>
                  <w:tcW w:w="2306" w:type="dxa"/>
                  <w:vAlign w:val="center"/>
                </w:tcPr>
                <w:p w14:paraId="5C16C857"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被校仪器设定值</w:t>
                  </w:r>
                </w:p>
              </w:tc>
              <w:tc>
                <w:tcPr>
                  <w:tcW w:w="1908" w:type="dxa"/>
                  <w:vAlign w:val="center"/>
                </w:tcPr>
                <w:p w14:paraId="71109A6D"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440" w:type="dxa"/>
                  <w:vAlign w:val="center"/>
                </w:tcPr>
                <w:p w14:paraId="25014C39"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521" w:type="dxa"/>
                  <w:vAlign w:val="center"/>
                </w:tcPr>
                <w:p w14:paraId="3DD5EDAA"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4679BCA2" w14:textId="77777777" w:rsidTr="0015578D">
              <w:trPr>
                <w:trHeight w:val="299"/>
              </w:trPr>
              <w:tc>
                <w:tcPr>
                  <w:tcW w:w="2306" w:type="dxa"/>
                  <w:vAlign w:val="center"/>
                </w:tcPr>
                <w:p w14:paraId="78661A58" w14:textId="77777777" w:rsidR="00A2789A" w:rsidRDefault="00A2789A" w:rsidP="0015578D">
                  <w:pPr>
                    <w:spacing w:line="240" w:lineRule="exact"/>
                    <w:jc w:val="center"/>
                    <w:rPr>
                      <w:rFonts w:ascii="宋体" w:hAnsi="宋体" w:cs="宋体" w:hint="eastAsia"/>
                      <w:sz w:val="24"/>
                      <w:szCs w:val="24"/>
                    </w:rPr>
                  </w:pPr>
                </w:p>
              </w:tc>
              <w:tc>
                <w:tcPr>
                  <w:tcW w:w="1908" w:type="dxa"/>
                  <w:vAlign w:val="center"/>
                </w:tcPr>
                <w:p w14:paraId="000DAB3E" w14:textId="77777777" w:rsidR="00A2789A" w:rsidRDefault="00A2789A" w:rsidP="0015578D">
                  <w:pPr>
                    <w:spacing w:line="240" w:lineRule="exact"/>
                    <w:jc w:val="center"/>
                    <w:rPr>
                      <w:rFonts w:ascii="宋体" w:hAnsi="宋体" w:cs="宋体" w:hint="eastAsia"/>
                      <w:sz w:val="24"/>
                      <w:szCs w:val="24"/>
                    </w:rPr>
                  </w:pPr>
                </w:p>
              </w:tc>
              <w:tc>
                <w:tcPr>
                  <w:tcW w:w="2440" w:type="dxa"/>
                  <w:vAlign w:val="center"/>
                </w:tcPr>
                <w:p w14:paraId="276F1402" w14:textId="77777777" w:rsidR="00A2789A" w:rsidRDefault="00A2789A" w:rsidP="0015578D">
                  <w:pPr>
                    <w:spacing w:line="240" w:lineRule="exact"/>
                    <w:jc w:val="center"/>
                    <w:rPr>
                      <w:rFonts w:ascii="宋体" w:hAnsi="宋体" w:cs="宋体" w:hint="eastAsia"/>
                      <w:sz w:val="24"/>
                      <w:szCs w:val="24"/>
                    </w:rPr>
                  </w:pPr>
                </w:p>
              </w:tc>
              <w:tc>
                <w:tcPr>
                  <w:tcW w:w="2521" w:type="dxa"/>
                  <w:vAlign w:val="center"/>
                </w:tcPr>
                <w:p w14:paraId="6B5F6A31" w14:textId="77777777" w:rsidR="00A2789A" w:rsidRDefault="00A2789A" w:rsidP="0015578D">
                  <w:pPr>
                    <w:spacing w:line="240" w:lineRule="exact"/>
                    <w:jc w:val="center"/>
                    <w:rPr>
                      <w:rFonts w:ascii="宋体" w:hAnsi="宋体" w:cs="宋体" w:hint="eastAsia"/>
                      <w:sz w:val="24"/>
                      <w:szCs w:val="24"/>
                    </w:rPr>
                  </w:pPr>
                </w:p>
              </w:tc>
            </w:tr>
            <w:tr w:rsidR="00A2789A" w14:paraId="2FFEC7D9" w14:textId="77777777" w:rsidTr="0015578D">
              <w:trPr>
                <w:trHeight w:val="299"/>
              </w:trPr>
              <w:tc>
                <w:tcPr>
                  <w:tcW w:w="2306" w:type="dxa"/>
                  <w:vAlign w:val="center"/>
                </w:tcPr>
                <w:p w14:paraId="47465CCE" w14:textId="77777777" w:rsidR="00A2789A" w:rsidRDefault="00A2789A" w:rsidP="0015578D">
                  <w:pPr>
                    <w:spacing w:line="240" w:lineRule="exact"/>
                    <w:jc w:val="center"/>
                    <w:rPr>
                      <w:rFonts w:ascii="宋体" w:hAnsi="宋体" w:cs="宋体" w:hint="eastAsia"/>
                      <w:sz w:val="24"/>
                      <w:szCs w:val="24"/>
                    </w:rPr>
                  </w:pPr>
                </w:p>
              </w:tc>
              <w:tc>
                <w:tcPr>
                  <w:tcW w:w="1908" w:type="dxa"/>
                  <w:vAlign w:val="center"/>
                </w:tcPr>
                <w:p w14:paraId="71632F63" w14:textId="77777777" w:rsidR="00A2789A" w:rsidRDefault="00A2789A" w:rsidP="0015578D">
                  <w:pPr>
                    <w:spacing w:line="240" w:lineRule="exact"/>
                    <w:jc w:val="center"/>
                    <w:rPr>
                      <w:rFonts w:ascii="宋体" w:hAnsi="宋体" w:cs="宋体" w:hint="eastAsia"/>
                      <w:sz w:val="24"/>
                      <w:szCs w:val="24"/>
                    </w:rPr>
                  </w:pPr>
                </w:p>
              </w:tc>
              <w:tc>
                <w:tcPr>
                  <w:tcW w:w="2440" w:type="dxa"/>
                  <w:vAlign w:val="center"/>
                </w:tcPr>
                <w:p w14:paraId="051DE008" w14:textId="77777777" w:rsidR="00A2789A" w:rsidRDefault="00A2789A" w:rsidP="0015578D">
                  <w:pPr>
                    <w:spacing w:line="240" w:lineRule="exact"/>
                    <w:jc w:val="center"/>
                    <w:rPr>
                      <w:rFonts w:ascii="宋体" w:hAnsi="宋体" w:cs="宋体" w:hint="eastAsia"/>
                      <w:sz w:val="24"/>
                      <w:szCs w:val="24"/>
                    </w:rPr>
                  </w:pPr>
                </w:p>
              </w:tc>
              <w:tc>
                <w:tcPr>
                  <w:tcW w:w="2521" w:type="dxa"/>
                  <w:vAlign w:val="center"/>
                </w:tcPr>
                <w:p w14:paraId="66283825" w14:textId="77777777" w:rsidR="00A2789A" w:rsidRDefault="00A2789A" w:rsidP="0015578D">
                  <w:pPr>
                    <w:spacing w:line="240" w:lineRule="exact"/>
                    <w:jc w:val="center"/>
                    <w:rPr>
                      <w:rFonts w:ascii="宋体" w:hAnsi="宋体" w:cs="宋体" w:hint="eastAsia"/>
                      <w:sz w:val="24"/>
                      <w:szCs w:val="24"/>
                    </w:rPr>
                  </w:pPr>
                </w:p>
              </w:tc>
            </w:tr>
          </w:tbl>
          <w:p w14:paraId="5C459297"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B.2 直流</w:t>
            </w:r>
            <w:r w:rsidRPr="0015578D">
              <w:rPr>
                <w:rFonts w:ascii="宋体" w:hAnsi="宋体" w:cs="宋体" w:hint="eastAsia"/>
                <w:kern w:val="0"/>
                <w:sz w:val="24"/>
                <w:szCs w:val="24"/>
              </w:rPr>
              <w:t>电流校准</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842"/>
              <w:gridCol w:w="2352"/>
              <w:gridCol w:w="2430"/>
            </w:tblGrid>
            <w:tr w:rsidR="00A2789A" w14:paraId="449D23D1" w14:textId="77777777" w:rsidTr="0015578D">
              <w:trPr>
                <w:trHeight w:val="986"/>
              </w:trPr>
              <w:tc>
                <w:tcPr>
                  <w:tcW w:w="2295" w:type="dxa"/>
                  <w:vAlign w:val="center"/>
                </w:tcPr>
                <w:p w14:paraId="7415A4FC"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被校仪器设定值</w:t>
                  </w:r>
                </w:p>
              </w:tc>
              <w:tc>
                <w:tcPr>
                  <w:tcW w:w="1897" w:type="dxa"/>
                  <w:vAlign w:val="center"/>
                </w:tcPr>
                <w:p w14:paraId="7D675A98"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427" w:type="dxa"/>
                  <w:vAlign w:val="center"/>
                </w:tcPr>
                <w:p w14:paraId="010B6D96"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509" w:type="dxa"/>
                  <w:vAlign w:val="center"/>
                </w:tcPr>
                <w:p w14:paraId="2E77CA6B"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5ED8C8CF" w14:textId="77777777" w:rsidTr="0015578D">
              <w:trPr>
                <w:trHeight w:val="299"/>
              </w:trPr>
              <w:tc>
                <w:tcPr>
                  <w:tcW w:w="2295" w:type="dxa"/>
                  <w:vAlign w:val="center"/>
                </w:tcPr>
                <w:p w14:paraId="5B73F010" w14:textId="77777777" w:rsidR="00A2789A" w:rsidRDefault="00A2789A" w:rsidP="0015578D">
                  <w:pPr>
                    <w:spacing w:line="240" w:lineRule="exact"/>
                    <w:jc w:val="center"/>
                    <w:rPr>
                      <w:rFonts w:ascii="宋体" w:hAnsi="宋体" w:cs="宋体" w:hint="eastAsia"/>
                      <w:sz w:val="24"/>
                      <w:szCs w:val="24"/>
                    </w:rPr>
                  </w:pPr>
                </w:p>
              </w:tc>
              <w:tc>
                <w:tcPr>
                  <w:tcW w:w="1897" w:type="dxa"/>
                  <w:vAlign w:val="center"/>
                </w:tcPr>
                <w:p w14:paraId="09CD83F6" w14:textId="77777777" w:rsidR="00A2789A" w:rsidRDefault="00A2789A" w:rsidP="0015578D">
                  <w:pPr>
                    <w:spacing w:line="240" w:lineRule="exact"/>
                    <w:jc w:val="center"/>
                    <w:rPr>
                      <w:rFonts w:ascii="宋体" w:hAnsi="宋体" w:cs="宋体" w:hint="eastAsia"/>
                      <w:sz w:val="24"/>
                      <w:szCs w:val="24"/>
                    </w:rPr>
                  </w:pPr>
                </w:p>
              </w:tc>
              <w:tc>
                <w:tcPr>
                  <w:tcW w:w="2427" w:type="dxa"/>
                  <w:vAlign w:val="center"/>
                </w:tcPr>
                <w:p w14:paraId="2C4C284B" w14:textId="77777777" w:rsidR="00A2789A" w:rsidRDefault="00A2789A" w:rsidP="0015578D">
                  <w:pPr>
                    <w:spacing w:line="240" w:lineRule="exact"/>
                    <w:jc w:val="center"/>
                    <w:rPr>
                      <w:rFonts w:ascii="宋体" w:hAnsi="宋体" w:cs="宋体" w:hint="eastAsia"/>
                      <w:sz w:val="24"/>
                      <w:szCs w:val="24"/>
                    </w:rPr>
                  </w:pPr>
                </w:p>
              </w:tc>
              <w:tc>
                <w:tcPr>
                  <w:tcW w:w="2509" w:type="dxa"/>
                  <w:vAlign w:val="center"/>
                </w:tcPr>
                <w:p w14:paraId="00B29A5E" w14:textId="77777777" w:rsidR="00A2789A" w:rsidRDefault="00A2789A" w:rsidP="0015578D">
                  <w:pPr>
                    <w:spacing w:line="240" w:lineRule="exact"/>
                    <w:jc w:val="center"/>
                    <w:rPr>
                      <w:rFonts w:ascii="宋体" w:hAnsi="宋体" w:cs="宋体" w:hint="eastAsia"/>
                      <w:sz w:val="24"/>
                      <w:szCs w:val="24"/>
                    </w:rPr>
                  </w:pPr>
                </w:p>
              </w:tc>
            </w:tr>
          </w:tbl>
          <w:p w14:paraId="3D9CA40A"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3 </w:t>
            </w:r>
            <w:r w:rsidRPr="0015578D">
              <w:rPr>
                <w:rFonts w:ascii="宋体" w:hAnsi="宋体" w:cs="宋体" w:hint="eastAsia"/>
                <w:kern w:val="0"/>
                <w:sz w:val="24"/>
                <w:szCs w:val="24"/>
              </w:rPr>
              <w:t>恒定电压校准</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842"/>
              <w:gridCol w:w="2352"/>
              <w:gridCol w:w="2430"/>
            </w:tblGrid>
            <w:tr w:rsidR="00A2789A" w14:paraId="15F42D97" w14:textId="77777777" w:rsidTr="0015578D">
              <w:trPr>
                <w:trHeight w:val="986"/>
              </w:trPr>
              <w:tc>
                <w:tcPr>
                  <w:tcW w:w="2295" w:type="dxa"/>
                  <w:vAlign w:val="center"/>
                </w:tcPr>
                <w:p w14:paraId="3D4DD5B8"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被校仪器设定值</w:t>
                  </w:r>
                </w:p>
              </w:tc>
              <w:tc>
                <w:tcPr>
                  <w:tcW w:w="1897" w:type="dxa"/>
                  <w:vAlign w:val="center"/>
                </w:tcPr>
                <w:p w14:paraId="6E0CD59F"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427" w:type="dxa"/>
                  <w:vAlign w:val="center"/>
                </w:tcPr>
                <w:p w14:paraId="7D6C3689"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509" w:type="dxa"/>
                  <w:vAlign w:val="center"/>
                </w:tcPr>
                <w:p w14:paraId="3B7516B0"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035830F7" w14:textId="77777777" w:rsidTr="0015578D">
              <w:trPr>
                <w:trHeight w:val="299"/>
              </w:trPr>
              <w:tc>
                <w:tcPr>
                  <w:tcW w:w="2295" w:type="dxa"/>
                  <w:vAlign w:val="center"/>
                </w:tcPr>
                <w:p w14:paraId="5385B08D" w14:textId="77777777" w:rsidR="00A2789A" w:rsidRDefault="00A2789A" w:rsidP="0015578D">
                  <w:pPr>
                    <w:spacing w:line="240" w:lineRule="exact"/>
                    <w:jc w:val="center"/>
                    <w:rPr>
                      <w:rFonts w:ascii="宋体" w:hAnsi="宋体" w:cs="宋体" w:hint="eastAsia"/>
                      <w:sz w:val="24"/>
                      <w:szCs w:val="24"/>
                    </w:rPr>
                  </w:pPr>
                </w:p>
              </w:tc>
              <w:tc>
                <w:tcPr>
                  <w:tcW w:w="1897" w:type="dxa"/>
                  <w:vAlign w:val="center"/>
                </w:tcPr>
                <w:p w14:paraId="4AD301FD" w14:textId="77777777" w:rsidR="00A2789A" w:rsidRDefault="00A2789A" w:rsidP="0015578D">
                  <w:pPr>
                    <w:spacing w:line="240" w:lineRule="exact"/>
                    <w:jc w:val="center"/>
                    <w:rPr>
                      <w:rFonts w:ascii="宋体" w:hAnsi="宋体" w:cs="宋体" w:hint="eastAsia"/>
                      <w:sz w:val="24"/>
                      <w:szCs w:val="24"/>
                    </w:rPr>
                  </w:pPr>
                </w:p>
              </w:tc>
              <w:tc>
                <w:tcPr>
                  <w:tcW w:w="2427" w:type="dxa"/>
                  <w:vAlign w:val="center"/>
                </w:tcPr>
                <w:p w14:paraId="1C002EEA" w14:textId="77777777" w:rsidR="00A2789A" w:rsidRDefault="00A2789A" w:rsidP="0015578D">
                  <w:pPr>
                    <w:spacing w:line="240" w:lineRule="exact"/>
                    <w:jc w:val="center"/>
                    <w:rPr>
                      <w:rFonts w:ascii="宋体" w:hAnsi="宋体" w:cs="宋体" w:hint="eastAsia"/>
                      <w:sz w:val="24"/>
                      <w:szCs w:val="24"/>
                    </w:rPr>
                  </w:pPr>
                </w:p>
              </w:tc>
              <w:tc>
                <w:tcPr>
                  <w:tcW w:w="2509" w:type="dxa"/>
                  <w:vAlign w:val="center"/>
                </w:tcPr>
                <w:p w14:paraId="4E147EFB" w14:textId="77777777" w:rsidR="00A2789A" w:rsidRDefault="00A2789A" w:rsidP="0015578D">
                  <w:pPr>
                    <w:spacing w:line="240" w:lineRule="exact"/>
                    <w:jc w:val="center"/>
                    <w:rPr>
                      <w:rFonts w:ascii="宋体" w:hAnsi="宋体" w:cs="宋体" w:hint="eastAsia"/>
                      <w:sz w:val="24"/>
                      <w:szCs w:val="24"/>
                    </w:rPr>
                  </w:pPr>
                </w:p>
              </w:tc>
            </w:tr>
          </w:tbl>
          <w:p w14:paraId="695B15AC" w14:textId="77777777" w:rsidR="00A2789A" w:rsidRPr="0015578D" w:rsidRDefault="00A2789A" w:rsidP="0015578D">
            <w:pPr>
              <w:pStyle w:val="1"/>
              <w:tabs>
                <w:tab w:val="left" w:pos="0"/>
              </w:tabs>
              <w:jc w:val="center"/>
              <w:rPr>
                <w:sz w:val="18"/>
                <w:szCs w:val="18"/>
              </w:rPr>
            </w:pPr>
          </w:p>
        </w:tc>
      </w:tr>
    </w:tbl>
    <w:p w14:paraId="5786AC12" w14:textId="77777777" w:rsidR="00A2789A" w:rsidRDefault="00A2789A">
      <w:pPr>
        <w:rPr>
          <w:sz w:val="24"/>
        </w:rPr>
      </w:pPr>
    </w:p>
    <w:p w14:paraId="64841830" w14:textId="77777777" w:rsidR="00A2789A" w:rsidRDefault="00A2789A">
      <w:pPr>
        <w:rPr>
          <w:sz w:val="24"/>
        </w:rPr>
      </w:pPr>
      <w:r>
        <w:rPr>
          <w:sz w:val="24"/>
        </w:rPr>
        <w:br w:type="page"/>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7"/>
      </w:tblGrid>
      <w:tr w:rsidR="00A2789A" w:rsidRPr="0015578D" w14:paraId="49BA9952" w14:textId="77777777" w:rsidTr="0015578D">
        <w:trPr>
          <w:trHeight w:val="11897"/>
        </w:trPr>
        <w:tc>
          <w:tcPr>
            <w:tcW w:w="9344" w:type="dxa"/>
          </w:tcPr>
          <w:p w14:paraId="3AA0C79F"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lastRenderedPageBreak/>
              <w:t>B.</w:t>
            </w:r>
            <w:r w:rsidRPr="0015578D">
              <w:rPr>
                <w:rFonts w:ascii="宋体" w:hAnsi="宋体" w:cs="宋体"/>
                <w:sz w:val="24"/>
                <w:szCs w:val="24"/>
              </w:rPr>
              <w:t xml:space="preserve">4 </w:t>
            </w:r>
            <w:r w:rsidRPr="0015578D">
              <w:rPr>
                <w:rFonts w:ascii="宋体" w:hAnsi="宋体" w:cs="宋体" w:hint="eastAsia"/>
                <w:kern w:val="0"/>
                <w:sz w:val="24"/>
                <w:szCs w:val="24"/>
              </w:rPr>
              <w:t>恒定电流校准</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1842"/>
              <w:gridCol w:w="2352"/>
              <w:gridCol w:w="2430"/>
            </w:tblGrid>
            <w:tr w:rsidR="00A2789A" w14:paraId="5C060A4F" w14:textId="77777777" w:rsidTr="0015578D">
              <w:trPr>
                <w:trHeight w:val="986"/>
              </w:trPr>
              <w:tc>
                <w:tcPr>
                  <w:tcW w:w="2295" w:type="dxa"/>
                  <w:vAlign w:val="center"/>
                </w:tcPr>
                <w:p w14:paraId="451704F7"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被校仪器设定值</w:t>
                  </w:r>
                </w:p>
              </w:tc>
              <w:tc>
                <w:tcPr>
                  <w:tcW w:w="1897" w:type="dxa"/>
                  <w:vAlign w:val="center"/>
                </w:tcPr>
                <w:p w14:paraId="1F264848"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427" w:type="dxa"/>
                  <w:vAlign w:val="center"/>
                </w:tcPr>
                <w:p w14:paraId="1AAFAFC0"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509" w:type="dxa"/>
                  <w:vAlign w:val="center"/>
                </w:tcPr>
                <w:p w14:paraId="60F61810"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7346C63E" w14:textId="77777777" w:rsidTr="0015578D">
              <w:trPr>
                <w:trHeight w:val="299"/>
              </w:trPr>
              <w:tc>
                <w:tcPr>
                  <w:tcW w:w="2295" w:type="dxa"/>
                  <w:vAlign w:val="center"/>
                </w:tcPr>
                <w:p w14:paraId="6EC65323" w14:textId="77777777" w:rsidR="00A2789A" w:rsidRDefault="00A2789A" w:rsidP="0015578D">
                  <w:pPr>
                    <w:spacing w:line="240" w:lineRule="exact"/>
                    <w:jc w:val="center"/>
                    <w:rPr>
                      <w:rFonts w:ascii="宋体" w:hAnsi="宋体" w:cs="宋体" w:hint="eastAsia"/>
                      <w:sz w:val="24"/>
                      <w:szCs w:val="24"/>
                    </w:rPr>
                  </w:pPr>
                </w:p>
              </w:tc>
              <w:tc>
                <w:tcPr>
                  <w:tcW w:w="1897" w:type="dxa"/>
                  <w:vAlign w:val="center"/>
                </w:tcPr>
                <w:p w14:paraId="497048C5" w14:textId="77777777" w:rsidR="00A2789A" w:rsidRDefault="00A2789A" w:rsidP="0015578D">
                  <w:pPr>
                    <w:spacing w:line="240" w:lineRule="exact"/>
                    <w:jc w:val="center"/>
                    <w:rPr>
                      <w:rFonts w:ascii="宋体" w:hAnsi="宋体" w:cs="宋体" w:hint="eastAsia"/>
                      <w:sz w:val="24"/>
                      <w:szCs w:val="24"/>
                    </w:rPr>
                  </w:pPr>
                </w:p>
              </w:tc>
              <w:tc>
                <w:tcPr>
                  <w:tcW w:w="2427" w:type="dxa"/>
                  <w:vAlign w:val="center"/>
                </w:tcPr>
                <w:p w14:paraId="73A48C7F" w14:textId="77777777" w:rsidR="00A2789A" w:rsidRDefault="00A2789A" w:rsidP="0015578D">
                  <w:pPr>
                    <w:spacing w:line="240" w:lineRule="exact"/>
                    <w:jc w:val="center"/>
                    <w:rPr>
                      <w:rFonts w:ascii="宋体" w:hAnsi="宋体" w:cs="宋体" w:hint="eastAsia"/>
                      <w:sz w:val="24"/>
                      <w:szCs w:val="24"/>
                    </w:rPr>
                  </w:pPr>
                </w:p>
              </w:tc>
              <w:tc>
                <w:tcPr>
                  <w:tcW w:w="2509" w:type="dxa"/>
                  <w:vAlign w:val="center"/>
                </w:tcPr>
                <w:p w14:paraId="0AAEE9AA" w14:textId="77777777" w:rsidR="00A2789A" w:rsidRDefault="00A2789A" w:rsidP="0015578D">
                  <w:pPr>
                    <w:spacing w:line="240" w:lineRule="exact"/>
                    <w:jc w:val="center"/>
                    <w:rPr>
                      <w:rFonts w:ascii="宋体" w:hAnsi="宋体" w:cs="宋体" w:hint="eastAsia"/>
                      <w:sz w:val="24"/>
                      <w:szCs w:val="24"/>
                    </w:rPr>
                  </w:pPr>
                </w:p>
              </w:tc>
            </w:tr>
          </w:tbl>
          <w:p w14:paraId="7D302E28"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5 </w:t>
            </w:r>
            <w:r w:rsidRPr="0015578D">
              <w:rPr>
                <w:rFonts w:ascii="宋体" w:hAnsi="宋体" w:cs="宋体" w:hint="eastAsia"/>
                <w:kern w:val="0"/>
                <w:sz w:val="24"/>
                <w:szCs w:val="24"/>
              </w:rPr>
              <w:t>脉冲电压表示值校准</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852"/>
              <w:gridCol w:w="2365"/>
              <w:gridCol w:w="2444"/>
            </w:tblGrid>
            <w:tr w:rsidR="00A2789A" w14:paraId="2555F627" w14:textId="77777777" w:rsidTr="0015578D">
              <w:trPr>
                <w:trHeight w:val="1039"/>
              </w:trPr>
              <w:tc>
                <w:tcPr>
                  <w:tcW w:w="2327" w:type="dxa"/>
                  <w:vAlign w:val="center"/>
                </w:tcPr>
                <w:p w14:paraId="3C67BBA1"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被校仪器设定值</w:t>
                  </w:r>
                </w:p>
              </w:tc>
              <w:tc>
                <w:tcPr>
                  <w:tcW w:w="1923" w:type="dxa"/>
                  <w:vAlign w:val="center"/>
                </w:tcPr>
                <w:p w14:paraId="7295D625"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462" w:type="dxa"/>
                  <w:vAlign w:val="center"/>
                </w:tcPr>
                <w:p w14:paraId="79452E4B"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545" w:type="dxa"/>
                  <w:vAlign w:val="center"/>
                </w:tcPr>
                <w:p w14:paraId="6E0DDFF7"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0A3D1B61" w14:textId="77777777" w:rsidTr="0015578D">
              <w:trPr>
                <w:trHeight w:val="315"/>
              </w:trPr>
              <w:tc>
                <w:tcPr>
                  <w:tcW w:w="2327" w:type="dxa"/>
                  <w:vAlign w:val="center"/>
                </w:tcPr>
                <w:p w14:paraId="6DD0ED8A" w14:textId="77777777" w:rsidR="00A2789A" w:rsidRDefault="00A2789A" w:rsidP="0015578D">
                  <w:pPr>
                    <w:spacing w:line="240" w:lineRule="exact"/>
                    <w:jc w:val="center"/>
                    <w:rPr>
                      <w:rFonts w:ascii="宋体" w:hAnsi="宋体" w:cs="宋体" w:hint="eastAsia"/>
                      <w:sz w:val="24"/>
                      <w:szCs w:val="24"/>
                    </w:rPr>
                  </w:pPr>
                </w:p>
              </w:tc>
              <w:tc>
                <w:tcPr>
                  <w:tcW w:w="1923" w:type="dxa"/>
                  <w:vAlign w:val="center"/>
                </w:tcPr>
                <w:p w14:paraId="0335A9E4" w14:textId="77777777" w:rsidR="00A2789A" w:rsidRDefault="00A2789A" w:rsidP="0015578D">
                  <w:pPr>
                    <w:spacing w:line="240" w:lineRule="exact"/>
                    <w:jc w:val="center"/>
                    <w:rPr>
                      <w:rFonts w:ascii="宋体" w:hAnsi="宋体" w:cs="宋体" w:hint="eastAsia"/>
                      <w:sz w:val="24"/>
                      <w:szCs w:val="24"/>
                    </w:rPr>
                  </w:pPr>
                </w:p>
              </w:tc>
              <w:tc>
                <w:tcPr>
                  <w:tcW w:w="2462" w:type="dxa"/>
                  <w:vAlign w:val="center"/>
                </w:tcPr>
                <w:p w14:paraId="3CC352E4" w14:textId="77777777" w:rsidR="00A2789A" w:rsidRDefault="00A2789A" w:rsidP="0015578D">
                  <w:pPr>
                    <w:spacing w:line="240" w:lineRule="exact"/>
                    <w:jc w:val="center"/>
                    <w:rPr>
                      <w:rFonts w:ascii="宋体" w:hAnsi="宋体" w:cs="宋体" w:hint="eastAsia"/>
                      <w:sz w:val="24"/>
                      <w:szCs w:val="24"/>
                    </w:rPr>
                  </w:pPr>
                </w:p>
              </w:tc>
              <w:tc>
                <w:tcPr>
                  <w:tcW w:w="2545" w:type="dxa"/>
                  <w:vAlign w:val="center"/>
                </w:tcPr>
                <w:p w14:paraId="2C4FBE1D" w14:textId="77777777" w:rsidR="00A2789A" w:rsidRDefault="00A2789A" w:rsidP="0015578D">
                  <w:pPr>
                    <w:spacing w:line="240" w:lineRule="exact"/>
                    <w:jc w:val="center"/>
                    <w:rPr>
                      <w:rFonts w:ascii="宋体" w:hAnsi="宋体" w:cs="宋体" w:hint="eastAsia"/>
                      <w:sz w:val="24"/>
                      <w:szCs w:val="24"/>
                    </w:rPr>
                  </w:pPr>
                </w:p>
              </w:tc>
            </w:tr>
          </w:tbl>
          <w:p w14:paraId="65501E98"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6 </w:t>
            </w:r>
            <w:r w:rsidRPr="0015578D">
              <w:rPr>
                <w:rFonts w:ascii="宋体" w:hAnsi="宋体" w:cs="宋体" w:hint="eastAsia"/>
                <w:kern w:val="0"/>
                <w:sz w:val="24"/>
                <w:szCs w:val="24"/>
              </w:rPr>
              <w:t>脉冲电流校准</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52"/>
              <w:gridCol w:w="2366"/>
              <w:gridCol w:w="2444"/>
            </w:tblGrid>
            <w:tr w:rsidR="00A2789A" w14:paraId="231D0DD9" w14:textId="77777777" w:rsidTr="0015578D">
              <w:trPr>
                <w:trHeight w:val="1039"/>
              </w:trPr>
              <w:tc>
                <w:tcPr>
                  <w:tcW w:w="2269" w:type="dxa"/>
                  <w:vAlign w:val="center"/>
                </w:tcPr>
                <w:p w14:paraId="4DB29C90" w14:textId="77777777" w:rsidR="00A2789A" w:rsidRDefault="00A2789A" w:rsidP="0015578D">
                  <w:pPr>
                    <w:spacing w:line="360" w:lineRule="auto"/>
                    <w:jc w:val="center"/>
                    <w:rPr>
                      <w:rFonts w:ascii="宋体" w:hAnsi="宋体" w:cs="宋体" w:hint="eastAsia"/>
                      <w:sz w:val="24"/>
                      <w:szCs w:val="24"/>
                    </w:rPr>
                  </w:pPr>
                  <w:r w:rsidRPr="004C0C28">
                    <w:rPr>
                      <w:rFonts w:ascii="宋体" w:hAnsi="宋体" w:hint="eastAsia"/>
                      <w:szCs w:val="21"/>
                    </w:rPr>
                    <w:t>被校仪器设定值</w:t>
                  </w:r>
                </w:p>
              </w:tc>
              <w:tc>
                <w:tcPr>
                  <w:tcW w:w="1879" w:type="dxa"/>
                  <w:vAlign w:val="center"/>
                </w:tcPr>
                <w:p w14:paraId="582D1701" w14:textId="77777777" w:rsidR="00A2789A" w:rsidRDefault="00A2789A" w:rsidP="0015578D">
                  <w:pPr>
                    <w:spacing w:line="360" w:lineRule="auto"/>
                    <w:jc w:val="center"/>
                    <w:rPr>
                      <w:rFonts w:ascii="宋体" w:hAnsi="宋体" w:cs="宋体" w:hint="eastAsia"/>
                      <w:sz w:val="24"/>
                      <w:szCs w:val="24"/>
                    </w:rPr>
                  </w:pPr>
                  <w:r w:rsidRPr="004C0C28">
                    <w:rPr>
                      <w:rFonts w:ascii="宋体" w:hAnsi="宋体" w:hint="eastAsia"/>
                      <w:szCs w:val="21"/>
                    </w:rPr>
                    <w:t>标准器显示值</w:t>
                  </w:r>
                </w:p>
              </w:tc>
              <w:tc>
                <w:tcPr>
                  <w:tcW w:w="2402" w:type="dxa"/>
                  <w:vAlign w:val="center"/>
                </w:tcPr>
                <w:p w14:paraId="54D86145" w14:textId="77777777" w:rsidR="00A2789A" w:rsidRDefault="00A2789A" w:rsidP="0015578D">
                  <w:pPr>
                    <w:spacing w:line="360" w:lineRule="auto"/>
                    <w:jc w:val="center"/>
                    <w:rPr>
                      <w:rFonts w:ascii="宋体" w:hAnsi="宋体" w:cs="宋体" w:hint="eastAsia"/>
                      <w:color w:val="000000"/>
                      <w:sz w:val="24"/>
                      <w:szCs w:val="24"/>
                    </w:rPr>
                  </w:pPr>
                  <w:r>
                    <w:rPr>
                      <w:rFonts w:ascii="宋体" w:hAnsi="宋体" w:cs="宋体" w:hint="eastAsia"/>
                      <w:sz w:val="24"/>
                      <w:szCs w:val="24"/>
                    </w:rPr>
                    <w:t>示值误差</w:t>
                  </w:r>
                </w:p>
              </w:tc>
              <w:tc>
                <w:tcPr>
                  <w:tcW w:w="2482" w:type="dxa"/>
                  <w:vAlign w:val="center"/>
                </w:tcPr>
                <w:p w14:paraId="0C188117" w14:textId="77777777" w:rsidR="00A2789A" w:rsidRDefault="00A2789A" w:rsidP="0015578D">
                  <w:pPr>
                    <w:spacing w:line="360" w:lineRule="auto"/>
                    <w:jc w:val="center"/>
                    <w:rPr>
                      <w:rFonts w:ascii="宋体" w:hAnsi="宋体" w:cs="宋体" w:hint="eastAsia"/>
                      <w:sz w:val="24"/>
                      <w:szCs w:val="24"/>
                    </w:rPr>
                  </w:pPr>
                  <w:r w:rsidRPr="004C0C28">
                    <w:rPr>
                      <w:rFonts w:ascii="宋体" w:hAnsi="宋体" w:hint="eastAsia"/>
                      <w:szCs w:val="21"/>
                    </w:rPr>
                    <w:t>测量不确定度</w:t>
                  </w:r>
                </w:p>
              </w:tc>
            </w:tr>
            <w:tr w:rsidR="00A2789A" w14:paraId="41CD4B50" w14:textId="77777777" w:rsidTr="0015578D">
              <w:trPr>
                <w:trHeight w:val="315"/>
              </w:trPr>
              <w:tc>
                <w:tcPr>
                  <w:tcW w:w="2269" w:type="dxa"/>
                  <w:vAlign w:val="center"/>
                </w:tcPr>
                <w:p w14:paraId="2CA9040B" w14:textId="77777777" w:rsidR="00A2789A" w:rsidRDefault="00A2789A" w:rsidP="0015578D">
                  <w:pPr>
                    <w:spacing w:line="240" w:lineRule="exact"/>
                    <w:jc w:val="center"/>
                    <w:rPr>
                      <w:rFonts w:ascii="宋体" w:hAnsi="宋体" w:cs="宋体" w:hint="eastAsia"/>
                      <w:sz w:val="24"/>
                      <w:szCs w:val="24"/>
                    </w:rPr>
                  </w:pPr>
                </w:p>
              </w:tc>
              <w:tc>
                <w:tcPr>
                  <w:tcW w:w="1879" w:type="dxa"/>
                  <w:vAlign w:val="center"/>
                </w:tcPr>
                <w:p w14:paraId="6B0CD50A" w14:textId="77777777" w:rsidR="00A2789A" w:rsidRDefault="00A2789A" w:rsidP="0015578D">
                  <w:pPr>
                    <w:spacing w:line="240" w:lineRule="exact"/>
                    <w:jc w:val="center"/>
                    <w:rPr>
                      <w:rFonts w:ascii="宋体" w:hAnsi="宋体" w:cs="宋体" w:hint="eastAsia"/>
                      <w:sz w:val="24"/>
                      <w:szCs w:val="24"/>
                    </w:rPr>
                  </w:pPr>
                </w:p>
              </w:tc>
              <w:tc>
                <w:tcPr>
                  <w:tcW w:w="2402" w:type="dxa"/>
                  <w:vAlign w:val="center"/>
                </w:tcPr>
                <w:p w14:paraId="6655BF91" w14:textId="77777777" w:rsidR="00A2789A" w:rsidRDefault="00A2789A" w:rsidP="0015578D">
                  <w:pPr>
                    <w:spacing w:line="240" w:lineRule="exact"/>
                    <w:jc w:val="center"/>
                    <w:rPr>
                      <w:rFonts w:ascii="宋体" w:hAnsi="宋体" w:cs="宋体" w:hint="eastAsia"/>
                      <w:sz w:val="24"/>
                      <w:szCs w:val="24"/>
                    </w:rPr>
                  </w:pPr>
                </w:p>
              </w:tc>
              <w:tc>
                <w:tcPr>
                  <w:tcW w:w="2482" w:type="dxa"/>
                  <w:vAlign w:val="center"/>
                </w:tcPr>
                <w:p w14:paraId="02A2FCEA" w14:textId="77777777" w:rsidR="00A2789A" w:rsidRDefault="00A2789A" w:rsidP="0015578D">
                  <w:pPr>
                    <w:spacing w:line="240" w:lineRule="exact"/>
                    <w:jc w:val="center"/>
                    <w:rPr>
                      <w:rFonts w:ascii="宋体" w:hAnsi="宋体" w:cs="宋体" w:hint="eastAsia"/>
                      <w:sz w:val="24"/>
                      <w:szCs w:val="24"/>
                    </w:rPr>
                  </w:pPr>
                </w:p>
              </w:tc>
            </w:tr>
          </w:tbl>
          <w:p w14:paraId="7BCF1FA4"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7 </w:t>
            </w:r>
            <w:r w:rsidRPr="0015578D">
              <w:rPr>
                <w:rFonts w:ascii="宋体" w:hAnsi="宋体" w:cs="宋体" w:hint="eastAsia"/>
                <w:kern w:val="0"/>
                <w:sz w:val="24"/>
                <w:szCs w:val="24"/>
              </w:rPr>
              <w:t>脉冲宽度校准</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852"/>
              <w:gridCol w:w="2365"/>
              <w:gridCol w:w="2444"/>
            </w:tblGrid>
            <w:tr w:rsidR="00A2789A" w14:paraId="5447702E" w14:textId="77777777" w:rsidTr="0015578D">
              <w:trPr>
                <w:trHeight w:val="1039"/>
              </w:trPr>
              <w:tc>
                <w:tcPr>
                  <w:tcW w:w="2327" w:type="dxa"/>
                  <w:vAlign w:val="center"/>
                </w:tcPr>
                <w:p w14:paraId="53FDD6C8"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szCs w:val="21"/>
                    </w:rPr>
                    <w:t>设定值</w:t>
                  </w:r>
                </w:p>
              </w:tc>
              <w:tc>
                <w:tcPr>
                  <w:tcW w:w="1923" w:type="dxa"/>
                  <w:vAlign w:val="center"/>
                </w:tcPr>
                <w:p w14:paraId="4C258867"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462" w:type="dxa"/>
                  <w:vAlign w:val="center"/>
                </w:tcPr>
                <w:p w14:paraId="56EEB7C6"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545" w:type="dxa"/>
                  <w:vAlign w:val="center"/>
                </w:tcPr>
                <w:p w14:paraId="1F0D1766"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598BDA21" w14:textId="77777777" w:rsidTr="0015578D">
              <w:trPr>
                <w:trHeight w:val="315"/>
              </w:trPr>
              <w:tc>
                <w:tcPr>
                  <w:tcW w:w="2327" w:type="dxa"/>
                  <w:vAlign w:val="center"/>
                </w:tcPr>
                <w:p w14:paraId="53A78387" w14:textId="77777777" w:rsidR="00A2789A" w:rsidRDefault="00A2789A" w:rsidP="0015578D">
                  <w:pPr>
                    <w:spacing w:line="240" w:lineRule="exact"/>
                    <w:jc w:val="center"/>
                    <w:rPr>
                      <w:rFonts w:ascii="宋体" w:hAnsi="宋体" w:cs="宋体" w:hint="eastAsia"/>
                      <w:sz w:val="24"/>
                      <w:szCs w:val="24"/>
                    </w:rPr>
                  </w:pPr>
                </w:p>
              </w:tc>
              <w:tc>
                <w:tcPr>
                  <w:tcW w:w="1923" w:type="dxa"/>
                  <w:vAlign w:val="center"/>
                </w:tcPr>
                <w:p w14:paraId="5C6DC4AF" w14:textId="77777777" w:rsidR="00A2789A" w:rsidRDefault="00A2789A" w:rsidP="0015578D">
                  <w:pPr>
                    <w:spacing w:line="240" w:lineRule="exact"/>
                    <w:jc w:val="center"/>
                    <w:rPr>
                      <w:rFonts w:ascii="宋体" w:hAnsi="宋体" w:cs="宋体" w:hint="eastAsia"/>
                      <w:sz w:val="24"/>
                      <w:szCs w:val="24"/>
                    </w:rPr>
                  </w:pPr>
                </w:p>
              </w:tc>
              <w:tc>
                <w:tcPr>
                  <w:tcW w:w="2462" w:type="dxa"/>
                  <w:vAlign w:val="center"/>
                </w:tcPr>
                <w:p w14:paraId="7A1F43F7" w14:textId="77777777" w:rsidR="00A2789A" w:rsidRDefault="00A2789A" w:rsidP="0015578D">
                  <w:pPr>
                    <w:spacing w:line="240" w:lineRule="exact"/>
                    <w:jc w:val="center"/>
                    <w:rPr>
                      <w:rFonts w:ascii="宋体" w:hAnsi="宋体" w:cs="宋体" w:hint="eastAsia"/>
                      <w:sz w:val="24"/>
                      <w:szCs w:val="24"/>
                    </w:rPr>
                  </w:pPr>
                </w:p>
              </w:tc>
              <w:tc>
                <w:tcPr>
                  <w:tcW w:w="2545" w:type="dxa"/>
                  <w:vAlign w:val="center"/>
                </w:tcPr>
                <w:p w14:paraId="1C7F4522" w14:textId="77777777" w:rsidR="00A2789A" w:rsidRDefault="00A2789A" w:rsidP="0015578D">
                  <w:pPr>
                    <w:spacing w:line="240" w:lineRule="exact"/>
                    <w:jc w:val="center"/>
                    <w:rPr>
                      <w:rFonts w:ascii="宋体" w:hAnsi="宋体" w:cs="宋体" w:hint="eastAsia"/>
                      <w:sz w:val="24"/>
                      <w:szCs w:val="24"/>
                    </w:rPr>
                  </w:pPr>
                </w:p>
              </w:tc>
            </w:tr>
          </w:tbl>
          <w:p w14:paraId="653C0757"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8 </w:t>
            </w:r>
            <w:r w:rsidRPr="0015578D">
              <w:rPr>
                <w:rFonts w:ascii="宋体" w:hAnsi="宋体" w:cs="宋体" w:hint="eastAsia"/>
                <w:kern w:val="0"/>
                <w:sz w:val="24"/>
                <w:szCs w:val="24"/>
              </w:rPr>
              <w:t>突变时间校准</w:t>
            </w:r>
          </w:p>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2506"/>
              <w:gridCol w:w="3310"/>
            </w:tblGrid>
            <w:tr w:rsidR="00A2789A" w14:paraId="37B9ACA4" w14:textId="77777777" w:rsidTr="0015578D">
              <w:trPr>
                <w:trHeight w:val="1030"/>
              </w:trPr>
              <w:tc>
                <w:tcPr>
                  <w:tcW w:w="3148" w:type="dxa"/>
                  <w:vAlign w:val="center"/>
                </w:tcPr>
                <w:p w14:paraId="4AF28F43"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szCs w:val="21"/>
                    </w:rPr>
                    <w:t>实测值</w:t>
                  </w:r>
                </w:p>
              </w:tc>
              <w:tc>
                <w:tcPr>
                  <w:tcW w:w="2604" w:type="dxa"/>
                  <w:vAlign w:val="center"/>
                </w:tcPr>
                <w:p w14:paraId="566EE471"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szCs w:val="21"/>
                    </w:rPr>
                    <w:t>允许范围</w:t>
                  </w:r>
                </w:p>
              </w:tc>
              <w:tc>
                <w:tcPr>
                  <w:tcW w:w="3446" w:type="dxa"/>
                  <w:vAlign w:val="center"/>
                </w:tcPr>
                <w:p w14:paraId="773E9A7D"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3E52E77C" w14:textId="77777777" w:rsidTr="0015578D">
              <w:trPr>
                <w:trHeight w:val="312"/>
              </w:trPr>
              <w:tc>
                <w:tcPr>
                  <w:tcW w:w="3148" w:type="dxa"/>
                  <w:vAlign w:val="center"/>
                </w:tcPr>
                <w:p w14:paraId="6920D389" w14:textId="77777777" w:rsidR="00A2789A" w:rsidRDefault="00A2789A" w:rsidP="0015578D">
                  <w:pPr>
                    <w:spacing w:line="240" w:lineRule="exact"/>
                    <w:jc w:val="center"/>
                    <w:rPr>
                      <w:rFonts w:ascii="宋体" w:hAnsi="宋体" w:cs="宋体" w:hint="eastAsia"/>
                      <w:sz w:val="24"/>
                      <w:szCs w:val="24"/>
                    </w:rPr>
                  </w:pPr>
                </w:p>
              </w:tc>
              <w:tc>
                <w:tcPr>
                  <w:tcW w:w="2604" w:type="dxa"/>
                  <w:vAlign w:val="center"/>
                </w:tcPr>
                <w:p w14:paraId="2B60254F" w14:textId="77777777" w:rsidR="00A2789A" w:rsidRDefault="00A2789A" w:rsidP="0015578D">
                  <w:pPr>
                    <w:spacing w:line="240" w:lineRule="exact"/>
                    <w:jc w:val="center"/>
                    <w:rPr>
                      <w:rFonts w:ascii="宋体" w:hAnsi="宋体" w:cs="宋体" w:hint="eastAsia"/>
                      <w:sz w:val="24"/>
                      <w:szCs w:val="24"/>
                    </w:rPr>
                  </w:pPr>
                </w:p>
              </w:tc>
              <w:tc>
                <w:tcPr>
                  <w:tcW w:w="3446" w:type="dxa"/>
                  <w:vAlign w:val="center"/>
                </w:tcPr>
                <w:p w14:paraId="228408D0" w14:textId="77777777" w:rsidR="00A2789A" w:rsidRDefault="00A2789A" w:rsidP="0015578D">
                  <w:pPr>
                    <w:spacing w:line="240" w:lineRule="exact"/>
                    <w:jc w:val="center"/>
                    <w:rPr>
                      <w:rFonts w:ascii="宋体" w:hAnsi="宋体" w:cs="宋体" w:hint="eastAsia"/>
                      <w:sz w:val="24"/>
                      <w:szCs w:val="24"/>
                    </w:rPr>
                  </w:pPr>
                </w:p>
              </w:tc>
            </w:tr>
          </w:tbl>
          <w:p w14:paraId="0D87444F"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9 </w:t>
            </w:r>
            <w:r w:rsidRPr="0015578D">
              <w:rPr>
                <w:rFonts w:ascii="宋体" w:hAnsi="宋体" w:cs="宋体" w:hint="eastAsia"/>
                <w:kern w:val="0"/>
                <w:sz w:val="24"/>
                <w:szCs w:val="24"/>
              </w:rPr>
              <w:t>采集电压校准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848"/>
              <w:gridCol w:w="1530"/>
              <w:gridCol w:w="1953"/>
              <w:gridCol w:w="2018"/>
            </w:tblGrid>
            <w:tr w:rsidR="00A2789A" w14:paraId="16AA12EF" w14:textId="77777777" w:rsidTr="0015578D">
              <w:trPr>
                <w:trHeight w:val="978"/>
              </w:trPr>
              <w:tc>
                <w:tcPr>
                  <w:tcW w:w="1696" w:type="dxa"/>
                  <w:vAlign w:val="center"/>
                </w:tcPr>
                <w:p w14:paraId="19545063"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szCs w:val="21"/>
                    </w:rPr>
                    <w:t>通道</w:t>
                  </w:r>
                </w:p>
              </w:tc>
              <w:tc>
                <w:tcPr>
                  <w:tcW w:w="1923" w:type="dxa"/>
                  <w:vAlign w:val="center"/>
                </w:tcPr>
                <w:p w14:paraId="529C9698" w14:textId="77777777" w:rsidR="00A2789A" w:rsidRPr="004C0C28" w:rsidRDefault="00A2789A" w:rsidP="0015578D">
                  <w:pPr>
                    <w:spacing w:line="360" w:lineRule="auto"/>
                    <w:jc w:val="center"/>
                    <w:rPr>
                      <w:rFonts w:ascii="宋体" w:hAnsi="宋体" w:cs="宋体" w:hint="eastAsia"/>
                      <w:szCs w:val="21"/>
                    </w:rPr>
                  </w:pPr>
                  <w:r w:rsidRPr="00EE1EC0">
                    <w:rPr>
                      <w:rFonts w:ascii="宋体" w:hAnsi="宋体" w:cs="宋体" w:hint="eastAsia"/>
                      <w:szCs w:val="21"/>
                    </w:rPr>
                    <w:t>被校仪器显示值</w:t>
                  </w:r>
                </w:p>
              </w:tc>
              <w:tc>
                <w:tcPr>
                  <w:tcW w:w="1589" w:type="dxa"/>
                  <w:vAlign w:val="center"/>
                </w:tcPr>
                <w:p w14:paraId="5C4A1AA3"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hint="eastAsia"/>
                      <w:szCs w:val="21"/>
                    </w:rPr>
                    <w:t>标准器显示值</w:t>
                  </w:r>
                </w:p>
              </w:tc>
              <w:tc>
                <w:tcPr>
                  <w:tcW w:w="2034" w:type="dxa"/>
                  <w:vAlign w:val="center"/>
                </w:tcPr>
                <w:p w14:paraId="21ECBBC1" w14:textId="77777777" w:rsidR="00A2789A" w:rsidRPr="004C0C28" w:rsidRDefault="00A2789A" w:rsidP="0015578D">
                  <w:pPr>
                    <w:spacing w:line="360" w:lineRule="auto"/>
                    <w:jc w:val="center"/>
                    <w:rPr>
                      <w:rFonts w:ascii="宋体" w:hAnsi="宋体" w:cs="宋体" w:hint="eastAsia"/>
                      <w:color w:val="000000"/>
                      <w:szCs w:val="21"/>
                    </w:rPr>
                  </w:pPr>
                  <w:r w:rsidRPr="004C0C28">
                    <w:rPr>
                      <w:rFonts w:ascii="宋体" w:hAnsi="宋体" w:cs="宋体" w:hint="eastAsia"/>
                      <w:szCs w:val="21"/>
                    </w:rPr>
                    <w:t>示值误差</w:t>
                  </w:r>
                </w:p>
              </w:tc>
              <w:tc>
                <w:tcPr>
                  <w:tcW w:w="2102" w:type="dxa"/>
                  <w:vAlign w:val="center"/>
                </w:tcPr>
                <w:p w14:paraId="11EB9B1B" w14:textId="77777777" w:rsidR="00A2789A" w:rsidRPr="004C0C28" w:rsidRDefault="00A2789A" w:rsidP="0015578D">
                  <w:pPr>
                    <w:spacing w:line="360" w:lineRule="auto"/>
                    <w:jc w:val="center"/>
                    <w:rPr>
                      <w:rFonts w:ascii="宋体" w:hAnsi="宋体" w:cs="宋体" w:hint="eastAsia"/>
                      <w:szCs w:val="21"/>
                    </w:rPr>
                  </w:pPr>
                  <w:r w:rsidRPr="004C0C28">
                    <w:rPr>
                      <w:rFonts w:ascii="宋体" w:hAnsi="宋体" w:cs="宋体" w:hint="eastAsia"/>
                      <w:color w:val="000000"/>
                      <w:szCs w:val="21"/>
                    </w:rPr>
                    <w:t>测量不确定度</w:t>
                  </w:r>
                </w:p>
              </w:tc>
            </w:tr>
            <w:tr w:rsidR="00A2789A" w14:paraId="518A1AE2" w14:textId="77777777" w:rsidTr="0015578D">
              <w:trPr>
                <w:trHeight w:val="297"/>
              </w:trPr>
              <w:tc>
                <w:tcPr>
                  <w:tcW w:w="1696" w:type="dxa"/>
                  <w:vAlign w:val="center"/>
                </w:tcPr>
                <w:p w14:paraId="15A5102D" w14:textId="77777777" w:rsidR="00A2789A" w:rsidRDefault="00A2789A" w:rsidP="0015578D">
                  <w:pPr>
                    <w:spacing w:line="240" w:lineRule="exact"/>
                    <w:jc w:val="center"/>
                    <w:rPr>
                      <w:rFonts w:ascii="宋体" w:hAnsi="宋体" w:cs="宋体" w:hint="eastAsia"/>
                      <w:sz w:val="24"/>
                      <w:szCs w:val="24"/>
                    </w:rPr>
                  </w:pPr>
                </w:p>
              </w:tc>
              <w:tc>
                <w:tcPr>
                  <w:tcW w:w="1923" w:type="dxa"/>
                  <w:vAlign w:val="center"/>
                </w:tcPr>
                <w:p w14:paraId="786A4E69" w14:textId="77777777" w:rsidR="00A2789A" w:rsidRDefault="00A2789A" w:rsidP="0015578D">
                  <w:pPr>
                    <w:spacing w:line="240" w:lineRule="exact"/>
                    <w:jc w:val="center"/>
                    <w:rPr>
                      <w:rFonts w:ascii="宋体" w:hAnsi="宋体" w:cs="宋体" w:hint="eastAsia"/>
                      <w:sz w:val="24"/>
                      <w:szCs w:val="24"/>
                    </w:rPr>
                  </w:pPr>
                </w:p>
              </w:tc>
              <w:tc>
                <w:tcPr>
                  <w:tcW w:w="1589" w:type="dxa"/>
                  <w:vAlign w:val="center"/>
                </w:tcPr>
                <w:p w14:paraId="214EF79A" w14:textId="77777777" w:rsidR="00A2789A" w:rsidRDefault="00A2789A" w:rsidP="0015578D">
                  <w:pPr>
                    <w:spacing w:line="240" w:lineRule="exact"/>
                    <w:jc w:val="center"/>
                    <w:rPr>
                      <w:rFonts w:ascii="宋体" w:hAnsi="宋体" w:cs="宋体" w:hint="eastAsia"/>
                      <w:sz w:val="24"/>
                      <w:szCs w:val="24"/>
                    </w:rPr>
                  </w:pPr>
                </w:p>
              </w:tc>
              <w:tc>
                <w:tcPr>
                  <w:tcW w:w="2034" w:type="dxa"/>
                  <w:vAlign w:val="center"/>
                </w:tcPr>
                <w:p w14:paraId="6D7D8052" w14:textId="77777777" w:rsidR="00A2789A" w:rsidRDefault="00A2789A" w:rsidP="0015578D">
                  <w:pPr>
                    <w:spacing w:line="240" w:lineRule="exact"/>
                    <w:jc w:val="center"/>
                    <w:rPr>
                      <w:rFonts w:ascii="宋体" w:hAnsi="宋体" w:cs="宋体" w:hint="eastAsia"/>
                      <w:sz w:val="24"/>
                      <w:szCs w:val="24"/>
                    </w:rPr>
                  </w:pPr>
                </w:p>
              </w:tc>
              <w:tc>
                <w:tcPr>
                  <w:tcW w:w="2102" w:type="dxa"/>
                  <w:vAlign w:val="center"/>
                </w:tcPr>
                <w:p w14:paraId="02B0BE88" w14:textId="77777777" w:rsidR="00A2789A" w:rsidRDefault="00A2789A" w:rsidP="0015578D">
                  <w:pPr>
                    <w:spacing w:line="240" w:lineRule="exact"/>
                    <w:jc w:val="center"/>
                    <w:rPr>
                      <w:rFonts w:ascii="宋体" w:hAnsi="宋体" w:cs="宋体" w:hint="eastAsia"/>
                      <w:sz w:val="24"/>
                      <w:szCs w:val="24"/>
                    </w:rPr>
                  </w:pPr>
                </w:p>
              </w:tc>
            </w:tr>
          </w:tbl>
          <w:p w14:paraId="3A3621C7" w14:textId="77777777" w:rsidR="00A2789A" w:rsidRPr="0015578D" w:rsidRDefault="00A2789A" w:rsidP="0015578D">
            <w:pPr>
              <w:autoSpaceDE w:val="0"/>
              <w:autoSpaceDN w:val="0"/>
              <w:adjustRightInd w:val="0"/>
              <w:spacing w:line="360" w:lineRule="auto"/>
              <w:jc w:val="left"/>
              <w:rPr>
                <w:rFonts w:ascii="宋体" w:hAnsi="宋体" w:cs="宋体" w:hint="eastAsia"/>
                <w:sz w:val="24"/>
                <w:szCs w:val="24"/>
              </w:rPr>
            </w:pPr>
          </w:p>
        </w:tc>
      </w:tr>
    </w:tbl>
    <w:p w14:paraId="1698CA50" w14:textId="77777777" w:rsidR="0015578D" w:rsidRDefault="0015578D">
      <w:pPr>
        <w:rPr>
          <w:sz w:val="24"/>
        </w:rPr>
      </w:pPr>
      <w:r>
        <w:rPr>
          <w:sz w:val="24"/>
        </w:rPr>
        <w:t xml:space="preserve">   </w:t>
      </w:r>
    </w:p>
    <w:p w14:paraId="7E962BA3" w14:textId="77777777" w:rsidR="0015578D" w:rsidRDefault="0015578D">
      <w:pPr>
        <w:rPr>
          <w:sz w:val="24"/>
        </w:rPr>
      </w:pPr>
    </w:p>
    <w:p w14:paraId="6214FE7B" w14:textId="77777777" w:rsidR="0015578D" w:rsidRDefault="0015578D">
      <w:pPr>
        <w:spacing w:line="360" w:lineRule="auto"/>
        <w:rPr>
          <w:sz w:val="24"/>
        </w:rPr>
      </w:pPr>
    </w:p>
    <w:p w14:paraId="5A738EAC" w14:textId="77777777" w:rsidR="0015578D" w:rsidRDefault="0015578D">
      <w:pPr>
        <w:spacing w:line="360" w:lineRule="auto"/>
        <w:rPr>
          <w:sz w:val="24"/>
        </w:rPr>
      </w:pPr>
    </w:p>
    <w:p w14:paraId="1E353C18" w14:textId="77777777" w:rsidR="0015578D" w:rsidRDefault="0015578D">
      <w:pPr>
        <w:spacing w:line="360" w:lineRule="auto"/>
        <w:rPr>
          <w:sz w:val="24"/>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47"/>
      </w:tblGrid>
      <w:tr w:rsidR="00A2789A" w14:paraId="5471DB3C" w14:textId="77777777" w:rsidTr="0015578D">
        <w:trPr>
          <w:trHeight w:val="4810"/>
        </w:trPr>
        <w:tc>
          <w:tcPr>
            <w:tcW w:w="9344" w:type="dxa"/>
          </w:tcPr>
          <w:p w14:paraId="7B4F35DD"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lastRenderedPageBreak/>
              <w:t>B.</w:t>
            </w:r>
            <w:r w:rsidRPr="0015578D">
              <w:rPr>
                <w:rFonts w:ascii="宋体" w:hAnsi="宋体" w:cs="宋体"/>
                <w:sz w:val="24"/>
                <w:szCs w:val="24"/>
              </w:rPr>
              <w:t xml:space="preserve">10 </w:t>
            </w:r>
            <w:r w:rsidRPr="0015578D">
              <w:rPr>
                <w:rFonts w:ascii="宋体" w:hAnsi="宋体" w:cs="宋体" w:hint="eastAsia"/>
                <w:kern w:val="0"/>
                <w:sz w:val="24"/>
                <w:szCs w:val="24"/>
              </w:rPr>
              <w:t>采集电流校准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794"/>
              <w:gridCol w:w="1489"/>
              <w:gridCol w:w="1895"/>
              <w:gridCol w:w="1957"/>
            </w:tblGrid>
            <w:tr w:rsidR="00A2789A" w14:paraId="558CD0E7" w14:textId="77777777" w:rsidTr="0015578D">
              <w:trPr>
                <w:trHeight w:val="978"/>
              </w:trPr>
              <w:tc>
                <w:tcPr>
                  <w:tcW w:w="1696" w:type="dxa"/>
                  <w:vAlign w:val="center"/>
                </w:tcPr>
                <w:p w14:paraId="28D254A0"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szCs w:val="21"/>
                    </w:rPr>
                    <w:t>通道</w:t>
                  </w:r>
                </w:p>
              </w:tc>
              <w:tc>
                <w:tcPr>
                  <w:tcW w:w="1923" w:type="dxa"/>
                  <w:vAlign w:val="center"/>
                </w:tcPr>
                <w:p w14:paraId="280542FC"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szCs w:val="21"/>
                    </w:rPr>
                    <w:t>被校仪器显示值</w:t>
                  </w:r>
                </w:p>
              </w:tc>
              <w:tc>
                <w:tcPr>
                  <w:tcW w:w="1589" w:type="dxa"/>
                  <w:vAlign w:val="center"/>
                </w:tcPr>
                <w:p w14:paraId="6CE7949C"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hint="eastAsia"/>
                      <w:szCs w:val="21"/>
                    </w:rPr>
                    <w:t>标准器显示值</w:t>
                  </w:r>
                </w:p>
              </w:tc>
              <w:tc>
                <w:tcPr>
                  <w:tcW w:w="2034" w:type="dxa"/>
                  <w:vAlign w:val="center"/>
                </w:tcPr>
                <w:p w14:paraId="0B3D276D" w14:textId="77777777" w:rsidR="00A2789A" w:rsidRPr="00EE1EC0" w:rsidRDefault="00A2789A" w:rsidP="0015578D">
                  <w:pPr>
                    <w:spacing w:line="360" w:lineRule="auto"/>
                    <w:jc w:val="center"/>
                    <w:rPr>
                      <w:rFonts w:ascii="宋体" w:hAnsi="宋体" w:cs="宋体" w:hint="eastAsia"/>
                      <w:color w:val="000000"/>
                      <w:szCs w:val="21"/>
                    </w:rPr>
                  </w:pPr>
                  <w:r w:rsidRPr="00EE1EC0">
                    <w:rPr>
                      <w:rFonts w:ascii="宋体" w:hAnsi="宋体" w:cs="宋体" w:hint="eastAsia"/>
                      <w:szCs w:val="21"/>
                    </w:rPr>
                    <w:t>示值误差</w:t>
                  </w:r>
                </w:p>
              </w:tc>
              <w:tc>
                <w:tcPr>
                  <w:tcW w:w="2102" w:type="dxa"/>
                  <w:vAlign w:val="center"/>
                </w:tcPr>
                <w:p w14:paraId="441E32BA"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color w:val="000000"/>
                      <w:szCs w:val="21"/>
                    </w:rPr>
                    <w:t>测量不确定度</w:t>
                  </w:r>
                </w:p>
              </w:tc>
            </w:tr>
            <w:tr w:rsidR="00A2789A" w14:paraId="0FE2275A" w14:textId="77777777" w:rsidTr="0015578D">
              <w:trPr>
                <w:trHeight w:val="297"/>
              </w:trPr>
              <w:tc>
                <w:tcPr>
                  <w:tcW w:w="1696" w:type="dxa"/>
                  <w:vAlign w:val="center"/>
                </w:tcPr>
                <w:p w14:paraId="163704C3" w14:textId="77777777" w:rsidR="00A2789A" w:rsidRDefault="00A2789A" w:rsidP="0015578D">
                  <w:pPr>
                    <w:spacing w:line="240" w:lineRule="exact"/>
                    <w:jc w:val="center"/>
                    <w:rPr>
                      <w:rFonts w:ascii="宋体" w:hAnsi="宋体" w:cs="宋体" w:hint="eastAsia"/>
                      <w:sz w:val="24"/>
                      <w:szCs w:val="24"/>
                    </w:rPr>
                  </w:pPr>
                </w:p>
              </w:tc>
              <w:tc>
                <w:tcPr>
                  <w:tcW w:w="1923" w:type="dxa"/>
                  <w:vAlign w:val="center"/>
                </w:tcPr>
                <w:p w14:paraId="57BE7452" w14:textId="77777777" w:rsidR="00A2789A" w:rsidRDefault="00A2789A" w:rsidP="0015578D">
                  <w:pPr>
                    <w:spacing w:line="240" w:lineRule="exact"/>
                    <w:jc w:val="center"/>
                    <w:rPr>
                      <w:rFonts w:ascii="宋体" w:hAnsi="宋体" w:cs="宋体" w:hint="eastAsia"/>
                      <w:sz w:val="24"/>
                      <w:szCs w:val="24"/>
                    </w:rPr>
                  </w:pPr>
                </w:p>
              </w:tc>
              <w:tc>
                <w:tcPr>
                  <w:tcW w:w="1589" w:type="dxa"/>
                  <w:vAlign w:val="center"/>
                </w:tcPr>
                <w:p w14:paraId="40815291" w14:textId="77777777" w:rsidR="00A2789A" w:rsidRDefault="00A2789A" w:rsidP="0015578D">
                  <w:pPr>
                    <w:spacing w:line="240" w:lineRule="exact"/>
                    <w:jc w:val="center"/>
                    <w:rPr>
                      <w:rFonts w:ascii="宋体" w:hAnsi="宋体" w:cs="宋体" w:hint="eastAsia"/>
                      <w:sz w:val="24"/>
                      <w:szCs w:val="24"/>
                    </w:rPr>
                  </w:pPr>
                </w:p>
              </w:tc>
              <w:tc>
                <w:tcPr>
                  <w:tcW w:w="2034" w:type="dxa"/>
                  <w:vAlign w:val="center"/>
                </w:tcPr>
                <w:p w14:paraId="3C496A47" w14:textId="77777777" w:rsidR="00A2789A" w:rsidRDefault="00A2789A" w:rsidP="0015578D">
                  <w:pPr>
                    <w:spacing w:line="240" w:lineRule="exact"/>
                    <w:jc w:val="center"/>
                    <w:rPr>
                      <w:rFonts w:ascii="宋体" w:hAnsi="宋体" w:cs="宋体" w:hint="eastAsia"/>
                      <w:sz w:val="24"/>
                      <w:szCs w:val="24"/>
                    </w:rPr>
                  </w:pPr>
                </w:p>
              </w:tc>
              <w:tc>
                <w:tcPr>
                  <w:tcW w:w="2102" w:type="dxa"/>
                  <w:vAlign w:val="center"/>
                </w:tcPr>
                <w:p w14:paraId="677F0B52" w14:textId="77777777" w:rsidR="00A2789A" w:rsidRDefault="00A2789A" w:rsidP="0015578D">
                  <w:pPr>
                    <w:spacing w:line="240" w:lineRule="exact"/>
                    <w:jc w:val="center"/>
                    <w:rPr>
                      <w:rFonts w:ascii="宋体" w:hAnsi="宋体" w:cs="宋体" w:hint="eastAsia"/>
                      <w:sz w:val="24"/>
                      <w:szCs w:val="24"/>
                    </w:rPr>
                  </w:pPr>
                </w:p>
              </w:tc>
            </w:tr>
          </w:tbl>
          <w:p w14:paraId="720C6403"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p>
          <w:p w14:paraId="6065A965" w14:textId="77777777" w:rsidR="00A2789A" w:rsidRPr="0015578D" w:rsidRDefault="00A2789A" w:rsidP="0015578D">
            <w:pPr>
              <w:autoSpaceDE w:val="0"/>
              <w:autoSpaceDN w:val="0"/>
              <w:adjustRightInd w:val="0"/>
              <w:spacing w:line="360" w:lineRule="auto"/>
              <w:jc w:val="left"/>
              <w:rPr>
                <w:rFonts w:ascii="宋体" w:hAnsi="宋体" w:cs="宋体" w:hint="eastAsia"/>
                <w:kern w:val="0"/>
                <w:sz w:val="24"/>
                <w:szCs w:val="24"/>
              </w:rPr>
            </w:pPr>
            <w:r w:rsidRPr="0015578D">
              <w:rPr>
                <w:rFonts w:ascii="宋体" w:hAnsi="宋体" w:cs="宋体" w:hint="eastAsia"/>
                <w:sz w:val="24"/>
                <w:szCs w:val="24"/>
              </w:rPr>
              <w:t>B.</w:t>
            </w:r>
            <w:r w:rsidRPr="0015578D">
              <w:rPr>
                <w:rFonts w:ascii="宋体" w:hAnsi="宋体" w:cs="宋体"/>
                <w:sz w:val="24"/>
                <w:szCs w:val="24"/>
              </w:rPr>
              <w:t xml:space="preserve">11 </w:t>
            </w:r>
            <w:r w:rsidRPr="0015578D">
              <w:rPr>
                <w:rFonts w:ascii="宋体" w:hAnsi="宋体" w:cs="宋体" w:hint="eastAsia"/>
                <w:kern w:val="0"/>
                <w:sz w:val="24"/>
                <w:szCs w:val="24"/>
              </w:rPr>
              <w:t>温度校准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1225"/>
              <w:gridCol w:w="1891"/>
              <w:gridCol w:w="1438"/>
              <w:gridCol w:w="1572"/>
              <w:gridCol w:w="1620"/>
            </w:tblGrid>
            <w:tr w:rsidR="00A2789A" w14:paraId="59277772" w14:textId="77777777" w:rsidTr="0015578D">
              <w:trPr>
                <w:trHeight w:val="978"/>
              </w:trPr>
              <w:tc>
                <w:tcPr>
                  <w:tcW w:w="1011" w:type="dxa"/>
                  <w:vAlign w:val="center"/>
                </w:tcPr>
                <w:p w14:paraId="37206D85"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szCs w:val="21"/>
                    </w:rPr>
                    <w:t>通道</w:t>
                  </w:r>
                </w:p>
              </w:tc>
              <w:tc>
                <w:tcPr>
                  <w:tcW w:w="1276" w:type="dxa"/>
                  <w:vAlign w:val="center"/>
                </w:tcPr>
                <w:p w14:paraId="72165B62"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szCs w:val="21"/>
                    </w:rPr>
                    <w:t>校准点</w:t>
                  </w:r>
                </w:p>
              </w:tc>
              <w:tc>
                <w:tcPr>
                  <w:tcW w:w="1985" w:type="dxa"/>
                  <w:vAlign w:val="center"/>
                </w:tcPr>
                <w:p w14:paraId="5EBCB729"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szCs w:val="21"/>
                    </w:rPr>
                    <w:t>被校仪器显示值</w:t>
                  </w:r>
                </w:p>
              </w:tc>
              <w:tc>
                <w:tcPr>
                  <w:tcW w:w="1503" w:type="dxa"/>
                  <w:vAlign w:val="center"/>
                </w:tcPr>
                <w:p w14:paraId="08CB83C7"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hint="eastAsia"/>
                      <w:szCs w:val="21"/>
                    </w:rPr>
                    <w:t>标准器显示值</w:t>
                  </w:r>
                </w:p>
              </w:tc>
              <w:tc>
                <w:tcPr>
                  <w:tcW w:w="1646" w:type="dxa"/>
                  <w:vAlign w:val="center"/>
                </w:tcPr>
                <w:p w14:paraId="028B21A5" w14:textId="77777777" w:rsidR="00A2789A" w:rsidRPr="00EE1EC0" w:rsidRDefault="00A2789A" w:rsidP="0015578D">
                  <w:pPr>
                    <w:spacing w:line="360" w:lineRule="auto"/>
                    <w:jc w:val="center"/>
                    <w:rPr>
                      <w:rFonts w:ascii="宋体" w:hAnsi="宋体" w:cs="宋体" w:hint="eastAsia"/>
                      <w:color w:val="000000"/>
                      <w:szCs w:val="21"/>
                    </w:rPr>
                  </w:pPr>
                  <w:r w:rsidRPr="00EE1EC0">
                    <w:rPr>
                      <w:rFonts w:ascii="宋体" w:hAnsi="宋体" w:cs="宋体" w:hint="eastAsia"/>
                      <w:szCs w:val="21"/>
                    </w:rPr>
                    <w:t>示值误差</w:t>
                  </w:r>
                </w:p>
              </w:tc>
              <w:tc>
                <w:tcPr>
                  <w:tcW w:w="1697" w:type="dxa"/>
                  <w:vAlign w:val="center"/>
                </w:tcPr>
                <w:p w14:paraId="2E965AD5" w14:textId="77777777" w:rsidR="00A2789A" w:rsidRPr="00EE1EC0" w:rsidRDefault="00A2789A" w:rsidP="0015578D">
                  <w:pPr>
                    <w:spacing w:line="360" w:lineRule="auto"/>
                    <w:jc w:val="center"/>
                    <w:rPr>
                      <w:rFonts w:ascii="宋体" w:hAnsi="宋体" w:cs="宋体" w:hint="eastAsia"/>
                      <w:szCs w:val="21"/>
                    </w:rPr>
                  </w:pPr>
                  <w:r w:rsidRPr="00EE1EC0">
                    <w:rPr>
                      <w:rFonts w:ascii="宋体" w:hAnsi="宋体" w:cs="宋体" w:hint="eastAsia"/>
                      <w:color w:val="000000"/>
                      <w:szCs w:val="21"/>
                    </w:rPr>
                    <w:t>测量不确定度</w:t>
                  </w:r>
                </w:p>
              </w:tc>
            </w:tr>
            <w:tr w:rsidR="00A2789A" w14:paraId="6708B343" w14:textId="77777777" w:rsidTr="0015578D">
              <w:trPr>
                <w:trHeight w:val="297"/>
              </w:trPr>
              <w:tc>
                <w:tcPr>
                  <w:tcW w:w="1011" w:type="dxa"/>
                  <w:vMerge w:val="restart"/>
                  <w:vAlign w:val="center"/>
                </w:tcPr>
                <w:p w14:paraId="5A1E27A1" w14:textId="77777777" w:rsidR="00A2789A" w:rsidRDefault="00A2789A" w:rsidP="0015578D">
                  <w:pPr>
                    <w:spacing w:line="240" w:lineRule="exact"/>
                    <w:jc w:val="center"/>
                    <w:rPr>
                      <w:rFonts w:ascii="宋体" w:hAnsi="宋体" w:cs="宋体" w:hint="eastAsia"/>
                      <w:sz w:val="24"/>
                      <w:szCs w:val="24"/>
                    </w:rPr>
                  </w:pPr>
                </w:p>
              </w:tc>
              <w:tc>
                <w:tcPr>
                  <w:tcW w:w="1276" w:type="dxa"/>
                </w:tcPr>
                <w:p w14:paraId="51E335D0" w14:textId="77777777" w:rsidR="00A2789A" w:rsidRDefault="00A2789A" w:rsidP="0015578D">
                  <w:pPr>
                    <w:spacing w:line="240" w:lineRule="exact"/>
                    <w:jc w:val="center"/>
                    <w:rPr>
                      <w:rFonts w:ascii="宋体" w:hAnsi="宋体" w:cs="宋体" w:hint="eastAsia"/>
                      <w:sz w:val="24"/>
                      <w:szCs w:val="24"/>
                    </w:rPr>
                  </w:pPr>
                </w:p>
              </w:tc>
              <w:tc>
                <w:tcPr>
                  <w:tcW w:w="1985" w:type="dxa"/>
                  <w:vAlign w:val="center"/>
                </w:tcPr>
                <w:p w14:paraId="14943CBD" w14:textId="77777777" w:rsidR="00A2789A" w:rsidRDefault="00A2789A" w:rsidP="0015578D">
                  <w:pPr>
                    <w:spacing w:line="240" w:lineRule="exact"/>
                    <w:jc w:val="center"/>
                    <w:rPr>
                      <w:rFonts w:ascii="宋体" w:hAnsi="宋体" w:cs="宋体" w:hint="eastAsia"/>
                      <w:sz w:val="24"/>
                      <w:szCs w:val="24"/>
                    </w:rPr>
                  </w:pPr>
                </w:p>
              </w:tc>
              <w:tc>
                <w:tcPr>
                  <w:tcW w:w="1503" w:type="dxa"/>
                  <w:vAlign w:val="center"/>
                </w:tcPr>
                <w:p w14:paraId="15EADFC7" w14:textId="77777777" w:rsidR="00A2789A" w:rsidRDefault="00A2789A" w:rsidP="0015578D">
                  <w:pPr>
                    <w:spacing w:line="240" w:lineRule="exact"/>
                    <w:jc w:val="center"/>
                    <w:rPr>
                      <w:rFonts w:ascii="宋体" w:hAnsi="宋体" w:cs="宋体" w:hint="eastAsia"/>
                      <w:sz w:val="24"/>
                      <w:szCs w:val="24"/>
                    </w:rPr>
                  </w:pPr>
                </w:p>
              </w:tc>
              <w:tc>
                <w:tcPr>
                  <w:tcW w:w="1646" w:type="dxa"/>
                  <w:vAlign w:val="center"/>
                </w:tcPr>
                <w:p w14:paraId="6E9782D9" w14:textId="77777777" w:rsidR="00A2789A" w:rsidRDefault="00A2789A" w:rsidP="0015578D">
                  <w:pPr>
                    <w:spacing w:line="240" w:lineRule="exact"/>
                    <w:jc w:val="center"/>
                    <w:rPr>
                      <w:rFonts w:ascii="宋体" w:hAnsi="宋体" w:cs="宋体" w:hint="eastAsia"/>
                      <w:sz w:val="24"/>
                      <w:szCs w:val="24"/>
                    </w:rPr>
                  </w:pPr>
                </w:p>
              </w:tc>
              <w:tc>
                <w:tcPr>
                  <w:tcW w:w="1697" w:type="dxa"/>
                  <w:vAlign w:val="center"/>
                </w:tcPr>
                <w:p w14:paraId="4583A974" w14:textId="77777777" w:rsidR="00A2789A" w:rsidRDefault="00A2789A" w:rsidP="0015578D">
                  <w:pPr>
                    <w:spacing w:line="240" w:lineRule="exact"/>
                    <w:jc w:val="center"/>
                    <w:rPr>
                      <w:rFonts w:ascii="宋体" w:hAnsi="宋体" w:cs="宋体" w:hint="eastAsia"/>
                      <w:sz w:val="24"/>
                      <w:szCs w:val="24"/>
                    </w:rPr>
                  </w:pPr>
                </w:p>
              </w:tc>
            </w:tr>
            <w:tr w:rsidR="00A2789A" w14:paraId="32C3A83C" w14:textId="77777777" w:rsidTr="0015578D">
              <w:trPr>
                <w:trHeight w:val="297"/>
              </w:trPr>
              <w:tc>
                <w:tcPr>
                  <w:tcW w:w="1011" w:type="dxa"/>
                  <w:vMerge/>
                  <w:vAlign w:val="center"/>
                </w:tcPr>
                <w:p w14:paraId="53D1EF4D" w14:textId="77777777" w:rsidR="00A2789A" w:rsidRDefault="00A2789A" w:rsidP="0015578D">
                  <w:pPr>
                    <w:spacing w:line="240" w:lineRule="exact"/>
                    <w:jc w:val="center"/>
                    <w:rPr>
                      <w:rFonts w:ascii="宋体" w:hAnsi="宋体" w:cs="宋体" w:hint="eastAsia"/>
                      <w:sz w:val="24"/>
                      <w:szCs w:val="24"/>
                    </w:rPr>
                  </w:pPr>
                </w:p>
              </w:tc>
              <w:tc>
                <w:tcPr>
                  <w:tcW w:w="1276" w:type="dxa"/>
                </w:tcPr>
                <w:p w14:paraId="37D62E45" w14:textId="77777777" w:rsidR="00A2789A" w:rsidRDefault="00A2789A" w:rsidP="0015578D">
                  <w:pPr>
                    <w:spacing w:line="240" w:lineRule="exact"/>
                    <w:jc w:val="center"/>
                    <w:rPr>
                      <w:rFonts w:ascii="宋体" w:hAnsi="宋体" w:cs="宋体" w:hint="eastAsia"/>
                      <w:sz w:val="24"/>
                      <w:szCs w:val="24"/>
                    </w:rPr>
                  </w:pPr>
                </w:p>
              </w:tc>
              <w:tc>
                <w:tcPr>
                  <w:tcW w:w="1985" w:type="dxa"/>
                  <w:vAlign w:val="center"/>
                </w:tcPr>
                <w:p w14:paraId="2EB9E9FB" w14:textId="77777777" w:rsidR="00A2789A" w:rsidRDefault="00A2789A" w:rsidP="0015578D">
                  <w:pPr>
                    <w:spacing w:line="240" w:lineRule="exact"/>
                    <w:jc w:val="center"/>
                    <w:rPr>
                      <w:rFonts w:ascii="宋体" w:hAnsi="宋体" w:cs="宋体" w:hint="eastAsia"/>
                      <w:sz w:val="24"/>
                      <w:szCs w:val="24"/>
                    </w:rPr>
                  </w:pPr>
                </w:p>
              </w:tc>
              <w:tc>
                <w:tcPr>
                  <w:tcW w:w="1503" w:type="dxa"/>
                  <w:vAlign w:val="center"/>
                </w:tcPr>
                <w:p w14:paraId="2D51FEA7" w14:textId="77777777" w:rsidR="00A2789A" w:rsidRDefault="00A2789A" w:rsidP="0015578D">
                  <w:pPr>
                    <w:spacing w:line="240" w:lineRule="exact"/>
                    <w:jc w:val="center"/>
                    <w:rPr>
                      <w:rFonts w:ascii="宋体" w:hAnsi="宋体" w:cs="宋体" w:hint="eastAsia"/>
                      <w:sz w:val="24"/>
                      <w:szCs w:val="24"/>
                    </w:rPr>
                  </w:pPr>
                </w:p>
              </w:tc>
              <w:tc>
                <w:tcPr>
                  <w:tcW w:w="1646" w:type="dxa"/>
                  <w:vAlign w:val="center"/>
                </w:tcPr>
                <w:p w14:paraId="3DA3168C" w14:textId="77777777" w:rsidR="00A2789A" w:rsidRDefault="00A2789A" w:rsidP="0015578D">
                  <w:pPr>
                    <w:spacing w:line="240" w:lineRule="exact"/>
                    <w:jc w:val="center"/>
                    <w:rPr>
                      <w:rFonts w:ascii="宋体" w:hAnsi="宋体" w:cs="宋体" w:hint="eastAsia"/>
                      <w:sz w:val="24"/>
                      <w:szCs w:val="24"/>
                    </w:rPr>
                  </w:pPr>
                </w:p>
              </w:tc>
              <w:tc>
                <w:tcPr>
                  <w:tcW w:w="1697" w:type="dxa"/>
                  <w:vAlign w:val="center"/>
                </w:tcPr>
                <w:p w14:paraId="34A4D672" w14:textId="77777777" w:rsidR="00A2789A" w:rsidRDefault="00A2789A" w:rsidP="0015578D">
                  <w:pPr>
                    <w:spacing w:line="240" w:lineRule="exact"/>
                    <w:jc w:val="center"/>
                    <w:rPr>
                      <w:rFonts w:ascii="宋体" w:hAnsi="宋体" w:cs="宋体" w:hint="eastAsia"/>
                      <w:sz w:val="24"/>
                      <w:szCs w:val="24"/>
                    </w:rPr>
                  </w:pPr>
                </w:p>
              </w:tc>
            </w:tr>
          </w:tbl>
          <w:p w14:paraId="1719D0F4" w14:textId="77777777" w:rsidR="00A2789A" w:rsidRPr="0015578D" w:rsidRDefault="00A2789A" w:rsidP="0015578D">
            <w:pPr>
              <w:autoSpaceDE w:val="0"/>
              <w:autoSpaceDN w:val="0"/>
              <w:adjustRightInd w:val="0"/>
              <w:spacing w:line="360" w:lineRule="auto"/>
              <w:jc w:val="left"/>
              <w:rPr>
                <w:rFonts w:ascii="宋体" w:hAnsi="宋体" w:cs="宋体" w:hint="eastAsia"/>
                <w:sz w:val="24"/>
                <w:szCs w:val="24"/>
              </w:rPr>
            </w:pPr>
          </w:p>
        </w:tc>
      </w:tr>
    </w:tbl>
    <w:p w14:paraId="2EF46849" w14:textId="77777777" w:rsidR="0015578D" w:rsidRDefault="0015578D">
      <w:pPr>
        <w:spacing w:line="360" w:lineRule="auto"/>
        <w:rPr>
          <w:sz w:val="24"/>
        </w:rPr>
      </w:pPr>
    </w:p>
    <w:p w14:paraId="71518A0A" w14:textId="77777777" w:rsidR="0015578D" w:rsidRDefault="0015578D">
      <w:pPr>
        <w:spacing w:line="360" w:lineRule="auto"/>
        <w:rPr>
          <w:sz w:val="24"/>
        </w:rPr>
      </w:pPr>
    </w:p>
    <w:p w14:paraId="60299372" w14:textId="77777777" w:rsidR="0015578D" w:rsidRDefault="0015578D">
      <w:pPr>
        <w:spacing w:line="360" w:lineRule="auto"/>
        <w:rPr>
          <w:sz w:val="24"/>
        </w:rPr>
      </w:pPr>
    </w:p>
    <w:p w14:paraId="360A7952" w14:textId="77777777" w:rsidR="0015578D" w:rsidRDefault="00A2789A">
      <w:pPr>
        <w:spacing w:line="360" w:lineRule="auto"/>
        <w:rPr>
          <w:sz w:val="24"/>
        </w:rPr>
      </w:pPr>
      <w:r>
        <w:rPr>
          <w:sz w:val="24"/>
        </w:rPr>
        <w:br w:type="page"/>
      </w:r>
    </w:p>
    <w:p w14:paraId="4ADD10C3" w14:textId="77777777" w:rsidR="0015578D" w:rsidRDefault="0015578D">
      <w:pPr>
        <w:pStyle w:val="2"/>
        <w:ind w:left="3080" w:hangingChars="1100" w:hanging="3080"/>
        <w:jc w:val="left"/>
        <w:rPr>
          <w:b w:val="0"/>
          <w:sz w:val="28"/>
          <w:szCs w:val="28"/>
        </w:rPr>
      </w:pPr>
      <w:bookmarkStart w:id="52" w:name="_Toc238651347"/>
      <w:r>
        <w:rPr>
          <w:b w:val="0"/>
          <w:sz w:val="28"/>
          <w:szCs w:val="28"/>
        </w:rPr>
        <w:lastRenderedPageBreak/>
        <w:t>附录</w:t>
      </w:r>
      <w:r>
        <w:rPr>
          <w:b w:val="0"/>
          <w:sz w:val="28"/>
          <w:szCs w:val="28"/>
        </w:rPr>
        <w:t>C</w:t>
      </w:r>
      <w:bookmarkEnd w:id="52"/>
      <w:r>
        <w:rPr>
          <w:b w:val="0"/>
          <w:sz w:val="28"/>
          <w:szCs w:val="28"/>
        </w:rPr>
        <w:t xml:space="preserve">  </w:t>
      </w:r>
    </w:p>
    <w:p w14:paraId="1DD8D7BE" w14:textId="77777777" w:rsidR="0015578D" w:rsidRDefault="0015578D">
      <w:pPr>
        <w:pStyle w:val="2"/>
        <w:ind w:left="3080" w:hangingChars="1100" w:hanging="3080"/>
        <w:rPr>
          <w:b w:val="0"/>
          <w:sz w:val="28"/>
          <w:szCs w:val="28"/>
        </w:rPr>
      </w:pPr>
      <w:bookmarkStart w:id="53" w:name="_Toc238651348"/>
      <w:r>
        <w:rPr>
          <w:b w:val="0"/>
          <w:sz w:val="28"/>
          <w:szCs w:val="28"/>
        </w:rPr>
        <w:t>校准不确定度评定示例</w:t>
      </w:r>
      <w:bookmarkEnd w:id="53"/>
    </w:p>
    <w:p w14:paraId="22D951C4" w14:textId="75BAC882" w:rsidR="00A2789A" w:rsidRPr="008A55EB" w:rsidRDefault="00A2789A" w:rsidP="00A2789A">
      <w:pPr>
        <w:spacing w:line="360" w:lineRule="auto"/>
        <w:rPr>
          <w:rFonts w:ascii="宋体" w:hAnsi="宋体" w:cs="宋体" w:hint="eastAsia"/>
          <w:sz w:val="24"/>
          <w:szCs w:val="24"/>
        </w:rPr>
      </w:pPr>
      <w:bookmarkStart w:id="54" w:name="OLE_LINK16"/>
      <w:bookmarkStart w:id="55" w:name="OLE_LINK42"/>
      <w:r w:rsidRPr="008A55EB">
        <w:rPr>
          <w:rFonts w:ascii="宋体" w:hAnsi="宋体" w:cs="宋体" w:hint="eastAsia"/>
          <w:sz w:val="24"/>
          <w:szCs w:val="24"/>
        </w:rPr>
        <w:t>C.1</w:t>
      </w:r>
      <w:r w:rsidRPr="008A55EB">
        <w:rPr>
          <w:rFonts w:ascii="宋体" w:hAnsi="宋体" w:cs="宋体"/>
          <w:sz w:val="24"/>
          <w:szCs w:val="24"/>
        </w:rPr>
        <w:t xml:space="preserve"> </w:t>
      </w:r>
      <w:r w:rsidRPr="008A55EB">
        <w:rPr>
          <w:rFonts w:ascii="宋体" w:hAnsi="宋体" w:cs="宋体" w:hint="eastAsia"/>
          <w:sz w:val="24"/>
          <w:szCs w:val="24"/>
        </w:rPr>
        <w:t>直流电压示值误差</w:t>
      </w:r>
      <w:bookmarkStart w:id="56" w:name="OLE_LINK55"/>
      <w:r w:rsidR="00723A59">
        <w:rPr>
          <w:rFonts w:ascii="宋体" w:hAnsi="宋体" w:cs="宋体" w:hint="eastAsia"/>
          <w:sz w:val="24"/>
          <w:szCs w:val="24"/>
        </w:rPr>
        <w:t>不确定度</w:t>
      </w:r>
      <w:bookmarkEnd w:id="56"/>
    </w:p>
    <w:p w14:paraId="06229975"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C.1</w:t>
      </w:r>
      <w:r w:rsidRPr="008A55EB">
        <w:rPr>
          <w:rFonts w:ascii="宋体" w:hAnsi="宋体" w:cs="宋体"/>
          <w:sz w:val="24"/>
          <w:szCs w:val="24"/>
        </w:rPr>
        <w:t xml:space="preserve">.1 </w:t>
      </w:r>
      <w:r w:rsidRPr="008A55EB">
        <w:rPr>
          <w:rFonts w:ascii="宋体" w:hAnsi="宋体" w:cs="宋体" w:hint="eastAsia"/>
          <w:sz w:val="24"/>
          <w:szCs w:val="24"/>
        </w:rPr>
        <w:t>数学模型</w:t>
      </w:r>
    </w:p>
    <w:p w14:paraId="7865DB64" w14:textId="7668F79F" w:rsidR="00A2789A" w:rsidRDefault="00A2789A" w:rsidP="00A2789A">
      <w:pPr>
        <w:spacing w:line="360" w:lineRule="auto"/>
        <w:jc w:val="right"/>
      </w:pPr>
      <w:r w:rsidRPr="008A55EB">
        <w:rPr>
          <w:rFonts w:ascii="宋体" w:hAnsi="宋体" w:hint="eastAsia"/>
          <w:i/>
          <w:iCs/>
          <w:sz w:val="24"/>
          <w:szCs w:val="24"/>
        </w:rPr>
        <w:t>V</w:t>
      </w:r>
      <w:r w:rsidRPr="008A55EB">
        <w:rPr>
          <w:rFonts w:ascii="宋体" w:hAnsi="宋体" w:hint="eastAsia"/>
          <w:sz w:val="24"/>
          <w:szCs w:val="24"/>
        </w:rPr>
        <w:t>＝</w:t>
      </w:r>
      <m:oMath>
        <m:bar>
          <m:barPr>
            <m:pos m:val="top"/>
            <m:ctrlPr>
              <w:rPr>
                <w:rFonts w:ascii="Cambria Math" w:hAnsi="宋体"/>
                <w:i/>
                <w:iCs/>
                <w:sz w:val="24"/>
                <w:szCs w:val="24"/>
              </w:rPr>
            </m:ctrlPr>
          </m:barPr>
          <m:e>
            <m:r>
              <w:rPr>
                <w:rFonts w:ascii="Cambria Math" w:hAnsi="宋体"/>
                <w:sz w:val="24"/>
                <w:szCs w:val="24"/>
              </w:rPr>
              <m:t>V</m:t>
            </m:r>
          </m:e>
        </m:bar>
      </m:oMath>
      <w:r w:rsidRPr="008A55EB">
        <w:rPr>
          <w:rFonts w:ascii="宋体" w:hAnsi="宋体" w:hint="eastAsia"/>
          <w:iCs/>
          <w:sz w:val="24"/>
          <w:szCs w:val="24"/>
        </w:rPr>
        <w:t>＋</w:t>
      </w:r>
      <w:r w:rsidRPr="008A55EB">
        <w:rPr>
          <w:rFonts w:ascii="宋体" w:hAnsi="宋体" w:hint="eastAsia"/>
          <w:i/>
          <w:iCs/>
          <w:sz w:val="24"/>
          <w:szCs w:val="24"/>
        </w:rPr>
        <w:t>δ</w:t>
      </w:r>
      <w:r w:rsidRPr="00BC7264">
        <w:rPr>
          <w:rFonts w:ascii="宋体" w:hAnsi="宋体" w:hint="eastAsia"/>
          <w:sz w:val="24"/>
          <w:szCs w:val="24"/>
        </w:rPr>
        <w:t xml:space="preserve">       </w:t>
      </w:r>
      <w:r>
        <w:rPr>
          <w:rFonts w:ascii="宋体" w:hAnsi="宋体" w:hint="eastAsia"/>
          <w:sz w:val="24"/>
          <w:szCs w:val="24"/>
        </w:rPr>
        <w:t xml:space="preserve">                 </w:t>
      </w:r>
      <w:r w:rsidRPr="00BC7264">
        <w:rPr>
          <w:rFonts w:ascii="宋体" w:hAnsi="宋体" w:hint="eastAsia"/>
          <w:sz w:val="24"/>
          <w:szCs w:val="24"/>
        </w:rPr>
        <w:t xml:space="preserve">           </w:t>
      </w:r>
      <w:r w:rsidRPr="00BC7264">
        <w:t>（</w:t>
      </w:r>
      <w:r w:rsidRPr="00670A1F">
        <w:t>C</w:t>
      </w:r>
      <w:r w:rsidRPr="00670A1F">
        <w:rPr>
          <w:rFonts w:hint="eastAsia"/>
        </w:rPr>
        <w:t>.</w:t>
      </w:r>
      <w:r w:rsidRPr="00670A1F">
        <w:t>1</w:t>
      </w:r>
      <w:r w:rsidRPr="00BC7264">
        <w:t>）</w:t>
      </w:r>
    </w:p>
    <w:p w14:paraId="769E8CE0" w14:textId="77777777" w:rsidR="00A2789A" w:rsidRPr="00BC7264" w:rsidRDefault="00A2789A" w:rsidP="00A2789A">
      <w:pPr>
        <w:spacing w:line="360" w:lineRule="auto"/>
        <w:jc w:val="center"/>
        <w:rPr>
          <w:rFonts w:ascii="宋体" w:hAnsi="宋体" w:hint="eastAsia"/>
          <w:sz w:val="24"/>
          <w:szCs w:val="24"/>
        </w:rPr>
      </w:pPr>
    </w:p>
    <w:p w14:paraId="3B8F6FD3" w14:textId="77777777" w:rsidR="00A2789A" w:rsidRPr="008A55EB" w:rsidRDefault="00A2789A" w:rsidP="00A2789A">
      <w:pPr>
        <w:spacing w:line="360" w:lineRule="auto"/>
        <w:ind w:firstLineChars="200" w:firstLine="480"/>
        <w:rPr>
          <w:rFonts w:ascii="宋体" w:hAnsi="宋体" w:hint="eastAsia"/>
          <w:iCs/>
          <w:sz w:val="24"/>
          <w:szCs w:val="24"/>
        </w:rPr>
      </w:pPr>
      <w:r w:rsidRPr="008A55EB">
        <w:rPr>
          <w:rFonts w:ascii="宋体" w:hAnsi="宋体" w:hint="eastAsia"/>
          <w:iCs/>
          <w:sz w:val="24"/>
          <w:szCs w:val="24"/>
        </w:rPr>
        <w:t>式中：</w:t>
      </w:r>
    </w:p>
    <w:p w14:paraId="08C1D4A3" w14:textId="77777777" w:rsidR="00A2789A" w:rsidRPr="008A55EB" w:rsidRDefault="00A2789A" w:rsidP="00A2789A">
      <w:pPr>
        <w:spacing w:line="360" w:lineRule="auto"/>
        <w:ind w:firstLineChars="200" w:firstLine="480"/>
        <w:rPr>
          <w:rFonts w:ascii="宋体" w:hAnsi="宋体" w:hint="eastAsia"/>
          <w:i/>
          <w:iCs/>
          <w:sz w:val="24"/>
          <w:szCs w:val="24"/>
          <w:vertAlign w:val="subscript"/>
        </w:rPr>
      </w:pPr>
      <w:r w:rsidRPr="008A55EB">
        <w:rPr>
          <w:rFonts w:ascii="宋体" w:hAnsi="宋体" w:hint="eastAsia"/>
          <w:i/>
          <w:iCs/>
          <w:sz w:val="24"/>
          <w:szCs w:val="24"/>
        </w:rPr>
        <w:t>V</w:t>
      </w:r>
      <w:r w:rsidRPr="008A55EB">
        <w:rPr>
          <w:rFonts w:ascii="宋体" w:hAnsi="宋体" w:hint="eastAsia"/>
          <w:sz w:val="24"/>
          <w:szCs w:val="24"/>
        </w:rPr>
        <w:t>——被校测试系统直流电压测量结果</w:t>
      </w:r>
      <w:r w:rsidRPr="008A55EB">
        <w:rPr>
          <w:rFonts w:ascii="宋体" w:hAnsi="宋体" w:hint="eastAsia"/>
          <w:iCs/>
          <w:sz w:val="24"/>
          <w:szCs w:val="24"/>
        </w:rPr>
        <w:t>，V；</w:t>
      </w:r>
    </w:p>
    <w:p w14:paraId="0F0722AC" w14:textId="1C905F48" w:rsidR="00A2789A" w:rsidRPr="008A55EB" w:rsidRDefault="00000000" w:rsidP="00A2789A">
      <w:pPr>
        <w:spacing w:line="360" w:lineRule="auto"/>
        <w:ind w:firstLineChars="200" w:firstLine="480"/>
        <w:rPr>
          <w:rFonts w:ascii="宋体" w:hAnsi="宋体" w:hint="eastAsia"/>
          <w:sz w:val="24"/>
          <w:szCs w:val="24"/>
        </w:rPr>
      </w:pPr>
      <m:oMath>
        <m:bar>
          <m:barPr>
            <m:pos m:val="top"/>
            <m:ctrlPr>
              <w:rPr>
                <w:rFonts w:ascii="Cambria Math" w:hAnsi="宋体"/>
                <w:i/>
                <w:iCs/>
                <w:sz w:val="24"/>
                <w:szCs w:val="24"/>
              </w:rPr>
            </m:ctrlPr>
          </m:barPr>
          <m:e>
            <m:r>
              <w:rPr>
                <w:rFonts w:ascii="Cambria Math" w:hAnsi="宋体"/>
                <w:sz w:val="24"/>
                <w:szCs w:val="24"/>
              </w:rPr>
              <m:t>V</m:t>
            </m:r>
          </m:e>
        </m:bar>
      </m:oMath>
      <w:r w:rsidR="00A2789A" w:rsidRPr="008A55EB">
        <w:rPr>
          <w:rFonts w:ascii="宋体" w:hAnsi="宋体" w:hint="eastAsia"/>
          <w:sz w:val="24"/>
          <w:szCs w:val="24"/>
        </w:rPr>
        <w:t>——被校示值</w:t>
      </w:r>
      <w:r w:rsidR="00A2789A" w:rsidRPr="008A55EB">
        <w:rPr>
          <w:rFonts w:ascii="宋体" w:hAnsi="宋体" w:hint="eastAsia"/>
          <w:i/>
          <w:sz w:val="24"/>
          <w:szCs w:val="24"/>
        </w:rPr>
        <w:t>n</w:t>
      </w:r>
      <w:r w:rsidR="00A2789A" w:rsidRPr="008A55EB">
        <w:rPr>
          <w:rFonts w:ascii="宋体" w:hAnsi="宋体" w:hint="eastAsia"/>
          <w:sz w:val="24"/>
          <w:szCs w:val="24"/>
        </w:rPr>
        <w:t>次测量的电压算术平均值，V</w:t>
      </w:r>
      <w:r w:rsidR="00A2789A" w:rsidRPr="008A55EB">
        <w:rPr>
          <w:rFonts w:ascii="宋体" w:hAnsi="宋体" w:hint="eastAsia"/>
          <w:iCs/>
          <w:sz w:val="24"/>
          <w:szCs w:val="24"/>
        </w:rPr>
        <w:t>；</w:t>
      </w:r>
    </w:p>
    <w:p w14:paraId="1FC9CF77" w14:textId="77777777" w:rsidR="00A2789A" w:rsidRPr="008A55EB" w:rsidRDefault="00A2789A" w:rsidP="00A2789A">
      <w:pPr>
        <w:spacing w:line="360" w:lineRule="auto"/>
        <w:ind w:firstLineChars="200" w:firstLine="480"/>
        <w:rPr>
          <w:rFonts w:ascii="宋体" w:hAnsi="宋体" w:hint="eastAsia"/>
          <w:sz w:val="24"/>
          <w:szCs w:val="24"/>
        </w:rPr>
      </w:pPr>
      <w:r w:rsidRPr="008A55EB">
        <w:rPr>
          <w:rFonts w:ascii="宋体" w:hAnsi="宋体" w:hint="eastAsia"/>
          <w:i/>
          <w:iCs/>
          <w:sz w:val="24"/>
          <w:szCs w:val="24"/>
        </w:rPr>
        <w:t>δ</w:t>
      </w:r>
      <w:r w:rsidRPr="008A55EB">
        <w:rPr>
          <w:rFonts w:ascii="宋体" w:hAnsi="宋体" w:hint="eastAsia"/>
          <w:sz w:val="24"/>
          <w:szCs w:val="24"/>
        </w:rPr>
        <w:t>——电源电压的示值误差，V。</w:t>
      </w:r>
    </w:p>
    <w:p w14:paraId="1C28DDCD"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1.2</w:t>
      </w:r>
      <w:r w:rsidRPr="008A55EB">
        <w:rPr>
          <w:rFonts w:ascii="宋体" w:hAnsi="宋体" w:cs="宋体" w:hint="eastAsia"/>
          <w:sz w:val="24"/>
          <w:szCs w:val="24"/>
        </w:rPr>
        <w:t xml:space="preserve"> 测量标准</w:t>
      </w:r>
    </w:p>
    <w:p w14:paraId="66D1C595"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数字多用表</w:t>
      </w:r>
    </w:p>
    <w:p w14:paraId="1895C33E"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1.3</w:t>
      </w:r>
      <w:r w:rsidRPr="008A55EB">
        <w:rPr>
          <w:rFonts w:ascii="宋体" w:hAnsi="宋体" w:cs="宋体" w:hint="eastAsia"/>
          <w:sz w:val="24"/>
          <w:szCs w:val="24"/>
        </w:rPr>
        <w:t xml:space="preserve"> 灵敏系数</w:t>
      </w:r>
    </w:p>
    <w:p w14:paraId="446FDA65" w14:textId="77777777" w:rsidR="00A2789A" w:rsidRPr="008A55EB" w:rsidRDefault="00A2789A" w:rsidP="00A2789A">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模型中各输入量对输出量的灵敏系数绝对值均为l。</w:t>
      </w:r>
    </w:p>
    <w:p w14:paraId="121A295D"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1.4</w:t>
      </w:r>
      <w:r w:rsidRPr="008A55EB">
        <w:rPr>
          <w:rFonts w:ascii="宋体" w:hAnsi="宋体" w:cs="宋体" w:hint="eastAsia"/>
          <w:sz w:val="24"/>
          <w:szCs w:val="24"/>
        </w:rPr>
        <w:t xml:space="preserve"> 各输入量的标准不确定度的分析与评定</w:t>
      </w:r>
    </w:p>
    <w:p w14:paraId="10B19201" w14:textId="77777777" w:rsidR="00A2789A" w:rsidRPr="008A55EB" w:rsidRDefault="00A2789A" w:rsidP="00A2789A">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不确定度主要来源：</w:t>
      </w:r>
      <w:r w:rsidRPr="008A55EB">
        <w:rPr>
          <w:rFonts w:ascii="宋体" w:hAnsi="宋体" w:cs="宋体" w:hint="eastAsia"/>
          <w:sz w:val="24"/>
          <w:szCs w:val="24"/>
        </w:rPr>
        <w:t>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；标准器引入的不确定度分量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color w:val="000000"/>
          <w:sz w:val="24"/>
          <w:szCs w:val="24"/>
        </w:rPr>
        <w:t>。</w:t>
      </w:r>
    </w:p>
    <w:p w14:paraId="073AF334"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1.4</w:t>
      </w:r>
      <w:r w:rsidRPr="008A55EB">
        <w:rPr>
          <w:rFonts w:ascii="宋体" w:hAnsi="宋体" w:cs="宋体" w:hint="eastAsia"/>
          <w:sz w:val="24"/>
          <w:szCs w:val="24"/>
        </w:rPr>
        <w:t>.1 测量重复性引入的不确定度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1</w:t>
      </w:r>
    </w:p>
    <w:p w14:paraId="7B90C643" w14:textId="77777777" w:rsidR="00A2789A" w:rsidRPr="008A55EB" w:rsidRDefault="00A2789A" w:rsidP="00A2789A">
      <w:pPr>
        <w:spacing w:line="360" w:lineRule="auto"/>
        <w:ind w:firstLineChars="200" w:firstLine="480"/>
        <w:rPr>
          <w:rFonts w:ascii="宋体" w:hAnsi="宋体" w:cs="宋体" w:hint="eastAsia"/>
          <w:bCs/>
          <w:color w:val="000000"/>
          <w:sz w:val="24"/>
          <w:szCs w:val="24"/>
        </w:rPr>
      </w:pPr>
      <w:r w:rsidRPr="008A55EB">
        <w:rPr>
          <w:rFonts w:ascii="宋体" w:hAnsi="宋体" w:cs="宋体" w:hint="eastAsia"/>
          <w:sz w:val="24"/>
          <w:szCs w:val="24"/>
        </w:rPr>
        <w:t>设置测试系统直流电源输出电压为</w:t>
      </w:r>
      <w:r w:rsidRPr="008A55EB">
        <w:rPr>
          <w:rFonts w:ascii="宋体" w:hAnsi="宋体" w:cs="宋体"/>
          <w:sz w:val="24"/>
          <w:szCs w:val="24"/>
        </w:rPr>
        <w:t>10</w:t>
      </w:r>
      <w:r w:rsidRPr="008A55EB">
        <w:rPr>
          <w:rFonts w:ascii="宋体" w:hAnsi="宋体" w:cs="宋体" w:hint="eastAsia"/>
          <w:sz w:val="24"/>
          <w:szCs w:val="24"/>
        </w:rPr>
        <w:t>V，测量条件固定，用数字多用表对测试系统独立重复测量输出电压10次，</w:t>
      </w:r>
      <w:r w:rsidRPr="008A55EB">
        <w:rPr>
          <w:rFonts w:ascii="宋体" w:hAnsi="宋体" w:cs="宋体" w:hint="eastAsia"/>
          <w:bCs/>
          <w:color w:val="000000"/>
          <w:sz w:val="24"/>
          <w:szCs w:val="24"/>
        </w:rPr>
        <w:t>测量数据见表C1：</w:t>
      </w:r>
    </w:p>
    <w:p w14:paraId="7C12F744" w14:textId="77777777" w:rsidR="00A2789A" w:rsidRPr="00330A56" w:rsidRDefault="00A2789A" w:rsidP="00A2789A">
      <w:pPr>
        <w:spacing w:line="360" w:lineRule="auto"/>
        <w:ind w:firstLineChars="1800" w:firstLine="3780"/>
        <w:jc w:val="left"/>
        <w:rPr>
          <w:rFonts w:ascii="黑体" w:eastAsia="黑体" w:hAnsi="黑体" w:cs="黑体" w:hint="eastAsia"/>
          <w:bCs/>
          <w:color w:val="000000"/>
          <w:szCs w:val="21"/>
        </w:rPr>
      </w:pPr>
      <w:r w:rsidRPr="00330A56">
        <w:rPr>
          <w:rFonts w:ascii="黑体" w:eastAsia="黑体" w:hAnsi="黑体" w:cs="黑体" w:hint="eastAsia"/>
          <w:szCs w:val="21"/>
        </w:rPr>
        <w:t>表</w:t>
      </w:r>
      <w:r w:rsidRPr="000A071A">
        <w:rPr>
          <w:rFonts w:ascii="黑体" w:eastAsia="黑体" w:hAnsi="黑体" w:cs="黑体" w:hint="eastAsia"/>
          <w:szCs w:val="21"/>
        </w:rPr>
        <w:t>C1</w:t>
      </w:r>
      <w:r w:rsidRPr="00330A56">
        <w:rPr>
          <w:rFonts w:ascii="黑体" w:eastAsia="黑体" w:hAnsi="黑体" w:cs="黑体" w:hint="eastAsia"/>
          <w:szCs w:val="21"/>
        </w:rPr>
        <w:t xml:space="preserve"> </w:t>
      </w:r>
      <w:r w:rsidRPr="00330A56">
        <w:rPr>
          <w:rFonts w:ascii="黑体" w:eastAsia="黑体" w:hAnsi="黑体" w:cs="黑体" w:hint="eastAsia"/>
          <w:bCs/>
          <w:color w:val="000000"/>
          <w:szCs w:val="21"/>
        </w:rPr>
        <w:t>10次测量数据</w:t>
      </w:r>
    </w:p>
    <w:tbl>
      <w:tblPr>
        <w:tblW w:w="51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1"/>
        <w:gridCol w:w="741"/>
        <w:gridCol w:w="741"/>
        <w:gridCol w:w="846"/>
        <w:gridCol w:w="741"/>
        <w:gridCol w:w="741"/>
        <w:gridCol w:w="846"/>
        <w:gridCol w:w="846"/>
        <w:gridCol w:w="846"/>
        <w:gridCol w:w="846"/>
        <w:gridCol w:w="846"/>
      </w:tblGrid>
      <w:tr w:rsidR="00A2789A" w:rsidRPr="008A55EB" w14:paraId="55FA414B" w14:textId="77777777" w:rsidTr="0015578D">
        <w:trPr>
          <w:trHeight w:val="468"/>
          <w:jc w:val="center"/>
        </w:trPr>
        <w:tc>
          <w:tcPr>
            <w:tcW w:w="827" w:type="pct"/>
            <w:vAlign w:val="center"/>
          </w:tcPr>
          <w:p w14:paraId="7EA4E083"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测量次数</w:t>
            </w:r>
          </w:p>
        </w:tc>
        <w:tc>
          <w:tcPr>
            <w:tcW w:w="0" w:type="auto"/>
            <w:vAlign w:val="center"/>
          </w:tcPr>
          <w:p w14:paraId="164608B0"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1</w:t>
            </w:r>
          </w:p>
        </w:tc>
        <w:tc>
          <w:tcPr>
            <w:tcW w:w="0" w:type="auto"/>
            <w:vAlign w:val="center"/>
          </w:tcPr>
          <w:p w14:paraId="17C80E99"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2</w:t>
            </w:r>
          </w:p>
        </w:tc>
        <w:tc>
          <w:tcPr>
            <w:tcW w:w="0" w:type="auto"/>
            <w:vAlign w:val="center"/>
          </w:tcPr>
          <w:p w14:paraId="70E4C212"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3</w:t>
            </w:r>
          </w:p>
        </w:tc>
        <w:tc>
          <w:tcPr>
            <w:tcW w:w="0" w:type="auto"/>
            <w:vAlign w:val="center"/>
          </w:tcPr>
          <w:p w14:paraId="12F6191D"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4</w:t>
            </w:r>
          </w:p>
        </w:tc>
        <w:tc>
          <w:tcPr>
            <w:tcW w:w="0" w:type="auto"/>
            <w:vAlign w:val="center"/>
          </w:tcPr>
          <w:p w14:paraId="062E28A8"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5</w:t>
            </w:r>
          </w:p>
        </w:tc>
        <w:tc>
          <w:tcPr>
            <w:tcW w:w="0" w:type="auto"/>
            <w:vAlign w:val="center"/>
          </w:tcPr>
          <w:p w14:paraId="33DA7492"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6</w:t>
            </w:r>
          </w:p>
        </w:tc>
        <w:tc>
          <w:tcPr>
            <w:tcW w:w="0" w:type="auto"/>
            <w:vAlign w:val="center"/>
          </w:tcPr>
          <w:p w14:paraId="5EB6E013"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7</w:t>
            </w:r>
          </w:p>
        </w:tc>
        <w:tc>
          <w:tcPr>
            <w:tcW w:w="0" w:type="auto"/>
            <w:vAlign w:val="center"/>
          </w:tcPr>
          <w:p w14:paraId="28BF2D58"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8</w:t>
            </w:r>
          </w:p>
        </w:tc>
        <w:tc>
          <w:tcPr>
            <w:tcW w:w="0" w:type="auto"/>
            <w:vAlign w:val="center"/>
          </w:tcPr>
          <w:p w14:paraId="493B46C9"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9</w:t>
            </w:r>
          </w:p>
        </w:tc>
        <w:tc>
          <w:tcPr>
            <w:tcW w:w="0" w:type="auto"/>
            <w:vAlign w:val="center"/>
          </w:tcPr>
          <w:p w14:paraId="0217613E"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10</w:t>
            </w:r>
          </w:p>
        </w:tc>
      </w:tr>
      <w:tr w:rsidR="00A2789A" w:rsidRPr="008A55EB" w14:paraId="509BE7B6" w14:textId="77777777" w:rsidTr="0015578D">
        <w:trPr>
          <w:trHeight w:val="468"/>
          <w:jc w:val="center"/>
        </w:trPr>
        <w:tc>
          <w:tcPr>
            <w:tcW w:w="827" w:type="pct"/>
            <w:vAlign w:val="center"/>
          </w:tcPr>
          <w:p w14:paraId="7CA7B5CF"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hint="eastAsia"/>
                <w:szCs w:val="21"/>
              </w:rPr>
              <w:t>标准器示值</w:t>
            </w:r>
            <w:r>
              <w:rPr>
                <w:rFonts w:ascii="宋体" w:hAnsi="宋体" w:cs="宋体" w:hint="eastAsia"/>
                <w:szCs w:val="21"/>
              </w:rPr>
              <w:t>/</w:t>
            </w:r>
            <w:r>
              <w:rPr>
                <w:rFonts w:ascii="宋体" w:hAnsi="宋体" w:cs="宋体"/>
                <w:szCs w:val="21"/>
              </w:rPr>
              <w:t>V</w:t>
            </w:r>
          </w:p>
        </w:tc>
        <w:tc>
          <w:tcPr>
            <w:tcW w:w="0" w:type="auto"/>
            <w:vAlign w:val="center"/>
          </w:tcPr>
          <w:p w14:paraId="48F6B5B1"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9.998</w:t>
            </w:r>
          </w:p>
        </w:tc>
        <w:tc>
          <w:tcPr>
            <w:tcW w:w="0" w:type="auto"/>
            <w:vAlign w:val="center"/>
          </w:tcPr>
          <w:p w14:paraId="3BA52BEE"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9.999</w:t>
            </w:r>
          </w:p>
        </w:tc>
        <w:tc>
          <w:tcPr>
            <w:tcW w:w="0" w:type="auto"/>
            <w:vAlign w:val="center"/>
          </w:tcPr>
          <w:p w14:paraId="4A932120"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10.001</w:t>
            </w:r>
          </w:p>
        </w:tc>
        <w:tc>
          <w:tcPr>
            <w:tcW w:w="0" w:type="auto"/>
            <w:vAlign w:val="center"/>
          </w:tcPr>
          <w:p w14:paraId="096AB666"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9.999</w:t>
            </w:r>
          </w:p>
        </w:tc>
        <w:tc>
          <w:tcPr>
            <w:tcW w:w="0" w:type="auto"/>
            <w:vAlign w:val="center"/>
          </w:tcPr>
          <w:p w14:paraId="5DE41E80"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9.997</w:t>
            </w:r>
          </w:p>
        </w:tc>
        <w:tc>
          <w:tcPr>
            <w:tcW w:w="0" w:type="auto"/>
            <w:vAlign w:val="center"/>
          </w:tcPr>
          <w:p w14:paraId="1372FE3A"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10.000</w:t>
            </w:r>
          </w:p>
        </w:tc>
        <w:tc>
          <w:tcPr>
            <w:tcW w:w="0" w:type="auto"/>
            <w:vAlign w:val="center"/>
          </w:tcPr>
          <w:p w14:paraId="3D8FB5DC"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10.001</w:t>
            </w:r>
          </w:p>
        </w:tc>
        <w:tc>
          <w:tcPr>
            <w:tcW w:w="0" w:type="auto"/>
            <w:vAlign w:val="center"/>
          </w:tcPr>
          <w:p w14:paraId="4D409B01"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10.000</w:t>
            </w:r>
          </w:p>
        </w:tc>
        <w:tc>
          <w:tcPr>
            <w:tcW w:w="0" w:type="auto"/>
            <w:vAlign w:val="center"/>
          </w:tcPr>
          <w:p w14:paraId="42874649"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10.001</w:t>
            </w:r>
          </w:p>
        </w:tc>
        <w:tc>
          <w:tcPr>
            <w:tcW w:w="0" w:type="auto"/>
            <w:vAlign w:val="center"/>
          </w:tcPr>
          <w:p w14:paraId="5AA03EF3" w14:textId="77777777" w:rsidR="00A2789A" w:rsidRPr="00C15A7B" w:rsidRDefault="00A2789A" w:rsidP="0015578D">
            <w:pPr>
              <w:tabs>
                <w:tab w:val="left" w:pos="540"/>
              </w:tabs>
              <w:spacing w:line="360" w:lineRule="auto"/>
              <w:jc w:val="center"/>
              <w:rPr>
                <w:rFonts w:ascii="宋体" w:hAnsi="宋体" w:cs="宋体" w:hint="eastAsia"/>
                <w:szCs w:val="21"/>
              </w:rPr>
            </w:pPr>
            <w:r w:rsidRPr="00C15A7B">
              <w:rPr>
                <w:rFonts w:ascii="宋体" w:hAnsi="宋体" w:cs="宋体"/>
                <w:bCs/>
                <w:szCs w:val="21"/>
              </w:rPr>
              <w:t>10.000</w:t>
            </w:r>
          </w:p>
        </w:tc>
      </w:tr>
    </w:tbl>
    <w:p w14:paraId="08151F7E" w14:textId="6CEFEE25" w:rsidR="00A2789A" w:rsidRPr="00063942"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十</w:t>
      </w:r>
      <w:r w:rsidRPr="00063942">
        <w:rPr>
          <w:rFonts w:ascii="宋体" w:hAnsi="宋体" w:cs="宋体" w:hint="eastAsia"/>
          <w:sz w:val="24"/>
          <w:szCs w:val="24"/>
        </w:rPr>
        <w:t>次测量平均值：</w:t>
      </w:r>
      <m:oMath>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r>
          <w:rPr>
            <w:rFonts w:ascii="Cambria Math" w:hAnsi="Cambria Math" w:cs="宋体" w:hint="eastAsia"/>
            <w:sz w:val="24"/>
            <w:szCs w:val="24"/>
          </w:rPr>
          <m:t>=</m:t>
        </m:r>
        <m:f>
          <m:fPr>
            <m:ctrlPr>
              <w:rPr>
                <w:rFonts w:ascii="Cambria Math" w:hAnsi="Cambria Math" w:cs="宋体" w:hint="eastAsia"/>
                <w:i/>
                <w:sz w:val="24"/>
                <w:szCs w:val="24"/>
              </w:rPr>
            </m:ctrlPr>
          </m:fPr>
          <m:num>
            <m:r>
              <w:rPr>
                <w:rFonts w:ascii="Cambria Math" w:hAnsi="Cambria Math" w:cs="宋体" w:hint="eastAsia"/>
                <w:sz w:val="24"/>
                <w:szCs w:val="24"/>
              </w:rPr>
              <m:t>1</m:t>
            </m:r>
          </m:num>
          <m:den>
            <m:r>
              <w:rPr>
                <w:rFonts w:ascii="Cambria Math" w:hAnsi="Cambria Math" w:cs="宋体" w:hint="eastAsia"/>
                <w:sz w:val="24"/>
                <w:szCs w:val="24"/>
              </w:rPr>
              <m:t>n</m:t>
            </m:r>
          </m:den>
        </m:f>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e>
        </m:nary>
      </m:oMath>
      <w:r w:rsidRPr="00063942">
        <w:rPr>
          <w:rFonts w:ascii="宋体" w:hAnsi="宋体" w:cs="宋体" w:hint="eastAsia"/>
          <w:sz w:val="24"/>
          <w:szCs w:val="24"/>
        </w:rPr>
        <w:t>=</w:t>
      </w:r>
      <w:r w:rsidRPr="00063942">
        <w:rPr>
          <w:rFonts w:ascii="宋体" w:hAnsi="宋体" w:cs="宋体"/>
          <w:sz w:val="24"/>
          <w:szCs w:val="24"/>
        </w:rPr>
        <w:t xml:space="preserve">9.9996 </w:t>
      </w:r>
      <w:r w:rsidRPr="00063942">
        <w:rPr>
          <w:rFonts w:ascii="宋体" w:hAnsi="宋体" w:cs="宋体" w:hint="eastAsia"/>
          <w:sz w:val="24"/>
          <w:szCs w:val="24"/>
        </w:rPr>
        <w:t>V</w:t>
      </w:r>
    </w:p>
    <w:p w14:paraId="2D65C73E"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单次实验标准差：</w:t>
      </w:r>
    </w:p>
    <w:p w14:paraId="34995E48" w14:textId="3110A4C8" w:rsidR="00A2789A" w:rsidRPr="008A55EB" w:rsidRDefault="00391168" w:rsidP="00A2789A">
      <w:pPr>
        <w:spacing w:line="360" w:lineRule="auto"/>
        <w:ind w:firstLineChars="600" w:firstLine="1440"/>
        <w:rPr>
          <w:rFonts w:ascii="宋体" w:hAnsi="宋体" w:cs="宋体" w:hint="eastAsia"/>
          <w:sz w:val="24"/>
          <w:szCs w:val="24"/>
        </w:rPr>
      </w:pP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rad>
          <m:radPr>
            <m:degHide m:val="1"/>
            <m:ctrlPr>
              <w:rPr>
                <w:rFonts w:ascii="Cambria Math" w:hAnsi="Cambria Math" w:cs="宋体" w:hint="eastAsia"/>
                <w:i/>
                <w:sz w:val="24"/>
                <w:szCs w:val="24"/>
              </w:rPr>
            </m:ctrlPr>
          </m:radPr>
          <m:deg/>
          <m:e>
            <m:f>
              <m:fPr>
                <m:ctrlPr>
                  <w:rPr>
                    <w:rFonts w:ascii="Cambria Math" w:hAnsi="Cambria Math" w:cs="宋体" w:hint="eastAsia"/>
                    <w:i/>
                    <w:sz w:val="24"/>
                    <w:szCs w:val="24"/>
                  </w:rPr>
                </m:ctrlPr>
              </m:fPr>
              <m:num>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r>
                      <w:rPr>
                        <w:rFonts w:ascii="Cambria Math" w:hAnsi="Cambria Math" w:cs="宋体" w:hint="eastAsia"/>
                        <w:sz w:val="24"/>
                        <w:szCs w:val="24"/>
                      </w:rPr>
                      <m:t>(</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Cambria Math"/>
                        <w:sz w:val="24"/>
                        <w:szCs w:val="24"/>
                      </w:rPr>
                      <m:t>-</m:t>
                    </m:r>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sSup>
                      <m:sSupPr>
                        <m:ctrlPr>
                          <w:rPr>
                            <w:rFonts w:ascii="Cambria Math" w:hAnsi="Cambria Math" w:cs="宋体" w:hint="eastAsia"/>
                            <w:i/>
                            <w:sz w:val="24"/>
                            <w:szCs w:val="24"/>
                          </w:rPr>
                        </m:ctrlPr>
                      </m:sSupPr>
                      <m:e>
                        <m:r>
                          <w:rPr>
                            <w:rFonts w:ascii="Cambria Math" w:hAnsi="Cambria Math" w:cs="宋体" w:hint="eastAsia"/>
                            <w:sz w:val="24"/>
                            <w:szCs w:val="24"/>
                          </w:rPr>
                          <m:t>)</m:t>
                        </m:r>
                      </m:e>
                      <m:sup>
                        <m:r>
                          <w:rPr>
                            <w:rFonts w:ascii="Cambria Math" w:hAnsi="Cambria Math" w:cs="宋体" w:hint="eastAsia"/>
                            <w:sz w:val="24"/>
                            <w:szCs w:val="24"/>
                          </w:rPr>
                          <m:t>2</m:t>
                        </m:r>
                      </m:sup>
                    </m:sSup>
                  </m:e>
                </m:nary>
              </m:num>
              <m:den>
                <m:r>
                  <w:rPr>
                    <w:rFonts w:ascii="Cambria Math" w:hAnsi="Cambria Math" w:cs="宋体" w:hint="eastAsia"/>
                    <w:sz w:val="24"/>
                    <w:szCs w:val="24"/>
                  </w:rPr>
                  <m:t>10</m:t>
                </m:r>
                <m:r>
                  <w:rPr>
                    <w:rFonts w:ascii="Cambria Math" w:hAnsi="Cambria Math" w:cs="Cambria Math"/>
                    <w:sz w:val="24"/>
                    <w:szCs w:val="24"/>
                  </w:rPr>
                  <m:t>-</m:t>
                </m:r>
                <m:r>
                  <w:rPr>
                    <w:rFonts w:ascii="Cambria Math" w:hAnsi="Cambria Math" w:cs="宋体" w:hint="eastAsia"/>
                    <w:sz w:val="24"/>
                    <w:szCs w:val="24"/>
                  </w:rPr>
                  <m:t>1</m:t>
                </m:r>
              </m:den>
            </m:f>
          </m:e>
        </m:rad>
      </m:oMath>
      <w:r w:rsidR="00A2789A" w:rsidRPr="008A55EB">
        <w:rPr>
          <w:rFonts w:ascii="宋体" w:hAnsi="宋体" w:cs="宋体" w:hint="eastAsia"/>
          <w:sz w:val="24"/>
          <w:szCs w:val="24"/>
        </w:rPr>
        <w:t>=1.</w:t>
      </w:r>
      <w:r w:rsidR="00A2789A" w:rsidRPr="008A55EB">
        <w:rPr>
          <w:rFonts w:ascii="宋体" w:hAnsi="宋体" w:cs="宋体"/>
          <w:sz w:val="24"/>
          <w:szCs w:val="24"/>
        </w:rPr>
        <w:t>35</w:t>
      </w:r>
      <w:r w:rsidR="00A2789A" w:rsidRPr="008A55EB">
        <w:rPr>
          <w:rFonts w:ascii="宋体" w:hAnsi="宋体" w:cs="宋体" w:hint="eastAsia"/>
          <w:sz w:val="24"/>
          <w:szCs w:val="24"/>
        </w:rPr>
        <w:t>×10</w:t>
      </w:r>
      <w:r w:rsidR="00A2789A" w:rsidRPr="008A55EB">
        <w:rPr>
          <w:rFonts w:ascii="宋体" w:hAnsi="宋体" w:cs="宋体" w:hint="eastAsia"/>
          <w:sz w:val="24"/>
          <w:szCs w:val="24"/>
          <w:vertAlign w:val="superscript"/>
        </w:rPr>
        <w:t>-3</w:t>
      </w:r>
      <w:r w:rsidR="00A2789A" w:rsidRPr="008A55EB">
        <w:rPr>
          <w:rFonts w:ascii="宋体" w:hAnsi="宋体" w:cs="宋体" w:hint="eastAsia"/>
          <w:sz w:val="24"/>
          <w:szCs w:val="24"/>
        </w:rPr>
        <w:t xml:space="preserve"> V</w:t>
      </w:r>
    </w:p>
    <w:p w14:paraId="7AC2B1F1"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则由测量重复性引入的不确定度分量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 xml:space="preserve">为： </w:t>
      </w:r>
    </w:p>
    <w:p w14:paraId="1A3156D3" w14:textId="44191617" w:rsidR="00A2789A" w:rsidRPr="008A55EB" w:rsidRDefault="00A2789A" w:rsidP="00A2789A">
      <w:pPr>
        <w:spacing w:line="360" w:lineRule="auto"/>
        <w:ind w:firstLineChars="600" w:firstLine="1320"/>
        <w:rPr>
          <w:rFonts w:ascii="宋体" w:hAnsi="宋体" w:cs="宋体" w:hint="eastAsia"/>
          <w:sz w:val="24"/>
          <w:szCs w:val="24"/>
        </w:rPr>
      </w:pP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w:t>
      </w: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oMath>
      <w:r w:rsidRPr="008A55EB">
        <w:rPr>
          <w:rFonts w:ascii="宋体" w:hAnsi="宋体" w:cs="宋体" w:hint="eastAsia"/>
          <w:sz w:val="24"/>
          <w:szCs w:val="24"/>
        </w:rPr>
        <w:t>＝1.</w:t>
      </w:r>
      <w:r w:rsidRPr="008A55EB">
        <w:rPr>
          <w:rFonts w:ascii="宋体" w:hAnsi="宋体" w:cs="宋体"/>
          <w:sz w:val="24"/>
          <w:szCs w:val="24"/>
        </w:rPr>
        <w:t>35</w:t>
      </w:r>
      <w:r w:rsidRPr="008A55EB">
        <w:rPr>
          <w:rFonts w:ascii="宋体" w:hAnsi="宋体" w:cs="宋体" w:hint="eastAsia"/>
          <w:sz w:val="24"/>
          <w:szCs w:val="24"/>
        </w:rPr>
        <w:t>×10</w:t>
      </w:r>
      <w:r w:rsidRPr="008A55EB">
        <w:rPr>
          <w:rFonts w:ascii="宋体" w:hAnsi="宋体" w:cs="宋体" w:hint="eastAsia"/>
          <w:sz w:val="24"/>
          <w:szCs w:val="24"/>
          <w:vertAlign w:val="superscript"/>
        </w:rPr>
        <w:t>-3</w:t>
      </w:r>
      <w:r w:rsidRPr="008A55EB">
        <w:rPr>
          <w:rFonts w:ascii="宋体" w:hAnsi="宋体" w:cs="宋体" w:hint="eastAsia"/>
          <w:sz w:val="24"/>
          <w:szCs w:val="24"/>
        </w:rPr>
        <w:t xml:space="preserve"> V</w:t>
      </w:r>
    </w:p>
    <w:p w14:paraId="71DCA242"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lastRenderedPageBreak/>
        <w:t>C.</w:t>
      </w:r>
      <w:r w:rsidRPr="008A55EB">
        <w:rPr>
          <w:rFonts w:ascii="宋体" w:hAnsi="宋体" w:cs="宋体"/>
          <w:sz w:val="24"/>
          <w:szCs w:val="24"/>
        </w:rPr>
        <w:t>1.4</w:t>
      </w:r>
      <w:r w:rsidRPr="008A55EB">
        <w:rPr>
          <w:rFonts w:ascii="宋体" w:hAnsi="宋体" w:cs="宋体" w:hint="eastAsia"/>
          <w:sz w:val="24"/>
          <w:szCs w:val="24"/>
        </w:rPr>
        <w:t>.2 标准器引入的不确定度分量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p>
    <w:p w14:paraId="3849B45D" w14:textId="126FE194" w:rsidR="00A2789A" w:rsidRPr="006B4A67" w:rsidRDefault="00A2789A" w:rsidP="00A2789A">
      <w:pPr>
        <w:spacing w:line="360" w:lineRule="auto"/>
        <w:ind w:firstLineChars="200" w:firstLine="480"/>
        <w:rPr>
          <w:rFonts w:ascii="宋体" w:hAnsi="宋体" w:cs="宋体" w:hint="eastAsia"/>
          <w:sz w:val="24"/>
          <w:szCs w:val="24"/>
        </w:rPr>
      </w:pPr>
      <w:r w:rsidRPr="006B4A67">
        <w:rPr>
          <w:rFonts w:ascii="宋体" w:hAnsi="宋体" w:cs="宋体" w:hint="eastAsia"/>
          <w:sz w:val="24"/>
          <w:szCs w:val="24"/>
        </w:rPr>
        <w:t>根据本规范的要求，数字多用表的扩展不确定度应不大于被校仪器直流电压最大允许误差的1/3，即数字多用表最大允许误差为±0.67%，包含概率95%，估计为均匀分布，</w:t>
      </w:r>
      <w:r w:rsidRPr="006B4A67">
        <w:rPr>
          <w:rFonts w:ascii="宋体" w:hAnsi="宋体" w:cs="宋体" w:hint="eastAsia"/>
          <w:i/>
          <w:sz w:val="24"/>
          <w:szCs w:val="24"/>
        </w:rPr>
        <w:t>k</w:t>
      </w:r>
      <w:r w:rsidRPr="006B4A67">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6B4A67">
        <w:rPr>
          <w:rFonts w:ascii="宋体" w:hAnsi="宋体" w:cs="宋体" w:hint="eastAsia"/>
          <w:sz w:val="24"/>
          <w:szCs w:val="24"/>
        </w:rPr>
        <w:t>。</w:t>
      </w:r>
    </w:p>
    <w:p w14:paraId="7E992D52" w14:textId="6359E66F" w:rsidR="00A2789A" w:rsidRPr="00063942" w:rsidRDefault="00000000" w:rsidP="00A2789A">
      <w:pPr>
        <w:spacing w:line="360" w:lineRule="auto"/>
        <w:ind w:firstLineChars="225" w:firstLine="540"/>
        <w:jc w:val="center"/>
        <w:rPr>
          <w:rFonts w:ascii="宋体" w:hAnsi="宋体" w:cs="宋体" w:hint="eastAsia"/>
          <w:sz w:val="24"/>
          <w:szCs w:val="24"/>
        </w:rPr>
      </w:pP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m:t>
            </m:r>
          </m:sub>
        </m:sSub>
        <m:r>
          <w:rPr>
            <w:rFonts w:ascii="Cambria Math" w:hAnsi="Cambria Math" w:cs="宋体" w:hint="eastAsia"/>
            <w:sz w:val="24"/>
            <w:szCs w:val="24"/>
          </w:rPr>
          <m:t>=</m:t>
        </m:r>
        <m:f>
          <m:fPr>
            <m:ctrlPr>
              <w:rPr>
                <w:rFonts w:ascii="Cambria Math" w:hAnsi="Cambria Math" w:cs="宋体" w:hint="eastAsia"/>
                <w:sz w:val="24"/>
                <w:szCs w:val="24"/>
              </w:rPr>
            </m:ctrlPr>
          </m:fPr>
          <m:num>
            <m:r>
              <w:rPr>
                <w:rFonts w:ascii="Cambria Math" w:hAnsi="Cambria Math" w:cs="宋体"/>
                <w:sz w:val="24"/>
                <w:szCs w:val="24"/>
              </w:rPr>
              <m:t>0.67</m:t>
            </m:r>
            <m:r>
              <w:rPr>
                <w:rFonts w:ascii="Cambria Math" w:hAnsi="Cambria Math" w:cs="宋体" w:hint="eastAsia"/>
                <w:sz w:val="24"/>
                <w:szCs w:val="24"/>
              </w:rPr>
              <m:t>%</m:t>
            </m:r>
            <m:r>
              <w:rPr>
                <w:rFonts w:ascii="Cambria Math" w:hAnsi="Cambria Math" w:cs="宋体" w:hint="eastAsia"/>
                <w:sz w:val="24"/>
                <w:szCs w:val="24"/>
              </w:rPr>
              <m:t>×</m:t>
            </m:r>
            <m:r>
              <w:rPr>
                <w:rFonts w:ascii="Cambria Math" w:hAnsi="Cambria Math" w:cs="宋体" w:hint="eastAsia"/>
                <w:sz w:val="24"/>
                <w:szCs w:val="24"/>
              </w:rPr>
              <m:t>10V</m:t>
            </m:r>
          </m:num>
          <m:den>
            <m:rad>
              <m:radPr>
                <m:degHide m:val="1"/>
                <m:ctrlPr>
                  <w:rPr>
                    <w:rFonts w:ascii="Cambria Math" w:hAnsi="Cambria Math" w:cs="宋体"/>
                    <w:i/>
                    <w:sz w:val="24"/>
                    <w:szCs w:val="24"/>
                  </w:rPr>
                </m:ctrlPr>
              </m:radPr>
              <m:deg/>
              <m:e>
                <m:r>
                  <w:rPr>
                    <w:rFonts w:ascii="Cambria Math" w:hAnsi="Cambria Math" w:cs="宋体"/>
                    <w:sz w:val="24"/>
                    <w:szCs w:val="24"/>
                  </w:rPr>
                  <m:t>3</m:t>
                </m:r>
              </m:e>
            </m:rad>
          </m:den>
        </m:f>
        <m:r>
          <w:rPr>
            <w:rFonts w:ascii="Cambria Math" w:hAnsi="Cambria Math" w:cs="宋体" w:hint="eastAsia"/>
            <w:sz w:val="24"/>
            <w:szCs w:val="24"/>
          </w:rPr>
          <m:t>=</m:t>
        </m:r>
      </m:oMath>
      <w:r w:rsidR="00A2789A" w:rsidRPr="006B4A67">
        <w:rPr>
          <w:rFonts w:ascii="宋体" w:hAnsi="宋体" w:cs="宋体" w:hint="eastAsia"/>
          <w:sz w:val="24"/>
          <w:szCs w:val="24"/>
        </w:rPr>
        <w:t>3.8</w:t>
      </w:r>
      <w:r w:rsidR="00A2789A">
        <w:rPr>
          <w:rFonts w:ascii="宋体" w:hAnsi="宋体" w:cs="宋体" w:hint="eastAsia"/>
          <w:sz w:val="24"/>
          <w:szCs w:val="24"/>
        </w:rPr>
        <w:t>7</w:t>
      </w:r>
      <w:r w:rsidR="00A2789A" w:rsidRPr="006B4A67">
        <w:rPr>
          <w:rFonts w:ascii="宋体" w:hAnsi="宋体" w:cs="宋体" w:hint="eastAsia"/>
          <w:sz w:val="24"/>
          <w:szCs w:val="24"/>
        </w:rPr>
        <w:t>×10</w:t>
      </w:r>
      <w:r w:rsidR="00A2789A" w:rsidRPr="006B4A67">
        <w:rPr>
          <w:rFonts w:ascii="宋体" w:hAnsi="宋体" w:cs="宋体" w:hint="eastAsia"/>
          <w:sz w:val="24"/>
          <w:szCs w:val="24"/>
          <w:vertAlign w:val="superscript"/>
        </w:rPr>
        <w:t xml:space="preserve">-2 </w:t>
      </w:r>
      <w:r w:rsidR="00A2789A" w:rsidRPr="006B4A67">
        <w:rPr>
          <w:rFonts w:ascii="宋体" w:hAnsi="宋体" w:cs="宋体" w:hint="eastAsia"/>
          <w:sz w:val="24"/>
          <w:szCs w:val="24"/>
        </w:rPr>
        <w:t>V</w:t>
      </w:r>
    </w:p>
    <w:p w14:paraId="556CA550"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1.4</w:t>
      </w:r>
      <w:r w:rsidRPr="008A55EB">
        <w:rPr>
          <w:rFonts w:ascii="宋体" w:hAnsi="宋体" w:cs="宋体" w:hint="eastAsia"/>
          <w:sz w:val="24"/>
          <w:szCs w:val="24"/>
        </w:rPr>
        <w:t>.3</w:t>
      </w:r>
      <w:r>
        <w:rPr>
          <w:rFonts w:ascii="宋体" w:hAnsi="宋体" w:cs="宋体"/>
          <w:sz w:val="24"/>
          <w:szCs w:val="24"/>
        </w:rPr>
        <w:t xml:space="preserve"> </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p>
    <w:p w14:paraId="440ED816" w14:textId="4CF546D0" w:rsidR="00A2789A" w:rsidRPr="008A55EB" w:rsidRDefault="00A2789A" w:rsidP="00A2789A">
      <w:pPr>
        <w:spacing w:line="360" w:lineRule="auto"/>
        <w:ind w:firstLineChars="200" w:firstLine="480"/>
        <w:rPr>
          <w:rFonts w:ascii="宋体" w:hAnsi="宋体" w:cs="宋体" w:hint="eastAsia"/>
          <w:sz w:val="24"/>
          <w:szCs w:val="24"/>
          <w:vertAlign w:val="superscript"/>
        </w:rPr>
      </w:pPr>
      <w:r w:rsidRPr="008A55EB">
        <w:rPr>
          <w:rFonts w:ascii="宋体" w:hAnsi="宋体" w:cs="宋体" w:hint="eastAsia"/>
          <w:sz w:val="24"/>
          <w:szCs w:val="24"/>
        </w:rPr>
        <w:t>测试系统直流电源读数分辨力为0.001V，即区间半宽度值为a</w:t>
      </w:r>
      <w:r w:rsidRPr="008A55EB">
        <w:rPr>
          <w:rFonts w:ascii="宋体" w:hAnsi="宋体" w:cs="宋体" w:hint="eastAsia"/>
          <w:sz w:val="24"/>
          <w:szCs w:val="24"/>
          <w:vertAlign w:val="subscript"/>
        </w:rPr>
        <w:t>3</w:t>
      </w:r>
      <w:r w:rsidRPr="008A55EB">
        <w:rPr>
          <w:rFonts w:ascii="宋体" w:hAnsi="宋体" w:cs="宋体" w:hint="eastAsia"/>
          <w:sz w:val="24"/>
          <w:szCs w:val="24"/>
        </w:rPr>
        <w:t>=5×10</w:t>
      </w:r>
      <w:r w:rsidRPr="008A55EB">
        <w:rPr>
          <w:rFonts w:ascii="宋体" w:hAnsi="宋体" w:cs="宋体" w:hint="eastAsia"/>
          <w:sz w:val="24"/>
          <w:szCs w:val="24"/>
          <w:vertAlign w:val="superscript"/>
        </w:rPr>
        <w:t>-4</w:t>
      </w:r>
      <w:r w:rsidRPr="008A55EB">
        <w:rPr>
          <w:rFonts w:ascii="宋体" w:hAnsi="宋体" w:cs="宋体" w:hint="eastAsia"/>
          <w:sz w:val="24"/>
          <w:szCs w:val="24"/>
        </w:rPr>
        <w:t>V,认为服从均匀分布，取包含因子</w:t>
      </w:r>
      <w:r w:rsidRPr="008A55EB">
        <w:rPr>
          <w:rFonts w:ascii="宋体" w:hAnsi="宋体" w:cs="宋体" w:hint="eastAsia"/>
          <w:i/>
          <w:iCs/>
          <w:sz w:val="24"/>
          <w:szCs w:val="24"/>
        </w:rPr>
        <w:t>k</w:t>
      </w:r>
      <w:r w:rsidRPr="008A55EB">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8A55EB">
        <w:rPr>
          <w:rFonts w:ascii="宋体" w:hAnsi="宋体" w:cs="宋体" w:hint="eastAsia"/>
          <w:sz w:val="24"/>
          <w:szCs w:val="24"/>
        </w:rPr>
        <w:t>。则分辨力引入的标准不确定度为：</w:t>
      </w:r>
    </w:p>
    <w:p w14:paraId="08849EA9" w14:textId="77777777" w:rsidR="00A2789A" w:rsidRPr="006B4A67" w:rsidRDefault="00A2789A" w:rsidP="00A2789A">
      <w:pPr>
        <w:spacing w:line="360" w:lineRule="auto"/>
        <w:ind w:firstLineChars="200" w:firstLine="480"/>
        <w:jc w:val="center"/>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i/>
          <w:sz w:val="24"/>
          <w:szCs w:val="24"/>
        </w:rPr>
        <w:t>＝a</w:t>
      </w:r>
      <w:r w:rsidRPr="008A55EB">
        <w:rPr>
          <w:rFonts w:ascii="宋体" w:hAnsi="宋体" w:cs="宋体" w:hint="eastAsia"/>
          <w:sz w:val="24"/>
          <w:szCs w:val="24"/>
          <w:vertAlign w:val="subscript"/>
        </w:rPr>
        <w:t>3</w:t>
      </w:r>
      <w:r w:rsidRPr="008A55EB">
        <w:rPr>
          <w:rFonts w:ascii="宋体" w:hAnsi="宋体" w:cs="宋体" w:hint="eastAsia"/>
          <w:sz w:val="24"/>
          <w:szCs w:val="24"/>
        </w:rPr>
        <w:t>/</w:t>
      </w:r>
      <w:r w:rsidRPr="008A55EB">
        <w:rPr>
          <w:rFonts w:ascii="宋体" w:hAnsi="宋体" w:cs="宋体" w:hint="eastAsia"/>
          <w:i/>
          <w:sz w:val="24"/>
          <w:szCs w:val="24"/>
        </w:rPr>
        <w:t>k</w:t>
      </w:r>
      <w:r w:rsidRPr="008A55EB">
        <w:rPr>
          <w:rFonts w:ascii="宋体" w:hAnsi="宋体" w:cs="宋体" w:hint="eastAsia"/>
          <w:sz w:val="24"/>
          <w:szCs w:val="24"/>
        </w:rPr>
        <w:t xml:space="preserve"> =2.89×10</w:t>
      </w:r>
      <w:r w:rsidRPr="008A55EB">
        <w:rPr>
          <w:rFonts w:ascii="宋体" w:hAnsi="宋体" w:cs="宋体" w:hint="eastAsia"/>
          <w:sz w:val="24"/>
          <w:szCs w:val="24"/>
          <w:vertAlign w:val="superscript"/>
        </w:rPr>
        <w:t>-4</w:t>
      </w:r>
      <w:r w:rsidRPr="008A55EB">
        <w:rPr>
          <w:rFonts w:ascii="宋体" w:hAnsi="宋体" w:cs="宋体" w:hint="eastAsia"/>
          <w:sz w:val="24"/>
          <w:szCs w:val="24"/>
        </w:rPr>
        <w:t xml:space="preserve"> V</w:t>
      </w:r>
    </w:p>
    <w:p w14:paraId="62C764A0"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1.5</w:t>
      </w:r>
      <w:r w:rsidRPr="008A55EB">
        <w:rPr>
          <w:rFonts w:ascii="宋体" w:hAnsi="宋体" w:cs="宋体" w:hint="eastAsia"/>
          <w:sz w:val="24"/>
          <w:szCs w:val="24"/>
        </w:rPr>
        <w:t xml:space="preserve"> 合成标准不确定度的评定</w:t>
      </w:r>
    </w:p>
    <w:p w14:paraId="166C46EA" w14:textId="77777777" w:rsidR="00A2789A" w:rsidRPr="008A55EB" w:rsidRDefault="00A2789A" w:rsidP="00A2789A">
      <w:pPr>
        <w:tabs>
          <w:tab w:val="left" w:pos="720"/>
        </w:tabs>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主要标准不确定度汇总表如表C2所示</w:t>
      </w:r>
    </w:p>
    <w:p w14:paraId="52E92AFD" w14:textId="77777777" w:rsidR="00A2789A" w:rsidRPr="00330A56" w:rsidRDefault="00A2789A" w:rsidP="00A2789A">
      <w:pPr>
        <w:spacing w:line="360" w:lineRule="auto"/>
        <w:jc w:val="center"/>
        <w:rPr>
          <w:rFonts w:ascii="黑体" w:eastAsia="黑体" w:hAnsi="黑体" w:cs="黑体" w:hint="eastAsia"/>
          <w:szCs w:val="21"/>
        </w:rPr>
      </w:pPr>
      <w:r w:rsidRPr="00330A56">
        <w:rPr>
          <w:rFonts w:ascii="黑体" w:eastAsia="黑体" w:hAnsi="黑体" w:cs="黑体" w:hint="eastAsia"/>
          <w:szCs w:val="21"/>
        </w:rPr>
        <w:t>表C2 标准不确定度一览表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29"/>
        <w:gridCol w:w="2112"/>
        <w:gridCol w:w="871"/>
        <w:gridCol w:w="1618"/>
      </w:tblGrid>
      <w:tr w:rsidR="00A2789A" w:rsidRPr="008A55EB" w14:paraId="33EEA6E9" w14:textId="77777777" w:rsidTr="0015578D">
        <w:trPr>
          <w:trHeight w:val="567"/>
          <w:jc w:val="center"/>
        </w:trPr>
        <w:tc>
          <w:tcPr>
            <w:tcW w:w="0" w:type="auto"/>
            <w:vAlign w:val="center"/>
          </w:tcPr>
          <w:p w14:paraId="56231DA6" w14:textId="77777777" w:rsidR="00A2789A" w:rsidRPr="00063942" w:rsidRDefault="00A2789A" w:rsidP="0015578D">
            <w:pPr>
              <w:spacing w:line="360" w:lineRule="auto"/>
              <w:jc w:val="center"/>
              <w:rPr>
                <w:rFonts w:ascii="宋体" w:hAnsi="宋体" w:cs="宋体" w:hint="eastAsia"/>
                <w:bCs/>
                <w:szCs w:val="21"/>
              </w:rPr>
            </w:pPr>
            <w:r w:rsidRPr="00063942">
              <w:rPr>
                <w:rFonts w:ascii="宋体" w:hAnsi="宋体" w:cs="宋体" w:hint="eastAsia"/>
                <w:bCs/>
                <w:szCs w:val="21"/>
              </w:rPr>
              <w:t>标准不确定度分量</w:t>
            </w:r>
          </w:p>
        </w:tc>
        <w:tc>
          <w:tcPr>
            <w:tcW w:w="0" w:type="auto"/>
            <w:vAlign w:val="center"/>
          </w:tcPr>
          <w:p w14:paraId="1C355F2B" w14:textId="77777777" w:rsidR="00A2789A" w:rsidRPr="00063942" w:rsidRDefault="00A2789A" w:rsidP="0015578D">
            <w:pPr>
              <w:spacing w:line="360" w:lineRule="auto"/>
              <w:jc w:val="center"/>
              <w:rPr>
                <w:rFonts w:ascii="宋体" w:hAnsi="宋体" w:cs="宋体" w:hint="eastAsia"/>
                <w:bCs/>
                <w:szCs w:val="21"/>
              </w:rPr>
            </w:pPr>
            <w:r w:rsidRPr="00063942">
              <w:rPr>
                <w:rFonts w:ascii="宋体" w:hAnsi="宋体" w:cs="宋体" w:hint="eastAsia"/>
                <w:bCs/>
                <w:szCs w:val="21"/>
              </w:rPr>
              <w:t>不确定度来源</w:t>
            </w:r>
          </w:p>
        </w:tc>
        <w:tc>
          <w:tcPr>
            <w:tcW w:w="0" w:type="auto"/>
            <w:vAlign w:val="center"/>
          </w:tcPr>
          <w:p w14:paraId="4690C3BF" w14:textId="77777777" w:rsidR="00A2789A" w:rsidRPr="00063942" w:rsidRDefault="00A2789A" w:rsidP="0015578D">
            <w:pPr>
              <w:spacing w:line="360" w:lineRule="auto"/>
              <w:jc w:val="center"/>
              <w:rPr>
                <w:rFonts w:ascii="宋体" w:hAnsi="宋体" w:cs="宋体" w:hint="eastAsia"/>
                <w:bCs/>
                <w:szCs w:val="21"/>
              </w:rPr>
            </w:pPr>
            <w:r w:rsidRPr="00063942">
              <w:rPr>
                <w:rFonts w:ascii="宋体" w:hAnsi="宋体" w:cs="宋体" w:hint="eastAsia"/>
                <w:bCs/>
                <w:szCs w:val="21"/>
              </w:rPr>
              <w:t>标准不确定度值</w:t>
            </w:r>
          </w:p>
        </w:tc>
        <w:tc>
          <w:tcPr>
            <w:tcW w:w="0" w:type="auto"/>
            <w:vAlign w:val="center"/>
          </w:tcPr>
          <w:p w14:paraId="3AB24909" w14:textId="0B6085E2" w:rsidR="00A2789A" w:rsidRPr="00063942" w:rsidRDefault="00A2789A" w:rsidP="0015578D">
            <w:pPr>
              <w:spacing w:line="360" w:lineRule="auto"/>
              <w:ind w:firstLineChars="15" w:firstLine="31"/>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w:t>
            </w:r>
          </w:p>
        </w:tc>
        <w:tc>
          <w:tcPr>
            <w:tcW w:w="0" w:type="auto"/>
            <w:vAlign w:val="center"/>
          </w:tcPr>
          <w:p w14:paraId="64A89F28" w14:textId="1B8667E9" w:rsidR="00A2789A" w:rsidRPr="00063942" w:rsidRDefault="00A2789A" w:rsidP="0015578D">
            <w:pPr>
              <w:spacing w:line="360" w:lineRule="auto"/>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 </w:t>
            </w:r>
            <w:r w:rsidRPr="00063942">
              <w:rPr>
                <w:rFonts w:ascii="宋体" w:hAnsi="宋体" w:cs="宋体" w:hint="eastAsia"/>
                <w:bCs/>
                <w:i/>
                <w:szCs w:val="21"/>
              </w:rPr>
              <w:t>u</w:t>
            </w:r>
            <w:r w:rsidRPr="00063942">
              <w:rPr>
                <w:rFonts w:ascii="宋体" w:hAnsi="宋体" w:cs="宋体" w:hint="eastAsia"/>
                <w:bCs/>
                <w:szCs w:val="21"/>
              </w:rPr>
              <w:t>(x</w:t>
            </w:r>
            <m:oMath>
              <m:r>
                <w:rPr>
                  <w:rFonts w:ascii="Cambria Math" w:hAnsi="Cambria Math" w:cs="宋体"/>
                  <w:szCs w:val="21"/>
                </w:rPr>
                <m:t>i</m:t>
              </m:r>
            </m:oMath>
            <w:r w:rsidRPr="00063942">
              <w:rPr>
                <w:rFonts w:ascii="宋体" w:hAnsi="宋体" w:cs="宋体" w:hint="eastAsia"/>
                <w:bCs/>
                <w:szCs w:val="21"/>
              </w:rPr>
              <w:t>)</w:t>
            </w:r>
          </w:p>
        </w:tc>
      </w:tr>
      <w:tr w:rsidR="00A2789A" w:rsidRPr="008A55EB" w14:paraId="1333FC50" w14:textId="77777777" w:rsidTr="0015578D">
        <w:trPr>
          <w:trHeight w:val="510"/>
          <w:jc w:val="center"/>
        </w:trPr>
        <w:tc>
          <w:tcPr>
            <w:tcW w:w="0" w:type="auto"/>
            <w:vAlign w:val="center"/>
          </w:tcPr>
          <w:p w14:paraId="65860944" w14:textId="77777777" w:rsidR="00A2789A" w:rsidRPr="000B1784" w:rsidRDefault="00A2789A" w:rsidP="0015578D">
            <w:pPr>
              <w:spacing w:line="360" w:lineRule="auto"/>
              <w:ind w:left="111" w:rightChars="-51" w:right="-107" w:hangingChars="53" w:hanging="111"/>
              <w:jc w:val="center"/>
              <w:rPr>
                <w:rFonts w:ascii="宋体" w:hAnsi="宋体" w:cs="宋体" w:hint="eastAsia"/>
                <w:bCs/>
                <w:szCs w:val="21"/>
              </w:rPr>
            </w:pPr>
            <w:r w:rsidRPr="000B1784">
              <w:rPr>
                <w:rFonts w:ascii="宋体" w:hAnsi="宋体" w:cs="宋体" w:hint="eastAsia"/>
                <w:i/>
                <w:szCs w:val="21"/>
              </w:rPr>
              <w:t>u</w:t>
            </w:r>
            <w:r w:rsidRPr="000B1784">
              <w:rPr>
                <w:rFonts w:ascii="宋体" w:hAnsi="宋体" w:cs="宋体" w:hint="eastAsia"/>
                <w:szCs w:val="21"/>
                <w:vertAlign w:val="subscript"/>
              </w:rPr>
              <w:t>1</w:t>
            </w:r>
          </w:p>
        </w:tc>
        <w:tc>
          <w:tcPr>
            <w:tcW w:w="0" w:type="auto"/>
            <w:vAlign w:val="center"/>
          </w:tcPr>
          <w:p w14:paraId="621E60A0" w14:textId="77777777" w:rsidR="00A2789A" w:rsidRPr="000B1784" w:rsidRDefault="00A2789A" w:rsidP="0015578D">
            <w:pPr>
              <w:spacing w:line="360" w:lineRule="auto"/>
              <w:jc w:val="center"/>
              <w:rPr>
                <w:rFonts w:ascii="宋体" w:hAnsi="宋体" w:cs="宋体" w:hint="eastAsia"/>
                <w:bCs/>
                <w:szCs w:val="21"/>
              </w:rPr>
            </w:pPr>
            <w:r w:rsidRPr="000B1784">
              <w:rPr>
                <w:rFonts w:ascii="宋体" w:hAnsi="宋体" w:cs="宋体" w:hint="eastAsia"/>
                <w:szCs w:val="21"/>
              </w:rPr>
              <w:t>测量重复性</w:t>
            </w:r>
          </w:p>
        </w:tc>
        <w:tc>
          <w:tcPr>
            <w:tcW w:w="0" w:type="auto"/>
            <w:vAlign w:val="center"/>
          </w:tcPr>
          <w:p w14:paraId="426DBBAF" w14:textId="77777777" w:rsidR="00A2789A" w:rsidRPr="000B1784" w:rsidRDefault="00A2789A" w:rsidP="0015578D">
            <w:pPr>
              <w:spacing w:line="360" w:lineRule="auto"/>
              <w:ind w:firstLineChars="200" w:firstLine="420"/>
              <w:rPr>
                <w:rFonts w:ascii="宋体" w:hAnsi="宋体" w:cs="宋体" w:hint="eastAsia"/>
                <w:bCs/>
                <w:szCs w:val="21"/>
              </w:rPr>
            </w:pPr>
            <w:r w:rsidRPr="000B1784">
              <w:rPr>
                <w:rFonts w:ascii="宋体" w:hAnsi="宋体" w:cs="宋体" w:hint="eastAsia"/>
                <w:szCs w:val="21"/>
              </w:rPr>
              <w:t>1.</w:t>
            </w:r>
            <w:r w:rsidRPr="000B1784">
              <w:rPr>
                <w:rFonts w:ascii="宋体" w:hAnsi="宋体" w:cs="宋体"/>
                <w:szCs w:val="21"/>
              </w:rPr>
              <w:t>35</w:t>
            </w:r>
            <w:r w:rsidRPr="000B1784">
              <w:rPr>
                <w:rFonts w:ascii="宋体" w:hAnsi="宋体" w:cs="宋体" w:hint="eastAsia"/>
                <w:szCs w:val="21"/>
              </w:rPr>
              <w:t>×10</w:t>
            </w:r>
            <w:r w:rsidRPr="000B1784">
              <w:rPr>
                <w:rFonts w:ascii="宋体" w:hAnsi="宋体" w:cs="宋体" w:hint="eastAsia"/>
                <w:szCs w:val="21"/>
                <w:vertAlign w:val="superscript"/>
              </w:rPr>
              <w:t>-3</w:t>
            </w:r>
            <w:r w:rsidRPr="000B1784">
              <w:rPr>
                <w:rFonts w:ascii="宋体" w:hAnsi="宋体" w:cs="宋体" w:hint="eastAsia"/>
                <w:szCs w:val="21"/>
              </w:rPr>
              <w:t xml:space="preserve"> V</w:t>
            </w:r>
          </w:p>
        </w:tc>
        <w:tc>
          <w:tcPr>
            <w:tcW w:w="0" w:type="auto"/>
            <w:vAlign w:val="center"/>
          </w:tcPr>
          <w:p w14:paraId="06C5EF16" w14:textId="77777777" w:rsidR="00A2789A" w:rsidRPr="000B1784" w:rsidRDefault="00A2789A" w:rsidP="0015578D">
            <w:pPr>
              <w:spacing w:line="360" w:lineRule="auto"/>
              <w:jc w:val="center"/>
              <w:rPr>
                <w:rFonts w:ascii="宋体" w:hAnsi="宋体" w:cs="宋体" w:hint="eastAsia"/>
                <w:bCs/>
                <w:szCs w:val="21"/>
              </w:rPr>
            </w:pPr>
            <w:r w:rsidRPr="000B1784">
              <w:rPr>
                <w:rFonts w:ascii="宋体" w:hAnsi="宋体" w:cs="宋体" w:hint="eastAsia"/>
                <w:bCs/>
                <w:szCs w:val="21"/>
              </w:rPr>
              <w:t>1</w:t>
            </w:r>
          </w:p>
        </w:tc>
        <w:tc>
          <w:tcPr>
            <w:tcW w:w="0" w:type="auto"/>
            <w:vAlign w:val="center"/>
          </w:tcPr>
          <w:p w14:paraId="7271CF8B" w14:textId="77777777" w:rsidR="00A2789A" w:rsidRPr="000B1784" w:rsidRDefault="00A2789A" w:rsidP="0015578D">
            <w:pPr>
              <w:spacing w:line="360" w:lineRule="auto"/>
              <w:jc w:val="center"/>
              <w:rPr>
                <w:rFonts w:ascii="宋体" w:hAnsi="宋体" w:cs="宋体" w:hint="eastAsia"/>
                <w:bCs/>
                <w:szCs w:val="21"/>
              </w:rPr>
            </w:pPr>
            <w:r w:rsidRPr="000B1784">
              <w:rPr>
                <w:rFonts w:ascii="宋体" w:hAnsi="宋体" w:cs="宋体" w:hint="eastAsia"/>
                <w:szCs w:val="21"/>
              </w:rPr>
              <w:t>1.</w:t>
            </w:r>
            <w:r w:rsidRPr="000B1784">
              <w:rPr>
                <w:rFonts w:ascii="宋体" w:hAnsi="宋体" w:cs="宋体"/>
                <w:szCs w:val="21"/>
              </w:rPr>
              <w:t>35</w:t>
            </w:r>
            <w:r w:rsidRPr="000B1784">
              <w:rPr>
                <w:rFonts w:ascii="宋体" w:hAnsi="宋体" w:cs="宋体" w:hint="eastAsia"/>
                <w:szCs w:val="21"/>
              </w:rPr>
              <w:t>×10</w:t>
            </w:r>
            <w:r w:rsidRPr="000B1784">
              <w:rPr>
                <w:rFonts w:ascii="宋体" w:hAnsi="宋体" w:cs="宋体" w:hint="eastAsia"/>
                <w:szCs w:val="21"/>
                <w:vertAlign w:val="superscript"/>
              </w:rPr>
              <w:t>-3</w:t>
            </w:r>
            <w:r w:rsidRPr="000B1784">
              <w:rPr>
                <w:rFonts w:ascii="宋体" w:hAnsi="宋体" w:cs="宋体" w:hint="eastAsia"/>
                <w:szCs w:val="21"/>
              </w:rPr>
              <w:t xml:space="preserve"> V</w:t>
            </w:r>
          </w:p>
        </w:tc>
      </w:tr>
      <w:tr w:rsidR="00A2789A" w:rsidRPr="008A55EB" w14:paraId="2A3C6428" w14:textId="77777777" w:rsidTr="0015578D">
        <w:trPr>
          <w:trHeight w:val="510"/>
          <w:jc w:val="center"/>
        </w:trPr>
        <w:tc>
          <w:tcPr>
            <w:tcW w:w="0" w:type="auto"/>
            <w:vAlign w:val="center"/>
          </w:tcPr>
          <w:p w14:paraId="4C63436E" w14:textId="77777777" w:rsidR="00A2789A" w:rsidRPr="000B1784" w:rsidRDefault="00A2789A" w:rsidP="0015578D">
            <w:pPr>
              <w:spacing w:line="360" w:lineRule="auto"/>
              <w:ind w:left="111" w:rightChars="-51" w:right="-107" w:hangingChars="53" w:hanging="111"/>
              <w:jc w:val="center"/>
              <w:rPr>
                <w:rFonts w:ascii="宋体" w:hAnsi="宋体" w:cs="宋体" w:hint="eastAsia"/>
                <w:i/>
                <w:iCs/>
                <w:szCs w:val="21"/>
              </w:rPr>
            </w:pPr>
            <w:r w:rsidRPr="000B1784">
              <w:rPr>
                <w:rFonts w:ascii="宋体" w:hAnsi="宋体" w:cs="宋体" w:hint="eastAsia"/>
                <w:i/>
                <w:szCs w:val="21"/>
              </w:rPr>
              <w:t>u</w:t>
            </w:r>
            <w:r w:rsidRPr="000B1784">
              <w:rPr>
                <w:rFonts w:ascii="宋体" w:hAnsi="宋体" w:cs="宋体" w:hint="eastAsia"/>
                <w:szCs w:val="21"/>
                <w:vertAlign w:val="subscript"/>
              </w:rPr>
              <w:t>2</w:t>
            </w:r>
          </w:p>
        </w:tc>
        <w:tc>
          <w:tcPr>
            <w:tcW w:w="0" w:type="auto"/>
            <w:vAlign w:val="center"/>
          </w:tcPr>
          <w:p w14:paraId="171EBFE9" w14:textId="77777777" w:rsidR="00A2789A" w:rsidRPr="000B1784" w:rsidRDefault="00A2789A" w:rsidP="0015578D">
            <w:pPr>
              <w:spacing w:line="360" w:lineRule="auto"/>
              <w:jc w:val="center"/>
              <w:rPr>
                <w:rFonts w:ascii="宋体" w:hAnsi="宋体" w:cs="宋体" w:hint="eastAsia"/>
                <w:bCs/>
                <w:szCs w:val="21"/>
              </w:rPr>
            </w:pPr>
            <w:r w:rsidRPr="000B1784">
              <w:rPr>
                <w:rFonts w:ascii="宋体" w:hAnsi="宋体" w:cs="宋体" w:hint="eastAsia"/>
                <w:szCs w:val="21"/>
              </w:rPr>
              <w:t>标准器</w:t>
            </w:r>
          </w:p>
        </w:tc>
        <w:tc>
          <w:tcPr>
            <w:tcW w:w="0" w:type="auto"/>
            <w:vAlign w:val="center"/>
          </w:tcPr>
          <w:p w14:paraId="11B5052B" w14:textId="77777777" w:rsidR="00A2789A" w:rsidRPr="000B1784" w:rsidRDefault="00A2789A" w:rsidP="0015578D">
            <w:pPr>
              <w:spacing w:line="360" w:lineRule="auto"/>
              <w:ind w:firstLineChars="200" w:firstLine="420"/>
              <w:rPr>
                <w:rFonts w:ascii="宋体" w:hAnsi="宋体" w:cs="宋体" w:hint="eastAsia"/>
                <w:szCs w:val="21"/>
              </w:rPr>
            </w:pPr>
            <w:r w:rsidRPr="000B1784">
              <w:rPr>
                <w:rFonts w:ascii="宋体" w:hAnsi="宋体" w:cs="宋体" w:hint="eastAsia"/>
                <w:iCs/>
                <w:szCs w:val="21"/>
              </w:rPr>
              <w:t>3.87</w:t>
            </w:r>
            <w:r w:rsidRPr="000B1784">
              <w:rPr>
                <w:rFonts w:ascii="宋体" w:hAnsi="宋体" w:cs="宋体" w:hint="eastAsia"/>
                <w:szCs w:val="21"/>
              </w:rPr>
              <w:t>×10</w:t>
            </w:r>
            <w:r w:rsidRPr="000B1784">
              <w:rPr>
                <w:rFonts w:ascii="宋体" w:hAnsi="宋体" w:cs="宋体" w:hint="eastAsia"/>
                <w:szCs w:val="21"/>
                <w:vertAlign w:val="superscript"/>
              </w:rPr>
              <w:t>-2</w:t>
            </w:r>
            <w:r w:rsidRPr="000B1784">
              <w:rPr>
                <w:rFonts w:ascii="宋体" w:hAnsi="宋体" w:cs="宋体" w:hint="eastAsia"/>
                <w:szCs w:val="21"/>
              </w:rPr>
              <w:t xml:space="preserve"> V</w:t>
            </w:r>
          </w:p>
        </w:tc>
        <w:tc>
          <w:tcPr>
            <w:tcW w:w="0" w:type="auto"/>
            <w:vAlign w:val="center"/>
          </w:tcPr>
          <w:p w14:paraId="68940CF3" w14:textId="77777777" w:rsidR="00A2789A" w:rsidRPr="000B1784" w:rsidRDefault="00A2789A" w:rsidP="0015578D">
            <w:pPr>
              <w:spacing w:line="360" w:lineRule="auto"/>
              <w:jc w:val="center"/>
              <w:rPr>
                <w:rFonts w:ascii="宋体" w:hAnsi="宋体" w:cs="宋体" w:hint="eastAsia"/>
                <w:bCs/>
                <w:szCs w:val="21"/>
              </w:rPr>
            </w:pPr>
            <w:r w:rsidRPr="000B1784">
              <w:rPr>
                <w:rFonts w:ascii="宋体" w:hAnsi="宋体" w:cs="宋体" w:hint="eastAsia"/>
                <w:bCs/>
                <w:szCs w:val="21"/>
              </w:rPr>
              <w:t>1</w:t>
            </w:r>
          </w:p>
        </w:tc>
        <w:tc>
          <w:tcPr>
            <w:tcW w:w="0" w:type="auto"/>
            <w:vAlign w:val="center"/>
          </w:tcPr>
          <w:p w14:paraId="12C1A750" w14:textId="77777777" w:rsidR="00A2789A" w:rsidRPr="000B1784" w:rsidRDefault="00A2789A" w:rsidP="0015578D">
            <w:pPr>
              <w:spacing w:line="360" w:lineRule="auto"/>
              <w:jc w:val="center"/>
              <w:rPr>
                <w:rFonts w:ascii="宋体" w:hAnsi="宋体" w:cs="宋体" w:hint="eastAsia"/>
                <w:szCs w:val="21"/>
              </w:rPr>
            </w:pPr>
            <w:r w:rsidRPr="000B1784">
              <w:rPr>
                <w:rFonts w:ascii="宋体" w:hAnsi="宋体" w:cs="宋体" w:hint="eastAsia"/>
                <w:iCs/>
                <w:szCs w:val="21"/>
              </w:rPr>
              <w:t>3.87</w:t>
            </w:r>
            <w:r w:rsidRPr="000B1784">
              <w:rPr>
                <w:rFonts w:ascii="宋体" w:hAnsi="宋体" w:cs="宋体" w:hint="eastAsia"/>
                <w:szCs w:val="21"/>
              </w:rPr>
              <w:t>×10</w:t>
            </w:r>
            <w:r w:rsidRPr="000B1784">
              <w:rPr>
                <w:rFonts w:ascii="宋体" w:hAnsi="宋体" w:cs="宋体" w:hint="eastAsia"/>
                <w:szCs w:val="21"/>
                <w:vertAlign w:val="superscript"/>
              </w:rPr>
              <w:t>-2</w:t>
            </w:r>
            <w:r w:rsidRPr="000B1784">
              <w:rPr>
                <w:rFonts w:ascii="宋体" w:hAnsi="宋体" w:cs="宋体" w:hint="eastAsia"/>
                <w:szCs w:val="21"/>
              </w:rPr>
              <w:t xml:space="preserve"> V</w:t>
            </w:r>
          </w:p>
        </w:tc>
      </w:tr>
      <w:tr w:rsidR="00A2789A" w:rsidRPr="008A55EB" w14:paraId="271C6A7D" w14:textId="77777777" w:rsidTr="0015578D">
        <w:trPr>
          <w:trHeight w:val="510"/>
          <w:jc w:val="center"/>
        </w:trPr>
        <w:tc>
          <w:tcPr>
            <w:tcW w:w="0" w:type="auto"/>
            <w:vAlign w:val="center"/>
          </w:tcPr>
          <w:p w14:paraId="69DB1FEE" w14:textId="77777777" w:rsidR="00A2789A" w:rsidRPr="00063942" w:rsidRDefault="00A2789A" w:rsidP="0015578D">
            <w:pPr>
              <w:spacing w:line="360" w:lineRule="auto"/>
              <w:ind w:left="111" w:rightChars="-51" w:right="-107" w:hangingChars="53" w:hanging="111"/>
              <w:jc w:val="center"/>
              <w:rPr>
                <w:rFonts w:ascii="宋体" w:hAnsi="宋体" w:cs="宋体" w:hint="eastAsia"/>
                <w:i/>
                <w:szCs w:val="21"/>
              </w:rPr>
            </w:pPr>
            <w:r w:rsidRPr="00063942">
              <w:rPr>
                <w:rFonts w:ascii="宋体" w:hAnsi="宋体" w:cs="宋体" w:hint="eastAsia"/>
                <w:i/>
                <w:szCs w:val="21"/>
              </w:rPr>
              <w:t>u</w:t>
            </w:r>
            <w:r w:rsidRPr="00063942">
              <w:rPr>
                <w:rFonts w:ascii="宋体" w:hAnsi="宋体" w:cs="宋体" w:hint="eastAsia"/>
                <w:szCs w:val="21"/>
                <w:vertAlign w:val="subscript"/>
              </w:rPr>
              <w:t>3</w:t>
            </w:r>
          </w:p>
        </w:tc>
        <w:tc>
          <w:tcPr>
            <w:tcW w:w="0" w:type="auto"/>
            <w:vAlign w:val="center"/>
          </w:tcPr>
          <w:p w14:paraId="1664DFA8" w14:textId="77777777" w:rsidR="00A2789A" w:rsidRPr="00063942" w:rsidRDefault="00A2789A" w:rsidP="0015578D">
            <w:pPr>
              <w:spacing w:line="360" w:lineRule="auto"/>
              <w:jc w:val="center"/>
              <w:rPr>
                <w:rFonts w:ascii="宋体" w:hAnsi="宋体" w:cs="宋体" w:hint="eastAsia"/>
                <w:szCs w:val="21"/>
              </w:rPr>
            </w:pPr>
            <w:r w:rsidRPr="00063942">
              <w:rPr>
                <w:rFonts w:ascii="宋体" w:hAnsi="宋体" w:cs="宋体" w:hint="eastAsia"/>
                <w:szCs w:val="21"/>
              </w:rPr>
              <w:t>标准器读数分辨力</w:t>
            </w:r>
          </w:p>
        </w:tc>
        <w:tc>
          <w:tcPr>
            <w:tcW w:w="0" w:type="auto"/>
            <w:vAlign w:val="center"/>
          </w:tcPr>
          <w:p w14:paraId="36E4DC9D" w14:textId="77777777" w:rsidR="00A2789A" w:rsidRPr="00063942" w:rsidRDefault="00A2789A" w:rsidP="0015578D">
            <w:pPr>
              <w:spacing w:line="360" w:lineRule="auto"/>
              <w:ind w:firstLineChars="200" w:firstLine="420"/>
              <w:rPr>
                <w:rFonts w:ascii="宋体" w:hAnsi="宋体" w:cs="宋体" w:hint="eastAsia"/>
                <w:szCs w:val="21"/>
              </w:rPr>
            </w:pPr>
            <w:r w:rsidRPr="00063942">
              <w:rPr>
                <w:rFonts w:ascii="宋体" w:hAnsi="宋体" w:cs="宋体" w:hint="eastAsia"/>
                <w:szCs w:val="21"/>
              </w:rPr>
              <w:t>2.89×10</w:t>
            </w:r>
            <w:r w:rsidRPr="00063942">
              <w:rPr>
                <w:rFonts w:ascii="宋体" w:hAnsi="宋体" w:cs="宋体" w:hint="eastAsia"/>
                <w:szCs w:val="21"/>
                <w:vertAlign w:val="superscript"/>
              </w:rPr>
              <w:t>-4</w:t>
            </w:r>
            <w:r w:rsidRPr="00063942">
              <w:rPr>
                <w:rFonts w:ascii="宋体" w:hAnsi="宋体" w:cs="宋体" w:hint="eastAsia"/>
                <w:szCs w:val="21"/>
              </w:rPr>
              <w:t xml:space="preserve"> V</w:t>
            </w:r>
          </w:p>
        </w:tc>
        <w:tc>
          <w:tcPr>
            <w:tcW w:w="0" w:type="auto"/>
            <w:vAlign w:val="center"/>
          </w:tcPr>
          <w:p w14:paraId="04F04FCD" w14:textId="77777777" w:rsidR="00A2789A" w:rsidRPr="00063942" w:rsidRDefault="00A2789A" w:rsidP="0015578D">
            <w:pPr>
              <w:spacing w:line="360" w:lineRule="auto"/>
              <w:jc w:val="center"/>
              <w:rPr>
                <w:rFonts w:ascii="宋体" w:hAnsi="宋体" w:cs="宋体" w:hint="eastAsia"/>
                <w:bCs/>
                <w:szCs w:val="21"/>
              </w:rPr>
            </w:pPr>
            <w:r w:rsidRPr="00063942">
              <w:rPr>
                <w:rFonts w:ascii="宋体" w:hAnsi="宋体" w:cs="宋体" w:hint="eastAsia"/>
                <w:bCs/>
                <w:szCs w:val="21"/>
              </w:rPr>
              <w:t>1</w:t>
            </w:r>
          </w:p>
        </w:tc>
        <w:tc>
          <w:tcPr>
            <w:tcW w:w="0" w:type="auto"/>
            <w:vAlign w:val="center"/>
          </w:tcPr>
          <w:p w14:paraId="12321A02" w14:textId="77777777" w:rsidR="00A2789A" w:rsidRPr="00063942" w:rsidRDefault="00A2789A" w:rsidP="0015578D">
            <w:pPr>
              <w:spacing w:line="360" w:lineRule="auto"/>
              <w:jc w:val="center"/>
              <w:rPr>
                <w:rFonts w:ascii="宋体" w:hAnsi="宋体" w:cs="宋体" w:hint="eastAsia"/>
                <w:szCs w:val="21"/>
              </w:rPr>
            </w:pPr>
            <w:r w:rsidRPr="00063942">
              <w:rPr>
                <w:rFonts w:ascii="宋体" w:hAnsi="宋体" w:cs="宋体" w:hint="eastAsia"/>
                <w:szCs w:val="21"/>
              </w:rPr>
              <w:t>2.89×10</w:t>
            </w:r>
            <w:r w:rsidRPr="00063942">
              <w:rPr>
                <w:rFonts w:ascii="宋体" w:hAnsi="宋体" w:cs="宋体" w:hint="eastAsia"/>
                <w:szCs w:val="21"/>
                <w:vertAlign w:val="superscript"/>
              </w:rPr>
              <w:t>-4</w:t>
            </w:r>
            <w:r w:rsidRPr="00063942">
              <w:rPr>
                <w:rFonts w:ascii="宋体" w:hAnsi="宋体" w:cs="宋体" w:hint="eastAsia"/>
                <w:szCs w:val="21"/>
              </w:rPr>
              <w:t xml:space="preserve"> V</w:t>
            </w:r>
          </w:p>
        </w:tc>
      </w:tr>
    </w:tbl>
    <w:p w14:paraId="082DF3E3" w14:textId="77777777" w:rsidR="00A2789A" w:rsidRPr="008A55EB" w:rsidRDefault="00A2789A" w:rsidP="00A2789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450" w:lineRule="atLeast"/>
        <w:jc w:val="left"/>
        <w:rPr>
          <w:rFonts w:ascii="宋体" w:hAnsi="宋体" w:cs="宋体" w:hint="eastAsia"/>
          <w:sz w:val="24"/>
          <w:szCs w:val="24"/>
        </w:rPr>
      </w:pPr>
      <w:r w:rsidRPr="00B31637">
        <w:rPr>
          <w:rFonts w:ascii="宋体" w:hAnsi="宋体" w:cs="宋体" w:hint="eastAsia"/>
          <w:sz w:val="24"/>
          <w:szCs w:val="24"/>
        </w:rPr>
        <w:t>重复性引人的标准不确定度分量大于被测仪器的分辨力所引</w:t>
      </w:r>
      <w:r>
        <w:rPr>
          <w:rFonts w:ascii="宋体" w:hAnsi="宋体" w:cs="宋体" w:hint="eastAsia"/>
          <w:sz w:val="24"/>
          <w:szCs w:val="24"/>
        </w:rPr>
        <w:t>入</w:t>
      </w:r>
      <w:r w:rsidRPr="00B31637">
        <w:rPr>
          <w:rFonts w:ascii="宋体" w:hAnsi="宋体" w:cs="宋体" w:hint="eastAsia"/>
          <w:sz w:val="24"/>
          <w:szCs w:val="24"/>
        </w:rPr>
        <w:t>的不确定度分量时，可以不考虑分辨力所引入的不确定度分量</w:t>
      </w:r>
      <w:r>
        <w:rPr>
          <w:rFonts w:ascii="宋体" w:hAnsi="宋体" w:cs="宋体" w:hint="eastAsia"/>
          <w:sz w:val="24"/>
          <w:szCs w:val="24"/>
        </w:rPr>
        <w:t>，</w:t>
      </w:r>
      <w:r w:rsidRPr="008A55EB">
        <w:rPr>
          <w:rFonts w:ascii="宋体" w:hAnsi="宋体" w:cs="宋体" w:hint="eastAsia"/>
          <w:sz w:val="24"/>
          <w:szCs w:val="24"/>
        </w:rPr>
        <w:t>各不确定度分量独立不相关，则合成标准不确定度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为：</w:t>
      </w:r>
    </w:p>
    <w:p w14:paraId="65F200F6" w14:textId="4FB96C95" w:rsidR="00A2789A" w:rsidRPr="008A55EB" w:rsidRDefault="00A2789A" w:rsidP="00A2789A">
      <w:pPr>
        <w:spacing w:line="360" w:lineRule="auto"/>
        <w:ind w:firstLineChars="202" w:firstLine="485"/>
        <w:jc w:val="center"/>
        <w:rPr>
          <w:rFonts w:ascii="宋体" w:hAnsi="宋体" w:cs="宋体" w:hint="eastAsia"/>
          <w:sz w:val="24"/>
          <w:szCs w:val="24"/>
          <w:vertAlign w:val="superscript"/>
        </w:rPr>
      </w:pP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w:t>
      </w:r>
      <m:oMath>
        <m:rad>
          <m:radPr>
            <m:degHide m:val="1"/>
            <m:ctrlPr>
              <w:rPr>
                <w:rFonts w:ascii="Cambria Math" w:hAnsi="Cambria Math" w:cs="宋体" w:hint="eastAsia"/>
                <w:i/>
                <w:sz w:val="24"/>
                <w:szCs w:val="24"/>
              </w:rPr>
            </m:ctrlPr>
          </m:radPr>
          <m:deg/>
          <m:e>
            <m:sSubSup>
              <m:sSubSupPr>
                <m:ctrlPr>
                  <w:rPr>
                    <w:rFonts w:ascii="Cambria Math" w:hAnsi="Cambria Math" w:cs="宋体" w:hint="eastAsia"/>
                    <w:i/>
                    <w:sz w:val="24"/>
                    <w:szCs w:val="24"/>
                  </w:rPr>
                </m:ctrlPr>
              </m:sSubSupPr>
              <m:e>
                <m:r>
                  <w:rPr>
                    <w:rFonts w:ascii="Cambria Math" w:hAnsi="Cambria Math" w:cs="宋体" w:hint="eastAsia"/>
                    <w:sz w:val="24"/>
                    <w:szCs w:val="24"/>
                  </w:rPr>
                  <m:t>u</m:t>
                </m:r>
              </m:e>
              <m:sub>
                <m:r>
                  <w:rPr>
                    <w:rFonts w:ascii="Cambria Math" w:hAnsi="Cambria Math" w:cs="宋体" w:hint="eastAsia"/>
                    <w:sz w:val="24"/>
                    <w:szCs w:val="24"/>
                  </w:rPr>
                  <m:t>1</m:t>
                </m:r>
              </m:sub>
              <m:sup>
                <m:r>
                  <w:rPr>
                    <w:rFonts w:ascii="Cambria Math" w:hAnsi="Cambria Math" w:cs="宋体" w:hint="eastAsia"/>
                    <w:sz w:val="24"/>
                    <w:szCs w:val="24"/>
                  </w:rPr>
                  <m:t>2</m:t>
                </m:r>
              </m:sup>
            </m:sSubSup>
            <m:r>
              <w:rPr>
                <w:rFonts w:ascii="Cambria Math" w:hAnsi="Cambria Math" w:cs="宋体"/>
                <w:sz w:val="24"/>
                <w:szCs w:val="24"/>
              </w:rPr>
              <m:t>+</m:t>
            </m:r>
            <m:sSubSup>
              <m:sSubSupPr>
                <m:ctrlPr>
                  <w:rPr>
                    <w:rFonts w:ascii="Cambria Math" w:hAnsi="Cambria Math" w:cs="宋体" w:hint="eastAsia"/>
                    <w:i/>
                    <w:sz w:val="24"/>
                    <w:szCs w:val="24"/>
                  </w:rPr>
                </m:ctrlPr>
              </m:sSubSupPr>
              <m:e>
                <m:r>
                  <w:rPr>
                    <w:rFonts w:ascii="Cambria Math" w:hAnsi="Cambria Math" w:cs="宋体" w:hint="eastAsia"/>
                    <w:sz w:val="24"/>
                    <w:szCs w:val="24"/>
                  </w:rPr>
                  <m:t>u</m:t>
                </m:r>
              </m:e>
              <m:sub>
                <m:r>
                  <w:rPr>
                    <w:rFonts w:ascii="Cambria Math" w:hAnsi="Cambria Math" w:cs="宋体"/>
                    <w:sz w:val="24"/>
                    <w:szCs w:val="24"/>
                  </w:rPr>
                  <m:t>2</m:t>
                </m:r>
              </m:sub>
              <m:sup>
                <m:r>
                  <w:rPr>
                    <w:rFonts w:ascii="Cambria Math" w:hAnsi="Cambria Math" w:cs="宋体" w:hint="eastAsia"/>
                    <w:sz w:val="24"/>
                    <w:szCs w:val="24"/>
                  </w:rPr>
                  <m:t>2</m:t>
                </m:r>
              </m:sup>
            </m:sSubSup>
          </m:e>
        </m:rad>
      </m:oMath>
      <w:r w:rsidRPr="008A55EB">
        <w:rPr>
          <w:rFonts w:ascii="宋体" w:hAnsi="宋体" w:cs="宋体" w:hint="eastAsia"/>
          <w:sz w:val="24"/>
          <w:szCs w:val="24"/>
        </w:rPr>
        <w:t>=</w:t>
      </w:r>
      <w:r>
        <w:rPr>
          <w:rFonts w:ascii="宋体" w:hAnsi="宋体" w:cs="宋体" w:hint="eastAsia"/>
          <w:sz w:val="24"/>
          <w:szCs w:val="24"/>
        </w:rPr>
        <w:t>3.872</w:t>
      </w:r>
      <w:r w:rsidRPr="008A55EB">
        <w:rPr>
          <w:rFonts w:ascii="宋体" w:hAnsi="宋体" w:cs="宋体" w:hint="eastAsia"/>
          <w:sz w:val="24"/>
          <w:szCs w:val="24"/>
        </w:rPr>
        <w:t>×10</w:t>
      </w:r>
      <w:r w:rsidRPr="008A55EB">
        <w:rPr>
          <w:rFonts w:ascii="宋体" w:hAnsi="宋体" w:cs="宋体" w:hint="eastAsia"/>
          <w:sz w:val="24"/>
          <w:szCs w:val="24"/>
          <w:vertAlign w:val="superscript"/>
        </w:rPr>
        <w:t>-</w:t>
      </w:r>
      <w:r>
        <w:rPr>
          <w:rFonts w:ascii="宋体" w:hAnsi="宋体" w:cs="宋体" w:hint="eastAsia"/>
          <w:sz w:val="24"/>
          <w:szCs w:val="24"/>
          <w:vertAlign w:val="superscript"/>
        </w:rPr>
        <w:t>2</w:t>
      </w:r>
      <w:r w:rsidRPr="008A55EB">
        <w:rPr>
          <w:rFonts w:ascii="宋体" w:hAnsi="宋体" w:cs="宋体" w:hint="eastAsia"/>
          <w:sz w:val="24"/>
          <w:szCs w:val="24"/>
        </w:rPr>
        <w:t xml:space="preserve"> V</w:t>
      </w:r>
    </w:p>
    <w:p w14:paraId="101BD1BC" w14:textId="77777777"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Pr="008A55EB">
        <w:rPr>
          <w:rFonts w:ascii="宋体" w:hAnsi="宋体" w:cs="宋体"/>
          <w:sz w:val="24"/>
          <w:szCs w:val="24"/>
        </w:rPr>
        <w:t>1.6</w:t>
      </w:r>
      <w:r w:rsidRPr="008A55EB">
        <w:rPr>
          <w:rFonts w:ascii="宋体" w:hAnsi="宋体" w:cs="宋体" w:hint="eastAsia"/>
          <w:sz w:val="24"/>
          <w:szCs w:val="24"/>
        </w:rPr>
        <w:t xml:space="preserve"> 扩展不确定度的评定</w:t>
      </w:r>
    </w:p>
    <w:p w14:paraId="1649D026"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对应</w:t>
      </w:r>
      <w:r w:rsidRPr="008A55EB">
        <w:rPr>
          <w:rFonts w:ascii="宋体" w:hAnsi="宋体" w:cs="宋体" w:hint="eastAsia"/>
          <w:i/>
          <w:sz w:val="24"/>
          <w:szCs w:val="24"/>
        </w:rPr>
        <w:t>p</w:t>
      </w:r>
      <w:r w:rsidRPr="008A55EB">
        <w:rPr>
          <w:rFonts w:ascii="宋体" w:hAnsi="宋体" w:cs="宋体" w:hint="eastAsia"/>
          <w:sz w:val="24"/>
          <w:szCs w:val="24"/>
        </w:rPr>
        <w:t>约为95%包含概率，取</w:t>
      </w:r>
      <w:r w:rsidRPr="008A55EB">
        <w:rPr>
          <w:rFonts w:ascii="宋体" w:hAnsi="宋体" w:cs="宋体" w:hint="eastAsia"/>
          <w:i/>
          <w:iCs/>
          <w:sz w:val="24"/>
          <w:szCs w:val="24"/>
        </w:rPr>
        <w:t>k</w:t>
      </w:r>
      <w:r w:rsidRPr="008A55EB">
        <w:rPr>
          <w:rFonts w:ascii="宋体" w:hAnsi="宋体" w:cs="宋体" w:hint="eastAsia"/>
          <w:sz w:val="24"/>
          <w:szCs w:val="24"/>
        </w:rPr>
        <w:t>＝2，以</w:t>
      </w:r>
      <w:r w:rsidRPr="008A55EB">
        <w:rPr>
          <w:rFonts w:ascii="宋体" w:hAnsi="宋体" w:cs="宋体"/>
          <w:sz w:val="24"/>
          <w:szCs w:val="24"/>
        </w:rPr>
        <w:t>1</w:t>
      </w:r>
      <w:r w:rsidRPr="008A55EB">
        <w:rPr>
          <w:rFonts w:ascii="宋体" w:hAnsi="宋体" w:cs="宋体" w:hint="eastAsia"/>
          <w:sz w:val="24"/>
          <w:szCs w:val="24"/>
        </w:rPr>
        <w:t>0V为例，则扩展不确定度为：</w:t>
      </w:r>
    </w:p>
    <w:p w14:paraId="28C2F3C9" w14:textId="77777777" w:rsidR="00A2789A" w:rsidRPr="008A55EB" w:rsidRDefault="00A2789A" w:rsidP="00A2789A">
      <w:pPr>
        <w:spacing w:line="360" w:lineRule="auto"/>
        <w:ind w:firstLineChars="202" w:firstLine="485"/>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iCs/>
          <w:sz w:val="24"/>
          <w:szCs w:val="24"/>
        </w:rPr>
        <w:t>=</w:t>
      </w:r>
      <w:proofErr w:type="spellStart"/>
      <w:r w:rsidRPr="008A55EB">
        <w:rPr>
          <w:rFonts w:ascii="宋体" w:hAnsi="宋体" w:cs="宋体" w:hint="eastAsia"/>
          <w:i/>
          <w:sz w:val="24"/>
          <w:szCs w:val="24"/>
        </w:rPr>
        <w:t>ku</w:t>
      </w:r>
      <w:r w:rsidRPr="008A55EB">
        <w:rPr>
          <w:rFonts w:ascii="宋体" w:hAnsi="宋体" w:cs="宋体" w:hint="eastAsia"/>
          <w:sz w:val="24"/>
          <w:szCs w:val="24"/>
          <w:vertAlign w:val="subscript"/>
        </w:rPr>
        <w:t>c</w:t>
      </w:r>
      <w:proofErr w:type="spellEnd"/>
      <w:r w:rsidRPr="008A55EB">
        <w:rPr>
          <w:rFonts w:ascii="宋体" w:hAnsi="宋体" w:cs="宋体" w:hint="eastAsia"/>
          <w:iCs/>
          <w:sz w:val="24"/>
          <w:szCs w:val="24"/>
        </w:rPr>
        <w:t>=2×</w:t>
      </w:r>
      <w:bookmarkStart w:id="57" w:name="_Hlk106973931"/>
      <w:r>
        <w:rPr>
          <w:rFonts w:ascii="宋体" w:hAnsi="宋体" w:cs="宋体" w:hint="eastAsia"/>
          <w:sz w:val="24"/>
          <w:szCs w:val="24"/>
        </w:rPr>
        <w:t>3.872</w:t>
      </w:r>
      <w:r w:rsidRPr="008A55EB">
        <w:rPr>
          <w:rFonts w:ascii="宋体" w:hAnsi="宋体" w:cs="宋体" w:hint="eastAsia"/>
          <w:sz w:val="24"/>
          <w:szCs w:val="24"/>
        </w:rPr>
        <w:t>×10</w:t>
      </w:r>
      <w:r w:rsidRPr="008A55EB">
        <w:rPr>
          <w:rFonts w:ascii="宋体" w:hAnsi="宋体" w:cs="宋体" w:hint="eastAsia"/>
          <w:sz w:val="24"/>
          <w:szCs w:val="24"/>
          <w:vertAlign w:val="superscript"/>
        </w:rPr>
        <w:t>-</w:t>
      </w:r>
      <w:bookmarkEnd w:id="57"/>
      <w:r>
        <w:rPr>
          <w:rFonts w:ascii="宋体" w:hAnsi="宋体" w:cs="宋体" w:hint="eastAsia"/>
          <w:sz w:val="24"/>
          <w:szCs w:val="24"/>
          <w:vertAlign w:val="superscript"/>
        </w:rPr>
        <w:t>2</w:t>
      </w:r>
      <w:r w:rsidRPr="008A55EB">
        <w:rPr>
          <w:rFonts w:ascii="宋体" w:hAnsi="宋体" w:cs="宋体" w:hint="eastAsia"/>
          <w:sz w:val="24"/>
          <w:szCs w:val="24"/>
        </w:rPr>
        <w:t xml:space="preserve"> V =</w:t>
      </w:r>
      <w:r>
        <w:rPr>
          <w:rFonts w:ascii="宋体" w:hAnsi="宋体" w:cs="宋体" w:hint="eastAsia"/>
          <w:sz w:val="24"/>
          <w:szCs w:val="24"/>
        </w:rPr>
        <w:t>7.74</w:t>
      </w:r>
      <w:r w:rsidRPr="008A55EB">
        <w:rPr>
          <w:rFonts w:ascii="宋体" w:hAnsi="宋体" w:cs="宋体" w:hint="eastAsia"/>
          <w:sz w:val="24"/>
          <w:szCs w:val="24"/>
        </w:rPr>
        <w:t>×10</w:t>
      </w:r>
      <w:r w:rsidRPr="008A55EB">
        <w:rPr>
          <w:rFonts w:ascii="宋体" w:hAnsi="宋体" w:cs="宋体" w:hint="eastAsia"/>
          <w:sz w:val="24"/>
          <w:szCs w:val="24"/>
          <w:vertAlign w:val="superscript"/>
        </w:rPr>
        <w:t>-</w:t>
      </w:r>
      <w:r>
        <w:rPr>
          <w:rFonts w:ascii="宋体" w:hAnsi="宋体" w:cs="宋体" w:hint="eastAsia"/>
          <w:sz w:val="24"/>
          <w:szCs w:val="24"/>
          <w:vertAlign w:val="superscript"/>
        </w:rPr>
        <w:t>2</w:t>
      </w:r>
      <w:r w:rsidRPr="008A55EB">
        <w:rPr>
          <w:rFonts w:ascii="宋体" w:hAnsi="宋体" w:cs="宋体" w:hint="eastAsia"/>
          <w:sz w:val="24"/>
          <w:szCs w:val="24"/>
        </w:rPr>
        <w:t xml:space="preserve"> V</w:t>
      </w:r>
    </w:p>
    <w:p w14:paraId="5A0F1F6A" w14:textId="77777777" w:rsidR="00A2789A" w:rsidRDefault="00A2789A" w:rsidP="00A2789A">
      <w:pPr>
        <w:spacing w:line="360" w:lineRule="auto"/>
        <w:ind w:firstLineChars="202" w:firstLine="485"/>
        <w:rPr>
          <w:rFonts w:ascii="宋体" w:hAnsi="宋体" w:hint="eastAsia"/>
          <w:sz w:val="24"/>
          <w:szCs w:val="24"/>
        </w:rPr>
      </w:pPr>
      <w:r w:rsidRPr="008A55EB">
        <w:rPr>
          <w:rFonts w:ascii="宋体" w:hAnsi="宋体" w:cs="宋体" w:hint="eastAsia"/>
          <w:sz w:val="24"/>
          <w:szCs w:val="24"/>
        </w:rPr>
        <w:t>换算至相对扩展不确定度为：</w:t>
      </w:r>
      <w:proofErr w:type="spellStart"/>
      <w:r w:rsidRPr="008A55EB">
        <w:rPr>
          <w:rFonts w:ascii="宋体" w:hAnsi="宋体" w:cs="宋体" w:hint="eastAsia"/>
          <w:i/>
          <w:sz w:val="24"/>
          <w:szCs w:val="24"/>
        </w:rPr>
        <w:t>U</w:t>
      </w:r>
      <w:r w:rsidRPr="008A55EB">
        <w:rPr>
          <w:rFonts w:ascii="宋体" w:hAnsi="宋体" w:cs="宋体" w:hint="eastAsia"/>
          <w:iCs/>
          <w:sz w:val="24"/>
          <w:szCs w:val="24"/>
          <w:vertAlign w:val="subscript"/>
        </w:rPr>
        <w:t>rel</w:t>
      </w:r>
      <w:proofErr w:type="spellEnd"/>
      <w:r w:rsidRPr="008A55EB">
        <w:rPr>
          <w:rFonts w:ascii="宋体" w:hAnsi="宋体" w:cs="宋体" w:hint="eastAsia"/>
          <w:iCs/>
          <w:sz w:val="24"/>
          <w:szCs w:val="24"/>
        </w:rPr>
        <w:t>=0.</w:t>
      </w:r>
      <w:r>
        <w:rPr>
          <w:rFonts w:ascii="宋体" w:hAnsi="宋体" w:cs="宋体" w:hint="eastAsia"/>
          <w:iCs/>
          <w:sz w:val="24"/>
          <w:szCs w:val="24"/>
        </w:rPr>
        <w:t>8</w:t>
      </w:r>
      <w:r w:rsidRPr="008A55EB">
        <w:rPr>
          <w:rFonts w:ascii="宋体" w:hAnsi="宋体" w:cs="宋体" w:hint="eastAsia"/>
          <w:iCs/>
          <w:sz w:val="24"/>
          <w:szCs w:val="24"/>
        </w:rPr>
        <w:t>%，</w:t>
      </w:r>
      <w:r w:rsidRPr="008A55EB">
        <w:rPr>
          <w:rFonts w:ascii="宋体" w:hAnsi="宋体" w:cs="宋体" w:hint="eastAsia"/>
          <w:i/>
          <w:iCs/>
          <w:sz w:val="24"/>
          <w:szCs w:val="24"/>
        </w:rPr>
        <w:t>k</w:t>
      </w:r>
      <w:r w:rsidRPr="008A55EB">
        <w:rPr>
          <w:rFonts w:ascii="宋体" w:hAnsi="宋体" w:cs="宋体" w:hint="eastAsia"/>
          <w:sz w:val="24"/>
          <w:szCs w:val="24"/>
        </w:rPr>
        <w:t>＝2。</w:t>
      </w:r>
    </w:p>
    <w:bookmarkEnd w:id="54"/>
    <w:p w14:paraId="5DC6E176" w14:textId="18430C31" w:rsidR="002B5406" w:rsidRDefault="002B5406">
      <w:pPr>
        <w:widowControl/>
        <w:jc w:val="left"/>
        <w:rPr>
          <w:rFonts w:ascii="宋体" w:hAnsi="宋体" w:cs="宋体" w:hint="eastAsia"/>
          <w:sz w:val="24"/>
          <w:szCs w:val="24"/>
        </w:rPr>
      </w:pPr>
      <w:r>
        <w:rPr>
          <w:rFonts w:ascii="宋体" w:hAnsi="宋体" w:cs="宋体" w:hint="eastAsia"/>
          <w:sz w:val="24"/>
          <w:szCs w:val="24"/>
        </w:rPr>
        <w:br w:type="page"/>
      </w:r>
    </w:p>
    <w:p w14:paraId="69CDF25E" w14:textId="0FA7B83C" w:rsidR="00F30208" w:rsidRPr="008A55EB" w:rsidRDefault="00F30208" w:rsidP="00F30208">
      <w:pPr>
        <w:spacing w:line="360" w:lineRule="auto"/>
        <w:rPr>
          <w:rFonts w:ascii="宋体" w:hAnsi="宋体" w:cs="宋体" w:hint="eastAsia"/>
          <w:sz w:val="24"/>
          <w:szCs w:val="24"/>
        </w:rPr>
      </w:pPr>
      <w:bookmarkStart w:id="58" w:name="OLE_LINK54"/>
      <w:r w:rsidRPr="008A55EB">
        <w:rPr>
          <w:rFonts w:ascii="宋体" w:hAnsi="宋体" w:cs="宋体" w:hint="eastAsia"/>
          <w:sz w:val="24"/>
          <w:szCs w:val="24"/>
        </w:rPr>
        <w:lastRenderedPageBreak/>
        <w:t>C.</w:t>
      </w:r>
      <w:r>
        <w:rPr>
          <w:rFonts w:ascii="宋体" w:hAnsi="宋体" w:cs="宋体" w:hint="eastAsia"/>
          <w:sz w:val="24"/>
          <w:szCs w:val="24"/>
        </w:rPr>
        <w:t>2</w:t>
      </w:r>
      <w:r w:rsidRPr="008A55EB">
        <w:rPr>
          <w:rFonts w:ascii="宋体" w:hAnsi="宋体" w:cs="宋体"/>
          <w:sz w:val="24"/>
          <w:szCs w:val="24"/>
        </w:rPr>
        <w:t xml:space="preserve"> </w:t>
      </w:r>
      <w:r w:rsidRPr="008A55EB">
        <w:rPr>
          <w:rFonts w:ascii="宋体" w:hAnsi="宋体" w:cs="宋体" w:hint="eastAsia"/>
          <w:sz w:val="24"/>
          <w:szCs w:val="24"/>
        </w:rPr>
        <w:t>直流</w:t>
      </w:r>
      <w:r>
        <w:rPr>
          <w:rFonts w:ascii="宋体" w:hAnsi="宋体" w:cs="宋体" w:hint="eastAsia"/>
          <w:sz w:val="24"/>
          <w:szCs w:val="24"/>
        </w:rPr>
        <w:t>电流</w:t>
      </w:r>
      <w:r w:rsidRPr="008A55EB">
        <w:rPr>
          <w:rFonts w:ascii="宋体" w:hAnsi="宋体" w:cs="宋体" w:hint="eastAsia"/>
          <w:sz w:val="24"/>
          <w:szCs w:val="24"/>
        </w:rPr>
        <w:t>示值误差</w:t>
      </w:r>
      <w:r w:rsidR="00723A59">
        <w:rPr>
          <w:rFonts w:ascii="宋体" w:hAnsi="宋体" w:cs="宋体" w:hint="eastAsia"/>
          <w:sz w:val="24"/>
          <w:szCs w:val="24"/>
        </w:rPr>
        <w:t>不确定度</w:t>
      </w:r>
      <w:r>
        <w:rPr>
          <w:rFonts w:ascii="宋体" w:hAnsi="宋体" w:cs="宋体" w:hint="eastAsia"/>
          <w:sz w:val="24"/>
          <w:szCs w:val="24"/>
        </w:rPr>
        <w:t>（分流器法示例）</w:t>
      </w:r>
    </w:p>
    <w:p w14:paraId="1CD7F94F" w14:textId="671B7A73"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 xml:space="preserve">.1 </w:t>
      </w:r>
      <w:r w:rsidRPr="008A55EB">
        <w:rPr>
          <w:rFonts w:ascii="宋体" w:hAnsi="宋体" w:cs="宋体" w:hint="eastAsia"/>
          <w:sz w:val="24"/>
          <w:szCs w:val="24"/>
        </w:rPr>
        <w:t>数学模型</w:t>
      </w:r>
    </w:p>
    <w:p w14:paraId="24841A87" w14:textId="6F936CE0" w:rsidR="00F30208" w:rsidRDefault="00F30208" w:rsidP="00F30208">
      <w:pPr>
        <w:spacing w:line="360" w:lineRule="auto"/>
        <w:jc w:val="right"/>
      </w:pPr>
      <w:bookmarkStart w:id="59" w:name="OLE_LINK28"/>
      <w:r>
        <w:rPr>
          <w:rFonts w:ascii="宋体" w:hAnsi="宋体" w:hint="eastAsia"/>
          <w:i/>
          <w:iCs/>
          <w:sz w:val="24"/>
          <w:szCs w:val="24"/>
        </w:rPr>
        <w:t>I</w:t>
      </w:r>
      <w:bookmarkEnd w:id="59"/>
      <w:r w:rsidRPr="008A55EB">
        <w:rPr>
          <w:rFonts w:ascii="宋体" w:hAnsi="宋体" w:hint="eastAsia"/>
          <w:sz w:val="24"/>
          <w:szCs w:val="24"/>
        </w:rPr>
        <w:t>＝</w:t>
      </w:r>
      <w:bookmarkStart w:id="60" w:name="OLE_LINK14"/>
      <w:r w:rsidRPr="003A260C">
        <w:rPr>
          <w:rFonts w:ascii="宋体" w:hAnsi="宋体" w:hint="eastAsia"/>
          <w:i/>
          <w:iCs/>
          <w:sz w:val="24"/>
          <w:szCs w:val="24"/>
        </w:rPr>
        <w:t>I</w:t>
      </w:r>
      <w:r w:rsidRPr="003A260C">
        <w:rPr>
          <w:rFonts w:ascii="宋体" w:hAnsi="宋体" w:hint="eastAsia"/>
          <w:sz w:val="24"/>
          <w:szCs w:val="24"/>
          <w:vertAlign w:val="subscript"/>
        </w:rPr>
        <w:t>X</w:t>
      </w:r>
      <w:bookmarkEnd w:id="60"/>
      <w:r>
        <w:rPr>
          <w:rFonts w:ascii="宋体" w:hAnsi="宋体" w:hint="eastAsia"/>
          <w:iCs/>
          <w:sz w:val="24"/>
          <w:szCs w:val="24"/>
        </w:rPr>
        <w:t>-</w:t>
      </w:r>
      <w:bookmarkStart w:id="61" w:name="OLE_LINK15"/>
      <w:r w:rsidRPr="003A260C">
        <w:rPr>
          <w:rFonts w:ascii="宋体" w:hAnsi="宋体" w:hint="eastAsia"/>
          <w:i/>
          <w:sz w:val="24"/>
          <w:szCs w:val="24"/>
        </w:rPr>
        <w:t>I</w:t>
      </w:r>
      <w:r w:rsidRPr="003A260C">
        <w:rPr>
          <w:rFonts w:ascii="宋体" w:hAnsi="宋体" w:hint="eastAsia"/>
          <w:iCs/>
          <w:sz w:val="24"/>
          <w:szCs w:val="24"/>
          <w:vertAlign w:val="subscript"/>
        </w:rPr>
        <w:t>s</w:t>
      </w:r>
      <w:bookmarkEnd w:id="61"/>
      <w:r>
        <w:rPr>
          <w:rFonts w:ascii="宋体" w:hAnsi="宋体" w:hint="eastAsia"/>
          <w:sz w:val="24"/>
          <w:szCs w:val="24"/>
        </w:rPr>
        <w:t>=</w:t>
      </w:r>
      <w:r w:rsidRPr="003531DC">
        <w:rPr>
          <w:rFonts w:ascii="宋体" w:hAnsi="宋体" w:hint="eastAsia"/>
          <w:i/>
          <w:iCs/>
          <w:sz w:val="24"/>
          <w:szCs w:val="24"/>
        </w:rPr>
        <w:t xml:space="preserve"> </w:t>
      </w:r>
      <w:r w:rsidRPr="003A260C">
        <w:rPr>
          <w:rFonts w:ascii="宋体" w:hAnsi="宋体" w:hint="eastAsia"/>
          <w:i/>
          <w:iCs/>
          <w:sz w:val="24"/>
          <w:szCs w:val="24"/>
        </w:rPr>
        <w:t>I</w:t>
      </w:r>
      <w:r w:rsidRPr="003A260C">
        <w:rPr>
          <w:rFonts w:ascii="宋体" w:hAnsi="宋体" w:hint="eastAsia"/>
          <w:sz w:val="24"/>
          <w:szCs w:val="24"/>
          <w:vertAlign w:val="subscript"/>
        </w:rPr>
        <w:t>X</w:t>
      </w:r>
      <w:r>
        <w:rPr>
          <w:rFonts w:ascii="宋体" w:hAnsi="宋体" w:hint="eastAsia"/>
          <w:sz w:val="24"/>
          <w:szCs w:val="24"/>
        </w:rPr>
        <w:t>-</w:t>
      </w:r>
      <w:bookmarkStart w:id="62" w:name="OLE_LINK19"/>
      <m:oMath>
        <m:f>
          <m:fPr>
            <m:ctrlPr>
              <w:rPr>
                <w:rFonts w:ascii="Cambria Math" w:hAnsi="Cambria Math"/>
                <w:i/>
                <w:sz w:val="24"/>
                <w:szCs w:val="24"/>
              </w:rPr>
            </m:ctrlPr>
          </m:fPr>
          <m:num>
            <w:bookmarkStart w:id="63" w:name="OLE_LINK22"/>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w:bookmarkEnd w:id="63"/>
          </m:num>
          <m:den>
            <w:bookmarkStart w:id="64" w:name="OLE_LINK20"/>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w:bookmarkEnd w:id="64"/>
          </m:den>
        </m:f>
      </m:oMath>
      <w:bookmarkEnd w:id="62"/>
      <w:r w:rsidRPr="00BC7264">
        <w:rPr>
          <w:rFonts w:ascii="宋体" w:hAnsi="宋体" w:hint="eastAsia"/>
          <w:sz w:val="24"/>
          <w:szCs w:val="24"/>
        </w:rPr>
        <w:t xml:space="preserve">       </w:t>
      </w:r>
      <w:r>
        <w:rPr>
          <w:rFonts w:ascii="宋体" w:hAnsi="宋体" w:hint="eastAsia"/>
          <w:sz w:val="24"/>
          <w:szCs w:val="24"/>
        </w:rPr>
        <w:t xml:space="preserve">                 </w:t>
      </w:r>
      <w:r w:rsidRPr="00BC7264">
        <w:rPr>
          <w:rFonts w:ascii="宋体" w:hAnsi="宋体" w:hint="eastAsia"/>
          <w:sz w:val="24"/>
          <w:szCs w:val="24"/>
        </w:rPr>
        <w:t xml:space="preserve">           </w:t>
      </w:r>
      <w:r w:rsidRPr="00BC7264">
        <w:t>（</w:t>
      </w:r>
      <w:r w:rsidRPr="00670A1F">
        <w:t>C</w:t>
      </w:r>
      <w:r w:rsidRPr="00670A1F">
        <w:rPr>
          <w:rFonts w:hint="eastAsia"/>
        </w:rPr>
        <w:t>.</w:t>
      </w:r>
      <w:r>
        <w:rPr>
          <w:rFonts w:hint="eastAsia"/>
        </w:rPr>
        <w:t>2</w:t>
      </w:r>
      <w:r w:rsidRPr="00BC7264">
        <w:t>）</w:t>
      </w:r>
    </w:p>
    <w:p w14:paraId="7AFA63D0" w14:textId="77777777" w:rsidR="00F30208" w:rsidRPr="00BC7264" w:rsidRDefault="00F30208" w:rsidP="00F30208">
      <w:pPr>
        <w:spacing w:line="360" w:lineRule="auto"/>
        <w:jc w:val="center"/>
        <w:rPr>
          <w:rFonts w:ascii="宋体" w:hAnsi="宋体" w:hint="eastAsia"/>
          <w:sz w:val="24"/>
          <w:szCs w:val="24"/>
        </w:rPr>
      </w:pPr>
    </w:p>
    <w:p w14:paraId="72D41A4C" w14:textId="77777777" w:rsidR="00F30208" w:rsidRPr="008A55EB" w:rsidRDefault="00F30208" w:rsidP="00F30208">
      <w:pPr>
        <w:spacing w:line="360" w:lineRule="auto"/>
        <w:ind w:firstLineChars="200" w:firstLine="480"/>
        <w:rPr>
          <w:rFonts w:ascii="宋体" w:hAnsi="宋体" w:hint="eastAsia"/>
          <w:iCs/>
          <w:sz w:val="24"/>
          <w:szCs w:val="24"/>
        </w:rPr>
      </w:pPr>
      <w:r w:rsidRPr="008A55EB">
        <w:rPr>
          <w:rFonts w:ascii="宋体" w:hAnsi="宋体" w:hint="eastAsia"/>
          <w:iCs/>
          <w:sz w:val="24"/>
          <w:szCs w:val="24"/>
        </w:rPr>
        <w:t>式中：</w:t>
      </w:r>
    </w:p>
    <w:p w14:paraId="4E01B9A3" w14:textId="77777777" w:rsidR="00F30208" w:rsidRPr="008A55EB" w:rsidRDefault="00F30208" w:rsidP="00F30208">
      <w:pPr>
        <w:spacing w:line="360" w:lineRule="auto"/>
        <w:ind w:firstLineChars="200" w:firstLine="480"/>
        <w:rPr>
          <w:rFonts w:ascii="宋体" w:hAnsi="宋体" w:hint="eastAsia"/>
          <w:i/>
          <w:iCs/>
          <w:sz w:val="24"/>
          <w:szCs w:val="24"/>
          <w:vertAlign w:val="subscript"/>
        </w:rPr>
      </w:pPr>
      <w:r>
        <w:rPr>
          <w:rFonts w:ascii="宋体" w:hAnsi="宋体" w:hint="eastAsia"/>
          <w:i/>
          <w:iCs/>
          <w:sz w:val="24"/>
          <w:szCs w:val="24"/>
        </w:rPr>
        <w:t>I</w:t>
      </w:r>
      <w:r w:rsidRPr="008A55EB">
        <w:rPr>
          <w:rFonts w:ascii="宋体" w:hAnsi="宋体" w:hint="eastAsia"/>
          <w:sz w:val="24"/>
          <w:szCs w:val="24"/>
        </w:rPr>
        <w:t>——</w:t>
      </w:r>
      <w:r>
        <w:rPr>
          <w:rFonts w:ascii="宋体" w:hAnsi="宋体" w:hint="eastAsia"/>
          <w:sz w:val="24"/>
          <w:szCs w:val="24"/>
        </w:rPr>
        <w:t>直流电流示值误差</w:t>
      </w:r>
      <w:r w:rsidRPr="008A55EB">
        <w:rPr>
          <w:rFonts w:ascii="宋体" w:hAnsi="宋体" w:hint="eastAsia"/>
          <w:iCs/>
          <w:sz w:val="24"/>
          <w:szCs w:val="24"/>
        </w:rPr>
        <w:t>，</w:t>
      </w:r>
      <w:r>
        <w:rPr>
          <w:rFonts w:ascii="宋体" w:hAnsi="宋体" w:hint="eastAsia"/>
          <w:iCs/>
          <w:sz w:val="24"/>
          <w:szCs w:val="24"/>
        </w:rPr>
        <w:t>A</w:t>
      </w:r>
      <w:r w:rsidRPr="008A55EB">
        <w:rPr>
          <w:rFonts w:ascii="宋体" w:hAnsi="宋体" w:hint="eastAsia"/>
          <w:iCs/>
          <w:sz w:val="24"/>
          <w:szCs w:val="24"/>
        </w:rPr>
        <w:t>；</w:t>
      </w:r>
    </w:p>
    <w:p w14:paraId="333B8EF0" w14:textId="77777777" w:rsidR="00F30208" w:rsidRPr="008A55EB" w:rsidRDefault="00F30208" w:rsidP="00F30208">
      <w:pPr>
        <w:spacing w:line="360" w:lineRule="auto"/>
        <w:ind w:firstLineChars="200" w:firstLine="480"/>
        <w:rPr>
          <w:rFonts w:ascii="宋体" w:hAnsi="宋体" w:hint="eastAsia"/>
          <w:sz w:val="24"/>
          <w:szCs w:val="24"/>
        </w:rPr>
      </w:pPr>
      <w:r w:rsidRPr="003531DC">
        <w:rPr>
          <w:rFonts w:ascii="Cambria Math" w:hAnsi="宋体" w:hint="eastAsia"/>
          <w:i/>
          <w:iCs/>
          <w:sz w:val="24"/>
          <w:szCs w:val="24"/>
        </w:rPr>
        <w:t>I</w:t>
      </w:r>
      <w:r w:rsidRPr="003531DC">
        <w:rPr>
          <w:rFonts w:ascii="Cambria Math" w:hAnsi="宋体" w:hint="eastAsia"/>
          <w:i/>
          <w:iCs/>
          <w:sz w:val="24"/>
          <w:szCs w:val="24"/>
          <w:vertAlign w:val="subscript"/>
        </w:rPr>
        <w:t>X</w:t>
      </w:r>
      <w:r w:rsidRPr="008A55EB">
        <w:rPr>
          <w:rFonts w:ascii="宋体" w:hAnsi="宋体" w:hint="eastAsia"/>
          <w:sz w:val="24"/>
          <w:szCs w:val="24"/>
        </w:rPr>
        <w:t>——</w:t>
      </w:r>
      <w:r>
        <w:rPr>
          <w:rFonts w:ascii="宋体" w:hAnsi="宋体" w:hint="eastAsia"/>
          <w:sz w:val="24"/>
          <w:szCs w:val="24"/>
        </w:rPr>
        <w:t>被校电流示值</w:t>
      </w:r>
      <w:r w:rsidRPr="008A55EB">
        <w:rPr>
          <w:rFonts w:ascii="宋体" w:hAnsi="宋体" w:hint="eastAsia"/>
          <w:sz w:val="24"/>
          <w:szCs w:val="24"/>
        </w:rPr>
        <w:t>，</w:t>
      </w:r>
      <w:r>
        <w:rPr>
          <w:rFonts w:ascii="宋体" w:hAnsi="宋体" w:hint="eastAsia"/>
          <w:sz w:val="24"/>
          <w:szCs w:val="24"/>
        </w:rPr>
        <w:t>A</w:t>
      </w:r>
      <w:r w:rsidRPr="008A55EB">
        <w:rPr>
          <w:rFonts w:ascii="宋体" w:hAnsi="宋体" w:hint="eastAsia"/>
          <w:iCs/>
          <w:sz w:val="24"/>
          <w:szCs w:val="24"/>
        </w:rPr>
        <w:t>；</w:t>
      </w:r>
    </w:p>
    <w:p w14:paraId="0EE7562C" w14:textId="77777777" w:rsidR="00F30208" w:rsidRDefault="00000000" w:rsidP="00F30208">
      <w:pPr>
        <w:spacing w:line="360" w:lineRule="auto"/>
        <w:ind w:firstLineChars="200" w:firstLine="480"/>
        <w:rPr>
          <w:rFonts w:ascii="宋体" w:hAnsi="宋体" w:hint="eastAsia"/>
          <w:sz w:val="24"/>
          <w:szCs w:val="24"/>
        </w:rPr>
      </w:pP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bookmarkStart w:id="65" w:name="OLE_LINK21"/>
      <w:r w:rsidR="00F30208" w:rsidRPr="008A55EB">
        <w:rPr>
          <w:rFonts w:ascii="宋体" w:hAnsi="宋体" w:hint="eastAsia"/>
          <w:sz w:val="24"/>
          <w:szCs w:val="24"/>
        </w:rPr>
        <w:t>——</w:t>
      </w:r>
      <w:bookmarkEnd w:id="65"/>
      <w:r w:rsidR="00F30208">
        <w:rPr>
          <w:rFonts w:ascii="宋体" w:hAnsi="宋体" w:hint="eastAsia"/>
          <w:sz w:val="24"/>
          <w:szCs w:val="24"/>
        </w:rPr>
        <w:t>数字多用表测分流器电压</w:t>
      </w:r>
      <w:r w:rsidR="00F30208" w:rsidRPr="008A55EB">
        <w:rPr>
          <w:rFonts w:ascii="宋体" w:hAnsi="宋体" w:hint="eastAsia"/>
          <w:sz w:val="24"/>
          <w:szCs w:val="24"/>
        </w:rPr>
        <w:t>，</w:t>
      </w:r>
      <w:r w:rsidR="00F30208">
        <w:rPr>
          <w:rFonts w:ascii="宋体" w:hAnsi="宋体" w:hint="eastAsia"/>
          <w:sz w:val="24"/>
          <w:szCs w:val="24"/>
        </w:rPr>
        <w:t>V</w:t>
      </w:r>
      <w:r w:rsidR="00F30208" w:rsidRPr="008A55EB">
        <w:rPr>
          <w:rFonts w:ascii="宋体" w:hAnsi="宋体" w:hint="eastAsia"/>
          <w:sz w:val="24"/>
          <w:szCs w:val="24"/>
        </w:rPr>
        <w:t>。</w:t>
      </w:r>
    </w:p>
    <w:p w14:paraId="5BE18650" w14:textId="77777777" w:rsidR="00F30208" w:rsidRPr="003A260C" w:rsidRDefault="00000000" w:rsidP="00F30208">
      <w:pPr>
        <w:spacing w:line="360" w:lineRule="auto"/>
        <w:ind w:firstLineChars="200" w:firstLine="480"/>
        <w:rPr>
          <w:rFonts w:ascii="宋体" w:hAnsi="宋体" w:hint="eastAsia"/>
          <w:sz w:val="24"/>
          <w:szCs w:val="24"/>
        </w:rPr>
      </w:p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oMath>
      <w:r w:rsidR="00F30208" w:rsidRPr="003531DC">
        <w:rPr>
          <w:rFonts w:ascii="宋体" w:hAnsi="宋体" w:hint="eastAsia"/>
          <w:sz w:val="24"/>
          <w:szCs w:val="24"/>
        </w:rPr>
        <w:t>——</w:t>
      </w:r>
      <w:r w:rsidR="00F30208" w:rsidRPr="003531DC">
        <w:rPr>
          <w:rFonts w:ascii="宋体" w:hAnsi="宋体"/>
          <w:sz w:val="24"/>
          <w:szCs w:val="24"/>
        </w:rPr>
        <w:t>标准分流器电阻</w:t>
      </w:r>
      <w:r w:rsidR="00F30208">
        <w:rPr>
          <w:rFonts w:ascii="宋体" w:hAnsi="宋体" w:hint="eastAsia"/>
          <w:sz w:val="24"/>
          <w:szCs w:val="24"/>
        </w:rPr>
        <w:t>，0.01</w:t>
      </w:r>
      <w:r w:rsidR="00F30208" w:rsidRPr="003531DC">
        <w:rPr>
          <w:rFonts w:ascii="宋体" w:hAnsi="宋体"/>
          <w:sz w:val="24"/>
          <w:szCs w:val="24"/>
        </w:rPr>
        <w:t xml:space="preserve"> Ω。</w:t>
      </w:r>
    </w:p>
    <w:p w14:paraId="75EA8AF8" w14:textId="31367A2A"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.2</w:t>
      </w:r>
      <w:r w:rsidRPr="008A55EB">
        <w:rPr>
          <w:rFonts w:ascii="宋体" w:hAnsi="宋体" w:cs="宋体" w:hint="eastAsia"/>
          <w:sz w:val="24"/>
          <w:szCs w:val="24"/>
        </w:rPr>
        <w:t xml:space="preserve"> 测量标准</w:t>
      </w:r>
    </w:p>
    <w:p w14:paraId="41E2391D" w14:textId="77777777" w:rsidR="00F30208" w:rsidRPr="008A55EB" w:rsidRDefault="00F30208" w:rsidP="00F30208">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数字多用表</w:t>
      </w:r>
      <w:r>
        <w:rPr>
          <w:rFonts w:ascii="宋体" w:hAnsi="宋体" w:cs="宋体" w:hint="eastAsia"/>
          <w:sz w:val="24"/>
          <w:szCs w:val="24"/>
        </w:rPr>
        <w:t>、</w:t>
      </w:r>
      <w:bookmarkStart w:id="66" w:name="OLE_LINK26"/>
      <w:r>
        <w:rPr>
          <w:rFonts w:ascii="宋体" w:hAnsi="宋体" w:cs="宋体" w:hint="eastAsia"/>
          <w:sz w:val="24"/>
          <w:szCs w:val="24"/>
        </w:rPr>
        <w:t>标准分流器</w:t>
      </w:r>
      <w:bookmarkEnd w:id="66"/>
    </w:p>
    <w:p w14:paraId="1EB5F277" w14:textId="29103AA1"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.3</w:t>
      </w:r>
      <w:r w:rsidRPr="008A55EB">
        <w:rPr>
          <w:rFonts w:ascii="宋体" w:hAnsi="宋体" w:cs="宋体" w:hint="eastAsia"/>
          <w:sz w:val="24"/>
          <w:szCs w:val="24"/>
        </w:rPr>
        <w:t xml:space="preserve"> 灵敏系数</w:t>
      </w:r>
    </w:p>
    <w:p w14:paraId="45238C68" w14:textId="77777777" w:rsidR="00F30208" w:rsidRPr="008A55EB" w:rsidRDefault="00F30208" w:rsidP="00F30208">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模型中各输入量对输出量的灵敏系数</w:t>
      </w:r>
      <w:r>
        <w:rPr>
          <w:rFonts w:ascii="宋体" w:hAnsi="宋体" w:cs="宋体" w:hint="eastAsia"/>
          <w:color w:val="000000"/>
          <w:sz w:val="24"/>
          <w:szCs w:val="24"/>
        </w:rPr>
        <w:t>c</w:t>
      </w:r>
      <w:proofErr w:type="gramStart"/>
      <w:r>
        <w:rPr>
          <w:rFonts w:ascii="宋体" w:hAnsi="宋体" w:cs="宋体" w:hint="eastAsia"/>
          <w:color w:val="000000"/>
          <w:sz w:val="24"/>
          <w:szCs w:val="24"/>
        </w:rPr>
        <w:t>(</w:t>
      </w:r>
      <w:r w:rsidRPr="003A260C">
        <w:rPr>
          <w:rFonts w:ascii="宋体" w:hAnsi="宋体" w:hint="eastAsia"/>
          <w:i/>
          <w:iCs/>
          <w:sz w:val="24"/>
          <w:szCs w:val="24"/>
        </w:rPr>
        <w:t>I</w:t>
      </w:r>
      <w:r w:rsidRPr="003A260C">
        <w:rPr>
          <w:rFonts w:ascii="宋体" w:hAnsi="宋体" w:hint="eastAsia"/>
          <w:sz w:val="24"/>
          <w:szCs w:val="24"/>
          <w:vertAlign w:val="subscript"/>
        </w:rPr>
        <w:t>X</w:t>
      </w:r>
      <w:r>
        <w:rPr>
          <w:rFonts w:ascii="宋体" w:hAnsi="宋体" w:cs="宋体" w:hint="eastAsia"/>
          <w:color w:val="000000"/>
          <w:sz w:val="24"/>
          <w:szCs w:val="24"/>
        </w:rPr>
        <w:t>)</w:t>
      </w:r>
      <w:proofErr w:type="gramEnd"/>
      <w:r>
        <w:rPr>
          <w:rFonts w:ascii="宋体" w:hAnsi="宋体" w:cs="宋体" w:hint="eastAsia"/>
          <w:color w:val="000000"/>
          <w:sz w:val="24"/>
          <w:szCs w:val="24"/>
        </w:rPr>
        <w:t>=1,</w:t>
      </w:r>
      <w:r w:rsidRPr="003531DC">
        <w:rPr>
          <w:rFonts w:ascii="宋体" w:hAnsi="宋体" w:cs="宋体" w:hint="eastAsia"/>
          <w:color w:val="000000"/>
          <w:sz w:val="24"/>
          <w:szCs w:val="24"/>
        </w:rPr>
        <w:t xml:space="preserve"> </w:t>
      </w:r>
      <w:r>
        <w:rPr>
          <w:rFonts w:ascii="宋体" w:hAnsi="宋体" w:cs="宋体" w:hint="eastAsia"/>
          <w:color w:val="000000"/>
          <w:sz w:val="24"/>
          <w:szCs w:val="24"/>
        </w:rPr>
        <w:t>c(</w:t>
      </w:r>
      <w:bookmarkStart w:id="67" w:name="OLE_LINK25"/>
      <m:oMath>
        <m:sSub>
          <m:sSubPr>
            <m:ctrlPr>
              <w:rPr>
                <w:rFonts w:ascii="Cambria Math" w:hAnsi="Cambria Math"/>
                <w:i/>
                <w:sz w:val="24"/>
                <w:szCs w:val="24"/>
              </w:rPr>
            </m:ctrlPr>
          </m:sSubPr>
          <m:e>
            <w:bookmarkStart w:id="68" w:name="OLE_LINK24"/>
            <m:r>
              <w:rPr>
                <w:rFonts w:ascii="Cambria Math" w:hAnsi="Cambria Math"/>
                <w:sz w:val="24"/>
                <w:szCs w:val="24"/>
              </w:rPr>
              <m:t>V</m:t>
            </m:r>
            <w:bookmarkEnd w:id="68"/>
          </m:e>
          <m:sub>
            <m:r>
              <w:rPr>
                <w:rFonts w:ascii="Cambria Math" w:hAnsi="Cambria Math"/>
                <w:sz w:val="24"/>
                <w:szCs w:val="24"/>
              </w:rPr>
              <m:t>0</m:t>
            </m:r>
          </m:sub>
        </m:sSub>
      </m:oMath>
      <w:bookmarkEnd w:id="67"/>
      <w:r>
        <w:rPr>
          <w:rFonts w:ascii="宋体" w:hAnsi="宋体" w:cs="宋体" w:hint="eastAsia"/>
          <w:color w:val="000000"/>
          <w:sz w:val="24"/>
          <w:szCs w:val="24"/>
        </w:rPr>
        <w:t>)=</w:t>
      </w:r>
      <w:r w:rsidRPr="003531DC">
        <w:rPr>
          <w:rFonts w:ascii="Cambria Math" w:hAnsi="Cambria Math"/>
          <w:i/>
          <w:sz w:val="24"/>
          <w:szCs w:val="24"/>
        </w:rPr>
        <w:t xml:space="preserve"> </w:t>
      </w:r>
      <w:bookmarkStart w:id="69" w:name="OLE_LINK33"/>
      <m:oMath>
        <m:f>
          <m:fPr>
            <m:ctrlPr>
              <w:rPr>
                <w:rFonts w:ascii="Cambria Math" w:hAnsi="Cambria Math"/>
                <w:i/>
                <w:sz w:val="24"/>
                <w:szCs w:val="24"/>
              </w:rPr>
            </m:ctrlPr>
          </m:fPr>
          <m:num>
            <m:r>
              <w:rPr>
                <w:rFonts w:ascii="Cambria Math" w:hAnsi="Cambria Math"/>
                <w:sz w:val="24"/>
                <w:szCs w:val="24"/>
              </w:rPr>
              <m:t>1</m:t>
            </m:r>
          </m:num>
          <m:den>
            <w:bookmarkStart w:id="70" w:name="OLE_LINK23"/>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w:bookmarkEnd w:id="70"/>
          </m:den>
        </m:f>
      </m:oMath>
      <w:bookmarkEnd w:id="69"/>
      <w:r>
        <w:rPr>
          <w:rFonts w:ascii="宋体" w:hAnsi="宋体" w:cs="宋体" w:hint="eastAsia"/>
          <w:color w:val="000000"/>
          <w:sz w:val="24"/>
          <w:szCs w:val="24"/>
        </w:rPr>
        <w:t>,</w:t>
      </w:r>
      <w:r w:rsidRPr="003531DC">
        <w:rPr>
          <w:rFonts w:ascii="宋体" w:hAnsi="宋体" w:cs="宋体" w:hint="eastAsia"/>
          <w:color w:val="000000"/>
          <w:sz w:val="24"/>
          <w:szCs w:val="24"/>
        </w:rPr>
        <w:t xml:space="preserve"> </w:t>
      </w:r>
      <w:r>
        <w:rPr>
          <w:rFonts w:ascii="宋体" w:hAnsi="宋体" w:cs="宋体" w:hint="eastAsia"/>
          <w:color w:val="000000"/>
          <w:sz w:val="24"/>
          <w:szCs w:val="24"/>
        </w:rPr>
        <w:t>c(</w:t>
      </w:r>
      <w:bookmarkStart w:id="71" w:name="OLE_LINK27"/>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oMath>
      <w:bookmarkEnd w:id="71"/>
      <w:r>
        <w:rPr>
          <w:rFonts w:ascii="宋体" w:hAnsi="宋体" w:cs="宋体" w:hint="eastAsia"/>
          <w:color w:val="000000"/>
          <w:sz w:val="24"/>
          <w:szCs w:val="24"/>
        </w:rPr>
        <w:t>)=</w:t>
      </w:r>
      <w:bookmarkStart w:id="72" w:name="OLE_LINK38"/>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sSup>
                  <m:sSupPr>
                    <m:ctrlPr>
                      <w:rPr>
                        <w:rFonts w:ascii="Cambria Math" w:eastAsia="Cambria Math" w:hAnsi="Cambria Math"/>
                        <w:sz w:val="24"/>
                        <w:szCs w:val="24"/>
                      </w:rPr>
                    </m:ctrlPr>
                  </m:sSupPr>
                  <m:e>
                    <m:r>
                      <w:rPr>
                        <w:rFonts w:ascii="Cambria Math" w:eastAsia="Cambria Math" w:hAnsi="Cambria Math"/>
                        <w:sz w:val="24"/>
                        <w:szCs w:val="24"/>
                      </w:rPr>
                      <m:t>R</m:t>
                    </m:r>
                  </m:e>
                  <m:sup>
                    <m:r>
                      <w:rPr>
                        <w:rFonts w:ascii="Cambria Math" w:eastAsia="Cambria Math" w:hAnsi="Cambria Math"/>
                        <w:sz w:val="24"/>
                        <w:szCs w:val="24"/>
                      </w:rPr>
                      <m:t>2</m:t>
                    </m:r>
                  </m:sup>
                </m:sSup>
              </m:e>
              <m:sub>
                <m:r>
                  <w:rPr>
                    <w:rFonts w:ascii="Cambria Math" w:hAnsi="Cambria Math"/>
                    <w:sz w:val="24"/>
                    <w:szCs w:val="24"/>
                  </w:rPr>
                  <m:t>N</m:t>
                </m:r>
              </m:sub>
            </m:sSub>
          </m:den>
        </m:f>
      </m:oMath>
    </w:p>
    <w:bookmarkEnd w:id="72"/>
    <w:p w14:paraId="7FCE4F10" w14:textId="43538485"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.4</w:t>
      </w:r>
      <w:r w:rsidRPr="008A55EB">
        <w:rPr>
          <w:rFonts w:ascii="宋体" w:hAnsi="宋体" w:cs="宋体" w:hint="eastAsia"/>
          <w:sz w:val="24"/>
          <w:szCs w:val="24"/>
        </w:rPr>
        <w:t xml:space="preserve"> 各输入量的标准不确定度的分析与评定</w:t>
      </w:r>
    </w:p>
    <w:p w14:paraId="28BC1E7C" w14:textId="77777777" w:rsidR="00F30208" w:rsidRPr="008A55EB" w:rsidRDefault="00F30208" w:rsidP="00F30208">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不确定度主要来源：</w:t>
      </w:r>
      <w:r w:rsidRPr="008A55EB">
        <w:rPr>
          <w:rFonts w:ascii="宋体" w:hAnsi="宋体" w:cs="宋体" w:hint="eastAsia"/>
          <w:sz w:val="24"/>
          <w:szCs w:val="24"/>
        </w:rPr>
        <w:t>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Pr>
          <w:rFonts w:ascii="宋体" w:hAnsi="宋体" w:cs="宋体" w:hint="eastAsia"/>
          <w:iCs/>
          <w:spacing w:val="-10"/>
          <w:sz w:val="24"/>
          <w:szCs w:val="24"/>
          <w:vertAlign w:val="subscript"/>
        </w:rPr>
        <w:t>，</w:t>
      </w:r>
      <w:r>
        <w:rPr>
          <w:rFonts w:ascii="宋体" w:hAnsi="宋体" w:cs="宋体" w:hint="eastAsia"/>
          <w:iCs/>
          <w:spacing w:val="-10"/>
          <w:sz w:val="24"/>
          <w:szCs w:val="24"/>
        </w:rPr>
        <w:t>数字多用表</w:t>
      </w:r>
      <w:r w:rsidRPr="008A55EB">
        <w:rPr>
          <w:rFonts w:ascii="宋体" w:hAnsi="宋体" w:cs="宋体" w:hint="eastAsia"/>
          <w:sz w:val="24"/>
          <w:szCs w:val="24"/>
        </w:rPr>
        <w:t>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r>
        <w:rPr>
          <w:rFonts w:ascii="宋体" w:hAnsi="宋体" w:cs="宋体" w:hint="eastAsia"/>
          <w:sz w:val="24"/>
          <w:szCs w:val="24"/>
          <w:vertAlign w:val="subscript"/>
        </w:rPr>
        <w:t>1</w:t>
      </w:r>
      <w:r w:rsidRPr="008A55EB">
        <w:rPr>
          <w:rFonts w:ascii="宋体" w:hAnsi="宋体" w:cs="宋体" w:hint="eastAsia"/>
          <w:sz w:val="24"/>
          <w:szCs w:val="24"/>
        </w:rPr>
        <w:t>；</w:t>
      </w:r>
      <w:r>
        <w:rPr>
          <w:rFonts w:ascii="宋体" w:hAnsi="宋体" w:cs="宋体" w:hint="eastAsia"/>
          <w:sz w:val="24"/>
          <w:szCs w:val="24"/>
        </w:rPr>
        <w:t>标准分流器</w:t>
      </w:r>
      <w:r w:rsidRPr="008A55EB">
        <w:rPr>
          <w:rFonts w:ascii="宋体" w:hAnsi="宋体" w:cs="宋体" w:hint="eastAsia"/>
          <w:sz w:val="24"/>
          <w:szCs w:val="24"/>
        </w:rPr>
        <w:t>引入的不确定度分量</w:t>
      </w:r>
      <w:r w:rsidRPr="008A55EB">
        <w:rPr>
          <w:rFonts w:ascii="宋体" w:hAnsi="宋体" w:cs="宋体" w:hint="eastAsia"/>
          <w:i/>
          <w:sz w:val="24"/>
          <w:szCs w:val="24"/>
        </w:rPr>
        <w:t>u</w:t>
      </w:r>
      <w:r>
        <w:rPr>
          <w:rFonts w:ascii="宋体" w:hAnsi="宋体" w:cs="宋体" w:hint="eastAsia"/>
          <w:sz w:val="24"/>
          <w:szCs w:val="24"/>
          <w:vertAlign w:val="subscript"/>
        </w:rPr>
        <w:t>22</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Pr>
          <w:rFonts w:ascii="宋体" w:hAnsi="宋体" w:cs="宋体" w:hint="eastAsia"/>
          <w:sz w:val="24"/>
          <w:szCs w:val="24"/>
          <w:vertAlign w:val="subscript"/>
        </w:rPr>
        <w:t>4</w:t>
      </w:r>
      <w:r w:rsidRPr="008A55EB">
        <w:rPr>
          <w:rFonts w:ascii="宋体" w:hAnsi="宋体" w:cs="宋体" w:hint="eastAsia"/>
          <w:color w:val="000000"/>
          <w:sz w:val="24"/>
          <w:szCs w:val="24"/>
        </w:rPr>
        <w:t>。</w:t>
      </w:r>
    </w:p>
    <w:p w14:paraId="53EA56AF" w14:textId="559811DB"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.4</w:t>
      </w:r>
      <w:r w:rsidRPr="008A55EB">
        <w:rPr>
          <w:rFonts w:ascii="宋体" w:hAnsi="宋体" w:cs="宋体" w:hint="eastAsia"/>
          <w:sz w:val="24"/>
          <w:szCs w:val="24"/>
        </w:rPr>
        <w:t>.1 测量重复性引入的不确定度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1</w:t>
      </w:r>
    </w:p>
    <w:p w14:paraId="600C5708" w14:textId="77777777" w:rsidR="00F30208" w:rsidRDefault="00F30208" w:rsidP="00F30208">
      <w:pPr>
        <w:spacing w:line="360" w:lineRule="auto"/>
        <w:ind w:firstLineChars="200" w:firstLine="480"/>
        <w:rPr>
          <w:rFonts w:ascii="宋体" w:hAnsi="宋体" w:cs="宋体" w:hint="eastAsia"/>
          <w:sz w:val="24"/>
          <w:szCs w:val="24"/>
        </w:rPr>
      </w:pPr>
      <w:r w:rsidRPr="00020325">
        <w:rPr>
          <w:rFonts w:ascii="宋体" w:hAnsi="宋体" w:cs="宋体"/>
          <w:sz w:val="24"/>
          <w:szCs w:val="24"/>
        </w:rPr>
        <w:t>示例校准点：</w:t>
      </w:r>
      <w:r>
        <w:rPr>
          <w:rFonts w:ascii="宋体" w:hAnsi="宋体" w:hint="eastAsia"/>
          <w:i/>
          <w:iCs/>
          <w:sz w:val="24"/>
          <w:szCs w:val="24"/>
        </w:rPr>
        <w:t>I</w:t>
      </w:r>
      <w:r w:rsidRPr="00020325">
        <w:rPr>
          <w:rFonts w:ascii="宋体" w:hAnsi="宋体" w:cs="宋体"/>
          <w:sz w:val="24"/>
          <w:szCs w:val="24"/>
        </w:rPr>
        <w:t xml:space="preserve"> =10</w:t>
      </w:r>
      <w:r>
        <w:rPr>
          <w:rFonts w:ascii="宋体" w:hAnsi="宋体" w:cs="宋体" w:hint="eastAsia"/>
          <w:sz w:val="24"/>
          <w:szCs w:val="24"/>
        </w:rPr>
        <w:t>A</w:t>
      </w:r>
      <w:r w:rsidRPr="00020325">
        <w:rPr>
          <w:rFonts w:ascii="宋体" w:hAnsi="宋体" w:cs="宋体"/>
          <w:sz w:val="24"/>
          <w:szCs w:val="24"/>
        </w:rPr>
        <w:t>；分流器</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oMath>
      <w:r w:rsidRPr="00020325">
        <w:rPr>
          <w:rFonts w:ascii="宋体" w:hAnsi="宋体" w:cs="宋体"/>
          <w:sz w:val="24"/>
          <w:szCs w:val="24"/>
        </w:rPr>
        <w:t>=0.0</w:t>
      </w:r>
      <w:r>
        <w:rPr>
          <w:rFonts w:ascii="宋体" w:hAnsi="宋体" w:cs="宋体" w:hint="eastAsia"/>
          <w:sz w:val="24"/>
          <w:szCs w:val="24"/>
        </w:rPr>
        <w:t>1Ω</w:t>
      </w:r>
      <w:r w:rsidRPr="00020325">
        <w:rPr>
          <w:rFonts w:ascii="宋体" w:hAnsi="宋体" w:cs="宋体"/>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sidRPr="00020325">
        <w:rPr>
          <w:rFonts w:ascii="宋体" w:hAnsi="宋体" w:cs="宋体"/>
          <w:sz w:val="24"/>
          <w:szCs w:val="24"/>
        </w:rPr>
        <w:t>≈0.1000</w:t>
      </w:r>
      <w:r>
        <w:rPr>
          <w:rFonts w:ascii="宋体" w:hAnsi="宋体" w:cs="宋体" w:hint="eastAsia"/>
          <w:sz w:val="24"/>
          <w:szCs w:val="24"/>
        </w:rPr>
        <w:t>V</w:t>
      </w:r>
      <w:r w:rsidRPr="00020325">
        <w:rPr>
          <w:rFonts w:ascii="宋体" w:hAnsi="宋体" w:cs="宋体"/>
          <w:sz w:val="24"/>
          <w:szCs w:val="24"/>
        </w:rPr>
        <w:t>。</w:t>
      </w:r>
    </w:p>
    <w:p w14:paraId="5473B77B" w14:textId="4ACF3F9E" w:rsidR="00F30208" w:rsidRPr="008A55EB" w:rsidRDefault="00F30208" w:rsidP="00F30208">
      <w:pPr>
        <w:spacing w:line="360" w:lineRule="auto"/>
        <w:ind w:firstLineChars="200" w:firstLine="480"/>
        <w:rPr>
          <w:rFonts w:ascii="宋体" w:hAnsi="宋体" w:cs="宋体" w:hint="eastAsia"/>
          <w:bCs/>
          <w:color w:val="000000"/>
          <w:sz w:val="24"/>
          <w:szCs w:val="24"/>
        </w:rPr>
      </w:pPr>
      <w:r w:rsidRPr="008A55EB">
        <w:rPr>
          <w:rFonts w:ascii="宋体" w:hAnsi="宋体" w:cs="宋体" w:hint="eastAsia"/>
          <w:sz w:val="24"/>
          <w:szCs w:val="24"/>
        </w:rPr>
        <w:t>设置测试系统直流电源输出电压为</w:t>
      </w:r>
      <w:r w:rsidRPr="008A55EB">
        <w:rPr>
          <w:rFonts w:ascii="宋体" w:hAnsi="宋体" w:cs="宋体"/>
          <w:sz w:val="24"/>
          <w:szCs w:val="24"/>
        </w:rPr>
        <w:t>10</w:t>
      </w:r>
      <w:r>
        <w:rPr>
          <w:rFonts w:ascii="宋体" w:hAnsi="宋体" w:cs="宋体" w:hint="eastAsia"/>
          <w:sz w:val="24"/>
          <w:szCs w:val="24"/>
        </w:rPr>
        <w:t>A</w:t>
      </w:r>
      <w:r w:rsidRPr="008A55EB">
        <w:rPr>
          <w:rFonts w:ascii="宋体" w:hAnsi="宋体" w:cs="宋体" w:hint="eastAsia"/>
          <w:sz w:val="24"/>
          <w:szCs w:val="24"/>
        </w:rPr>
        <w:t>，测量条件固定，用数字多用表对</w:t>
      </w:r>
      <w:r>
        <w:rPr>
          <w:rFonts w:ascii="宋体" w:hAnsi="宋体" w:cs="宋体" w:hint="eastAsia"/>
          <w:sz w:val="24"/>
          <w:szCs w:val="24"/>
        </w:rPr>
        <w:t>分流器输出电压进行</w:t>
      </w:r>
      <w:r w:rsidRPr="008A55EB">
        <w:rPr>
          <w:rFonts w:ascii="宋体" w:hAnsi="宋体" w:cs="宋体" w:hint="eastAsia"/>
          <w:sz w:val="24"/>
          <w:szCs w:val="24"/>
        </w:rPr>
        <w:t>独立重复测量10次</w:t>
      </w:r>
      <w:r>
        <w:rPr>
          <w:rFonts w:ascii="宋体" w:hAnsi="宋体" w:cs="宋体" w:hint="eastAsia"/>
          <w:sz w:val="24"/>
          <w:szCs w:val="24"/>
        </w:rPr>
        <w:t>，换算到电流</w:t>
      </w:r>
      <w:r w:rsidRPr="008A55EB">
        <w:rPr>
          <w:rFonts w:ascii="宋体" w:hAnsi="宋体" w:cs="宋体" w:hint="eastAsia"/>
          <w:sz w:val="24"/>
          <w:szCs w:val="24"/>
        </w:rPr>
        <w:t>，</w:t>
      </w:r>
      <w:r w:rsidRPr="008A55EB">
        <w:rPr>
          <w:rFonts w:ascii="宋体" w:hAnsi="宋体" w:cs="宋体" w:hint="eastAsia"/>
          <w:bCs/>
          <w:color w:val="000000"/>
          <w:sz w:val="24"/>
          <w:szCs w:val="24"/>
        </w:rPr>
        <w:t>测量数据见表C</w:t>
      </w:r>
      <w:r>
        <w:rPr>
          <w:rFonts w:ascii="宋体" w:hAnsi="宋体" w:cs="宋体" w:hint="eastAsia"/>
          <w:bCs/>
          <w:color w:val="000000"/>
          <w:sz w:val="24"/>
          <w:szCs w:val="24"/>
        </w:rPr>
        <w:t>3</w:t>
      </w:r>
      <w:r w:rsidRPr="008A55EB">
        <w:rPr>
          <w:rFonts w:ascii="宋体" w:hAnsi="宋体" w:cs="宋体" w:hint="eastAsia"/>
          <w:bCs/>
          <w:color w:val="000000"/>
          <w:sz w:val="24"/>
          <w:szCs w:val="24"/>
        </w:rPr>
        <w:t>：</w:t>
      </w:r>
    </w:p>
    <w:p w14:paraId="7652C0E6" w14:textId="24D0FE9E" w:rsidR="00F30208" w:rsidRPr="00330A56" w:rsidRDefault="00F30208" w:rsidP="00F30208">
      <w:pPr>
        <w:spacing w:line="360" w:lineRule="auto"/>
        <w:ind w:firstLineChars="1800" w:firstLine="3780"/>
        <w:jc w:val="left"/>
        <w:rPr>
          <w:rFonts w:ascii="黑体" w:eastAsia="黑体" w:hAnsi="黑体" w:cs="黑体" w:hint="eastAsia"/>
          <w:bCs/>
          <w:color w:val="000000"/>
          <w:szCs w:val="21"/>
        </w:rPr>
      </w:pPr>
      <w:r w:rsidRPr="00330A56">
        <w:rPr>
          <w:rFonts w:ascii="黑体" w:eastAsia="黑体" w:hAnsi="黑体" w:cs="黑体" w:hint="eastAsia"/>
          <w:szCs w:val="21"/>
        </w:rPr>
        <w:t>表</w:t>
      </w:r>
      <w:r w:rsidRPr="000A071A">
        <w:rPr>
          <w:rFonts w:ascii="黑体" w:eastAsia="黑体" w:hAnsi="黑体" w:cs="黑体" w:hint="eastAsia"/>
          <w:szCs w:val="21"/>
        </w:rPr>
        <w:t>C</w:t>
      </w:r>
      <w:r>
        <w:rPr>
          <w:rFonts w:ascii="黑体" w:eastAsia="黑体" w:hAnsi="黑体" w:cs="黑体" w:hint="eastAsia"/>
          <w:szCs w:val="21"/>
        </w:rPr>
        <w:t>3</w:t>
      </w:r>
      <w:r w:rsidRPr="00330A56">
        <w:rPr>
          <w:rFonts w:ascii="黑体" w:eastAsia="黑体" w:hAnsi="黑体" w:cs="黑体" w:hint="eastAsia"/>
          <w:szCs w:val="21"/>
        </w:rPr>
        <w:t xml:space="preserve"> </w:t>
      </w:r>
      <w:r w:rsidRPr="00330A56">
        <w:rPr>
          <w:rFonts w:ascii="黑体" w:eastAsia="黑体" w:hAnsi="黑体" w:cs="黑体" w:hint="eastAsia"/>
          <w:bCs/>
          <w:color w:val="000000"/>
          <w:szCs w:val="21"/>
        </w:rPr>
        <w:t>10次测量数据</w:t>
      </w:r>
    </w:p>
    <w:tbl>
      <w:tblPr>
        <w:tblW w:w="51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5"/>
        <w:gridCol w:w="743"/>
        <w:gridCol w:w="743"/>
        <w:gridCol w:w="865"/>
        <w:gridCol w:w="743"/>
        <w:gridCol w:w="743"/>
        <w:gridCol w:w="865"/>
        <w:gridCol w:w="743"/>
        <w:gridCol w:w="865"/>
        <w:gridCol w:w="743"/>
        <w:gridCol w:w="743"/>
      </w:tblGrid>
      <w:tr w:rsidR="00F30208" w:rsidRPr="008A55EB" w14:paraId="5F22C0C0" w14:textId="77777777" w:rsidTr="00A74B80">
        <w:trPr>
          <w:trHeight w:val="468"/>
          <w:jc w:val="center"/>
        </w:trPr>
        <w:tc>
          <w:tcPr>
            <w:tcW w:w="827" w:type="pct"/>
            <w:vAlign w:val="center"/>
          </w:tcPr>
          <w:p w14:paraId="5FBF21E0"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测量次数</w:t>
            </w:r>
          </w:p>
        </w:tc>
        <w:tc>
          <w:tcPr>
            <w:tcW w:w="0" w:type="auto"/>
            <w:vAlign w:val="center"/>
          </w:tcPr>
          <w:p w14:paraId="428384FD"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1</w:t>
            </w:r>
          </w:p>
        </w:tc>
        <w:tc>
          <w:tcPr>
            <w:tcW w:w="0" w:type="auto"/>
            <w:vAlign w:val="center"/>
          </w:tcPr>
          <w:p w14:paraId="4A91A5FE"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2</w:t>
            </w:r>
          </w:p>
        </w:tc>
        <w:tc>
          <w:tcPr>
            <w:tcW w:w="0" w:type="auto"/>
            <w:vAlign w:val="center"/>
          </w:tcPr>
          <w:p w14:paraId="5099D112"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3</w:t>
            </w:r>
          </w:p>
        </w:tc>
        <w:tc>
          <w:tcPr>
            <w:tcW w:w="0" w:type="auto"/>
            <w:vAlign w:val="center"/>
          </w:tcPr>
          <w:p w14:paraId="37F68A8A"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4</w:t>
            </w:r>
          </w:p>
        </w:tc>
        <w:tc>
          <w:tcPr>
            <w:tcW w:w="0" w:type="auto"/>
            <w:vAlign w:val="center"/>
          </w:tcPr>
          <w:p w14:paraId="082D924C"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5</w:t>
            </w:r>
          </w:p>
        </w:tc>
        <w:tc>
          <w:tcPr>
            <w:tcW w:w="0" w:type="auto"/>
            <w:vAlign w:val="center"/>
          </w:tcPr>
          <w:p w14:paraId="57522FFF"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6</w:t>
            </w:r>
          </w:p>
        </w:tc>
        <w:tc>
          <w:tcPr>
            <w:tcW w:w="0" w:type="auto"/>
            <w:vAlign w:val="center"/>
          </w:tcPr>
          <w:p w14:paraId="070820EF"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7</w:t>
            </w:r>
          </w:p>
        </w:tc>
        <w:tc>
          <w:tcPr>
            <w:tcW w:w="0" w:type="auto"/>
            <w:vAlign w:val="center"/>
          </w:tcPr>
          <w:p w14:paraId="5DE41563"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8</w:t>
            </w:r>
          </w:p>
        </w:tc>
        <w:tc>
          <w:tcPr>
            <w:tcW w:w="0" w:type="auto"/>
            <w:vAlign w:val="center"/>
          </w:tcPr>
          <w:p w14:paraId="12156962"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9</w:t>
            </w:r>
          </w:p>
        </w:tc>
        <w:tc>
          <w:tcPr>
            <w:tcW w:w="0" w:type="auto"/>
            <w:vAlign w:val="center"/>
          </w:tcPr>
          <w:p w14:paraId="5A789616"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10</w:t>
            </w:r>
          </w:p>
        </w:tc>
      </w:tr>
      <w:tr w:rsidR="00F30208" w:rsidRPr="008A55EB" w14:paraId="77DDC53B" w14:textId="77777777" w:rsidTr="00A74B80">
        <w:trPr>
          <w:trHeight w:val="468"/>
          <w:jc w:val="center"/>
        </w:trPr>
        <w:tc>
          <w:tcPr>
            <w:tcW w:w="827" w:type="pct"/>
            <w:vAlign w:val="center"/>
          </w:tcPr>
          <w:p w14:paraId="53498221" w14:textId="77777777" w:rsidR="00F30208" w:rsidRPr="00C15A7B" w:rsidRDefault="00F30208" w:rsidP="00A74B80">
            <w:pPr>
              <w:tabs>
                <w:tab w:val="left" w:pos="540"/>
              </w:tabs>
              <w:spacing w:line="360" w:lineRule="auto"/>
              <w:jc w:val="center"/>
              <w:rPr>
                <w:rFonts w:ascii="宋体" w:hAnsi="宋体" w:cs="宋体" w:hint="eastAsia"/>
                <w:szCs w:val="21"/>
              </w:rPr>
            </w:pPr>
            <w:bookmarkStart w:id="73" w:name="_Hlk238723047"/>
            <w:r w:rsidRPr="00C15A7B">
              <w:rPr>
                <w:rFonts w:ascii="宋体" w:hAnsi="宋体" w:cs="宋体" w:hint="eastAsia"/>
                <w:szCs w:val="21"/>
              </w:rPr>
              <w:t>标准器示值</w:t>
            </w:r>
            <w:r>
              <w:rPr>
                <w:rFonts w:ascii="宋体" w:hAnsi="宋体" w:cs="宋体" w:hint="eastAsia"/>
                <w:szCs w:val="21"/>
              </w:rPr>
              <w:t>/</w:t>
            </w:r>
            <w:r>
              <w:rPr>
                <w:rFonts w:ascii="宋体" w:hAnsi="宋体" w:cs="宋体"/>
                <w:szCs w:val="21"/>
              </w:rPr>
              <w:t>V</w:t>
            </w:r>
          </w:p>
        </w:tc>
        <w:tc>
          <w:tcPr>
            <w:tcW w:w="0" w:type="auto"/>
            <w:vAlign w:val="center"/>
          </w:tcPr>
          <w:p w14:paraId="461219E8"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bCs/>
                <w:szCs w:val="21"/>
              </w:rPr>
              <w:t>9</w:t>
            </w:r>
            <w:r>
              <w:rPr>
                <w:rFonts w:ascii="宋体" w:hAnsi="宋体" w:cs="宋体" w:hint="eastAsia"/>
                <w:bCs/>
                <w:szCs w:val="21"/>
              </w:rPr>
              <w:t>.</w:t>
            </w:r>
            <w:r w:rsidRPr="00C15A7B">
              <w:rPr>
                <w:rFonts w:ascii="宋体" w:hAnsi="宋体" w:cs="宋体"/>
                <w:bCs/>
                <w:szCs w:val="21"/>
              </w:rPr>
              <w:t>98</w:t>
            </w:r>
          </w:p>
        </w:tc>
        <w:tc>
          <w:tcPr>
            <w:tcW w:w="0" w:type="auto"/>
            <w:vAlign w:val="center"/>
          </w:tcPr>
          <w:p w14:paraId="3F78C507"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bCs/>
                <w:szCs w:val="21"/>
              </w:rPr>
              <w:t>9</w:t>
            </w:r>
            <w:r>
              <w:rPr>
                <w:rFonts w:ascii="宋体" w:hAnsi="宋体" w:cs="宋体" w:hint="eastAsia"/>
                <w:bCs/>
                <w:szCs w:val="21"/>
              </w:rPr>
              <w:t>.</w:t>
            </w:r>
            <w:r w:rsidRPr="00C15A7B">
              <w:rPr>
                <w:rFonts w:ascii="宋体" w:hAnsi="宋体" w:cs="宋体"/>
                <w:bCs/>
                <w:szCs w:val="21"/>
              </w:rPr>
              <w:t>99</w:t>
            </w:r>
          </w:p>
        </w:tc>
        <w:tc>
          <w:tcPr>
            <w:tcW w:w="0" w:type="auto"/>
            <w:vAlign w:val="center"/>
          </w:tcPr>
          <w:p w14:paraId="172B7F07" w14:textId="77777777" w:rsidR="00F30208" w:rsidRPr="00C15A7B" w:rsidRDefault="00F30208" w:rsidP="00A74B80">
            <w:pPr>
              <w:tabs>
                <w:tab w:val="left" w:pos="540"/>
              </w:tabs>
              <w:spacing w:line="360" w:lineRule="auto"/>
              <w:jc w:val="center"/>
              <w:rPr>
                <w:rFonts w:ascii="宋体" w:hAnsi="宋体" w:cs="宋体" w:hint="eastAsia"/>
                <w:szCs w:val="21"/>
              </w:rPr>
            </w:pPr>
            <w:r>
              <w:rPr>
                <w:rFonts w:ascii="宋体" w:hAnsi="宋体" w:cs="宋体" w:hint="eastAsia"/>
                <w:bCs/>
                <w:szCs w:val="21"/>
              </w:rPr>
              <w:t>1</w:t>
            </w:r>
            <w:r w:rsidRPr="00C15A7B">
              <w:rPr>
                <w:rFonts w:ascii="宋体" w:hAnsi="宋体" w:cs="宋体"/>
                <w:bCs/>
                <w:szCs w:val="21"/>
              </w:rPr>
              <w:t>0</w:t>
            </w:r>
            <w:r>
              <w:rPr>
                <w:rFonts w:ascii="宋体" w:hAnsi="宋体" w:cs="宋体" w:hint="eastAsia"/>
                <w:bCs/>
                <w:szCs w:val="21"/>
              </w:rPr>
              <w:t>.0</w:t>
            </w:r>
            <w:r w:rsidRPr="00C15A7B">
              <w:rPr>
                <w:rFonts w:ascii="宋体" w:hAnsi="宋体" w:cs="宋体"/>
                <w:bCs/>
                <w:szCs w:val="21"/>
              </w:rPr>
              <w:t>1</w:t>
            </w:r>
          </w:p>
        </w:tc>
        <w:tc>
          <w:tcPr>
            <w:tcW w:w="0" w:type="auto"/>
            <w:vAlign w:val="center"/>
          </w:tcPr>
          <w:p w14:paraId="7AB4EF14" w14:textId="77777777" w:rsidR="00F30208" w:rsidRPr="00C15A7B" w:rsidRDefault="00F30208" w:rsidP="00A74B80">
            <w:pPr>
              <w:tabs>
                <w:tab w:val="left" w:pos="540"/>
              </w:tabs>
              <w:spacing w:line="360" w:lineRule="auto"/>
              <w:rPr>
                <w:rFonts w:ascii="宋体" w:hAnsi="宋体" w:cs="宋体" w:hint="eastAsia"/>
                <w:szCs w:val="21"/>
              </w:rPr>
            </w:pPr>
            <w:r w:rsidRPr="00C15A7B">
              <w:rPr>
                <w:rFonts w:ascii="宋体" w:hAnsi="宋体" w:cs="宋体"/>
                <w:bCs/>
                <w:szCs w:val="21"/>
              </w:rPr>
              <w:t>9</w:t>
            </w:r>
            <w:r>
              <w:rPr>
                <w:rFonts w:ascii="宋体" w:hAnsi="宋体" w:cs="宋体" w:hint="eastAsia"/>
                <w:bCs/>
                <w:szCs w:val="21"/>
              </w:rPr>
              <w:t>.</w:t>
            </w:r>
            <w:r w:rsidRPr="00C15A7B">
              <w:rPr>
                <w:rFonts w:ascii="宋体" w:hAnsi="宋体" w:cs="宋体"/>
                <w:bCs/>
                <w:szCs w:val="21"/>
              </w:rPr>
              <w:t>99</w:t>
            </w:r>
          </w:p>
        </w:tc>
        <w:tc>
          <w:tcPr>
            <w:tcW w:w="0" w:type="auto"/>
            <w:vAlign w:val="center"/>
          </w:tcPr>
          <w:p w14:paraId="0A44D3AC" w14:textId="77777777" w:rsidR="00F30208" w:rsidRPr="00C15A7B" w:rsidRDefault="00F30208" w:rsidP="00A74B80">
            <w:pPr>
              <w:tabs>
                <w:tab w:val="left" w:pos="540"/>
              </w:tabs>
              <w:spacing w:line="360" w:lineRule="auto"/>
              <w:jc w:val="center"/>
              <w:rPr>
                <w:rFonts w:ascii="宋体" w:hAnsi="宋体" w:cs="宋体" w:hint="eastAsia"/>
                <w:szCs w:val="21"/>
              </w:rPr>
            </w:pPr>
            <w:r w:rsidRPr="00C15A7B">
              <w:rPr>
                <w:rFonts w:ascii="宋体" w:hAnsi="宋体" w:cs="宋体"/>
                <w:bCs/>
                <w:szCs w:val="21"/>
              </w:rPr>
              <w:t>9</w:t>
            </w:r>
            <w:r>
              <w:rPr>
                <w:rFonts w:ascii="宋体" w:hAnsi="宋体" w:cs="宋体" w:hint="eastAsia"/>
                <w:bCs/>
                <w:szCs w:val="21"/>
              </w:rPr>
              <w:t>.</w:t>
            </w:r>
            <w:r w:rsidRPr="00C15A7B">
              <w:rPr>
                <w:rFonts w:ascii="宋体" w:hAnsi="宋体" w:cs="宋体"/>
                <w:bCs/>
                <w:szCs w:val="21"/>
              </w:rPr>
              <w:t>97</w:t>
            </w:r>
          </w:p>
        </w:tc>
        <w:tc>
          <w:tcPr>
            <w:tcW w:w="0" w:type="auto"/>
            <w:vAlign w:val="center"/>
          </w:tcPr>
          <w:p w14:paraId="0D791546" w14:textId="77777777" w:rsidR="00F30208" w:rsidRPr="00C15A7B" w:rsidRDefault="00F30208" w:rsidP="00A74B80">
            <w:pPr>
              <w:tabs>
                <w:tab w:val="left" w:pos="540"/>
              </w:tabs>
              <w:spacing w:line="360" w:lineRule="auto"/>
              <w:jc w:val="center"/>
              <w:rPr>
                <w:rFonts w:ascii="宋体" w:hAnsi="宋体" w:cs="宋体" w:hint="eastAsia"/>
                <w:szCs w:val="21"/>
              </w:rPr>
            </w:pPr>
            <w:r>
              <w:rPr>
                <w:rFonts w:ascii="宋体" w:hAnsi="宋体" w:cs="宋体" w:hint="eastAsia"/>
                <w:bCs/>
                <w:szCs w:val="21"/>
              </w:rPr>
              <w:t>10.02</w:t>
            </w:r>
          </w:p>
        </w:tc>
        <w:tc>
          <w:tcPr>
            <w:tcW w:w="0" w:type="auto"/>
            <w:vAlign w:val="center"/>
          </w:tcPr>
          <w:p w14:paraId="7931E336" w14:textId="77777777" w:rsidR="00F30208" w:rsidRPr="00C15A7B" w:rsidRDefault="00F30208" w:rsidP="00A74B80">
            <w:pPr>
              <w:tabs>
                <w:tab w:val="left" w:pos="540"/>
              </w:tabs>
              <w:spacing w:line="360" w:lineRule="auto"/>
              <w:jc w:val="center"/>
              <w:rPr>
                <w:rFonts w:ascii="宋体" w:hAnsi="宋体" w:cs="宋体" w:hint="eastAsia"/>
                <w:szCs w:val="21"/>
              </w:rPr>
            </w:pPr>
            <w:r>
              <w:rPr>
                <w:rFonts w:ascii="宋体" w:hAnsi="宋体" w:cs="宋体" w:hint="eastAsia"/>
                <w:szCs w:val="21"/>
              </w:rPr>
              <w:t>9.99</w:t>
            </w:r>
          </w:p>
        </w:tc>
        <w:tc>
          <w:tcPr>
            <w:tcW w:w="0" w:type="auto"/>
            <w:vAlign w:val="center"/>
          </w:tcPr>
          <w:p w14:paraId="09E68515" w14:textId="77777777" w:rsidR="00F30208" w:rsidRPr="00C15A7B" w:rsidRDefault="00F30208" w:rsidP="00A74B80">
            <w:pPr>
              <w:tabs>
                <w:tab w:val="left" w:pos="540"/>
              </w:tabs>
              <w:spacing w:line="360" w:lineRule="auto"/>
              <w:jc w:val="center"/>
              <w:rPr>
                <w:rFonts w:ascii="宋体" w:hAnsi="宋体" w:cs="宋体" w:hint="eastAsia"/>
                <w:szCs w:val="21"/>
              </w:rPr>
            </w:pPr>
            <w:r>
              <w:rPr>
                <w:rFonts w:ascii="宋体" w:hAnsi="宋体" w:cs="宋体" w:hint="eastAsia"/>
                <w:szCs w:val="21"/>
              </w:rPr>
              <w:t>10.01</w:t>
            </w:r>
          </w:p>
        </w:tc>
        <w:tc>
          <w:tcPr>
            <w:tcW w:w="0" w:type="auto"/>
            <w:vAlign w:val="center"/>
          </w:tcPr>
          <w:p w14:paraId="6B8C30D9" w14:textId="77777777" w:rsidR="00F30208" w:rsidRPr="00C15A7B" w:rsidRDefault="00F30208" w:rsidP="00A74B80">
            <w:pPr>
              <w:tabs>
                <w:tab w:val="left" w:pos="540"/>
              </w:tabs>
              <w:spacing w:line="360" w:lineRule="auto"/>
              <w:jc w:val="center"/>
              <w:rPr>
                <w:rFonts w:ascii="宋体" w:hAnsi="宋体" w:cs="宋体" w:hint="eastAsia"/>
                <w:szCs w:val="21"/>
              </w:rPr>
            </w:pPr>
            <w:r>
              <w:rPr>
                <w:rFonts w:ascii="宋体" w:hAnsi="宋体" w:cs="宋体" w:hint="eastAsia"/>
                <w:szCs w:val="21"/>
              </w:rPr>
              <w:t>9.98</w:t>
            </w:r>
          </w:p>
        </w:tc>
        <w:tc>
          <w:tcPr>
            <w:tcW w:w="0" w:type="auto"/>
            <w:vAlign w:val="center"/>
          </w:tcPr>
          <w:p w14:paraId="7C3AD3D6" w14:textId="77777777" w:rsidR="00F30208" w:rsidRPr="00C15A7B" w:rsidRDefault="00F30208" w:rsidP="00A74B80">
            <w:pPr>
              <w:tabs>
                <w:tab w:val="left" w:pos="540"/>
              </w:tabs>
              <w:spacing w:line="360" w:lineRule="auto"/>
              <w:jc w:val="center"/>
              <w:rPr>
                <w:rFonts w:ascii="宋体" w:hAnsi="宋体" w:cs="宋体" w:hint="eastAsia"/>
                <w:szCs w:val="21"/>
              </w:rPr>
            </w:pPr>
            <w:r>
              <w:rPr>
                <w:rFonts w:ascii="宋体" w:hAnsi="宋体" w:cs="宋体" w:hint="eastAsia"/>
                <w:szCs w:val="21"/>
              </w:rPr>
              <w:t>9.99</w:t>
            </w:r>
          </w:p>
        </w:tc>
      </w:tr>
    </w:tbl>
    <w:bookmarkEnd w:id="73"/>
    <w:p w14:paraId="11E45874" w14:textId="77777777" w:rsidR="00F30208" w:rsidRPr="00063942" w:rsidRDefault="00F30208" w:rsidP="00F30208">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十</w:t>
      </w:r>
      <w:r w:rsidRPr="00063942">
        <w:rPr>
          <w:rFonts w:ascii="宋体" w:hAnsi="宋体" w:cs="宋体" w:hint="eastAsia"/>
          <w:sz w:val="24"/>
          <w:szCs w:val="24"/>
        </w:rPr>
        <w:t>次测量平均值：</w:t>
      </w:r>
      <m:oMath>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r>
          <w:rPr>
            <w:rFonts w:ascii="Cambria Math" w:hAnsi="Cambria Math" w:cs="宋体" w:hint="eastAsia"/>
            <w:sz w:val="24"/>
            <w:szCs w:val="24"/>
          </w:rPr>
          <m:t>=</m:t>
        </m:r>
        <m:f>
          <m:fPr>
            <m:ctrlPr>
              <w:rPr>
                <w:rFonts w:ascii="Cambria Math" w:hAnsi="Cambria Math" w:cs="宋体" w:hint="eastAsia"/>
                <w:i/>
                <w:sz w:val="24"/>
                <w:szCs w:val="24"/>
              </w:rPr>
            </m:ctrlPr>
          </m:fPr>
          <m:num>
            <m:r>
              <w:rPr>
                <w:rFonts w:ascii="Cambria Math" w:hAnsi="Cambria Math" w:cs="宋体" w:hint="eastAsia"/>
                <w:sz w:val="24"/>
                <w:szCs w:val="24"/>
              </w:rPr>
              <m:t>1</m:t>
            </m:r>
          </m:num>
          <m:den>
            <m:r>
              <w:rPr>
                <w:rFonts w:ascii="Cambria Math" w:hAnsi="Cambria Math" w:cs="宋体" w:hint="eastAsia"/>
                <w:sz w:val="24"/>
                <w:szCs w:val="24"/>
              </w:rPr>
              <m:t>n</m:t>
            </m:r>
          </m:den>
        </m:f>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e>
        </m:nary>
      </m:oMath>
      <w:r w:rsidRPr="00063942">
        <w:rPr>
          <w:rFonts w:ascii="宋体" w:hAnsi="宋体" w:cs="宋体" w:hint="eastAsia"/>
          <w:sz w:val="24"/>
          <w:szCs w:val="24"/>
        </w:rPr>
        <w:t>=</w:t>
      </w:r>
      <w:r>
        <w:rPr>
          <w:rFonts w:ascii="宋体" w:hAnsi="宋体" w:cs="宋体" w:hint="eastAsia"/>
          <w:sz w:val="24"/>
          <w:szCs w:val="24"/>
        </w:rPr>
        <w:t>9.993A</w:t>
      </w:r>
    </w:p>
    <w:p w14:paraId="002222E6" w14:textId="77777777" w:rsidR="00F30208" w:rsidRPr="008A55EB" w:rsidRDefault="00F30208" w:rsidP="00F30208">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单次实验标准差：</w:t>
      </w:r>
    </w:p>
    <w:p w14:paraId="38A19358" w14:textId="77777777" w:rsidR="00F30208" w:rsidRPr="008A55EB" w:rsidRDefault="00F30208" w:rsidP="00F30208">
      <w:pPr>
        <w:spacing w:line="360" w:lineRule="auto"/>
        <w:ind w:firstLineChars="600" w:firstLine="1440"/>
        <w:rPr>
          <w:rFonts w:ascii="宋体" w:hAnsi="宋体" w:cs="宋体" w:hint="eastAsia"/>
          <w:sz w:val="24"/>
          <w:szCs w:val="24"/>
        </w:rPr>
      </w:pP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rad>
          <m:radPr>
            <m:degHide m:val="1"/>
            <m:ctrlPr>
              <w:rPr>
                <w:rFonts w:ascii="Cambria Math" w:hAnsi="Cambria Math" w:cs="宋体" w:hint="eastAsia"/>
                <w:i/>
                <w:sz w:val="24"/>
                <w:szCs w:val="24"/>
              </w:rPr>
            </m:ctrlPr>
          </m:radPr>
          <m:deg/>
          <m:e>
            <m:f>
              <m:fPr>
                <m:ctrlPr>
                  <w:rPr>
                    <w:rFonts w:ascii="Cambria Math" w:hAnsi="Cambria Math" w:cs="宋体" w:hint="eastAsia"/>
                    <w:i/>
                    <w:sz w:val="24"/>
                    <w:szCs w:val="24"/>
                  </w:rPr>
                </m:ctrlPr>
              </m:fPr>
              <m:num>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r>
                      <w:rPr>
                        <w:rFonts w:ascii="Cambria Math" w:hAnsi="Cambria Math" w:cs="宋体" w:hint="eastAsia"/>
                        <w:sz w:val="24"/>
                        <w:szCs w:val="24"/>
                      </w:rPr>
                      <m:t>(</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Cambria Math"/>
                        <w:sz w:val="24"/>
                        <w:szCs w:val="24"/>
                      </w:rPr>
                      <m:t>-</m:t>
                    </m:r>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sSup>
                      <m:sSupPr>
                        <m:ctrlPr>
                          <w:rPr>
                            <w:rFonts w:ascii="Cambria Math" w:hAnsi="Cambria Math" w:cs="宋体" w:hint="eastAsia"/>
                            <w:i/>
                            <w:sz w:val="24"/>
                            <w:szCs w:val="24"/>
                          </w:rPr>
                        </m:ctrlPr>
                      </m:sSupPr>
                      <m:e>
                        <m:r>
                          <w:rPr>
                            <w:rFonts w:ascii="Cambria Math" w:hAnsi="Cambria Math" w:cs="宋体" w:hint="eastAsia"/>
                            <w:sz w:val="24"/>
                            <w:szCs w:val="24"/>
                          </w:rPr>
                          <m:t>)</m:t>
                        </m:r>
                      </m:e>
                      <m:sup>
                        <m:r>
                          <w:rPr>
                            <w:rFonts w:ascii="Cambria Math" w:hAnsi="Cambria Math" w:cs="宋体" w:hint="eastAsia"/>
                            <w:sz w:val="24"/>
                            <w:szCs w:val="24"/>
                          </w:rPr>
                          <m:t>2</m:t>
                        </m:r>
                      </m:sup>
                    </m:sSup>
                  </m:e>
                </m:nary>
              </m:num>
              <m:den>
                <m:r>
                  <w:rPr>
                    <w:rFonts w:ascii="Cambria Math" w:hAnsi="Cambria Math" w:cs="宋体" w:hint="eastAsia"/>
                    <w:sz w:val="24"/>
                    <w:szCs w:val="24"/>
                  </w:rPr>
                  <m:t>10</m:t>
                </m:r>
                <m:r>
                  <w:rPr>
                    <w:rFonts w:ascii="Cambria Math" w:hAnsi="Cambria Math" w:cs="Cambria Math"/>
                    <w:sz w:val="24"/>
                    <w:szCs w:val="24"/>
                  </w:rPr>
                  <m:t>-</m:t>
                </m:r>
                <m:r>
                  <w:rPr>
                    <w:rFonts w:ascii="Cambria Math" w:hAnsi="Cambria Math" w:cs="宋体" w:hint="eastAsia"/>
                    <w:sz w:val="24"/>
                    <w:szCs w:val="24"/>
                  </w:rPr>
                  <m:t>1</m:t>
                </m:r>
              </m:den>
            </m:f>
          </m:e>
        </m:rad>
      </m:oMath>
      <w:r w:rsidRPr="008A55EB">
        <w:rPr>
          <w:rFonts w:ascii="宋体" w:hAnsi="宋体" w:cs="宋体" w:hint="eastAsia"/>
          <w:sz w:val="24"/>
          <w:szCs w:val="24"/>
        </w:rPr>
        <w:t>=</w:t>
      </w:r>
      <w:r>
        <w:rPr>
          <w:rFonts w:ascii="宋体" w:hAnsi="宋体" w:cs="宋体" w:hint="eastAsia"/>
          <w:sz w:val="24"/>
          <w:szCs w:val="24"/>
        </w:rPr>
        <w:t>0.02A</w:t>
      </w:r>
    </w:p>
    <w:p w14:paraId="299E5CE1" w14:textId="77777777" w:rsidR="00F30208" w:rsidRPr="008A55EB" w:rsidRDefault="00F30208" w:rsidP="00F30208">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则由测量重复性引入的不确定度分量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 xml:space="preserve">为： </w:t>
      </w:r>
    </w:p>
    <w:p w14:paraId="3B5DF7A9" w14:textId="77777777" w:rsidR="00F30208" w:rsidRPr="008A55EB" w:rsidRDefault="00F30208" w:rsidP="00F30208">
      <w:pPr>
        <w:spacing w:line="360" w:lineRule="auto"/>
        <w:ind w:firstLineChars="600" w:firstLine="1320"/>
        <w:rPr>
          <w:rFonts w:ascii="宋体" w:hAnsi="宋体" w:cs="宋体" w:hint="eastAsia"/>
          <w:sz w:val="24"/>
          <w:szCs w:val="24"/>
        </w:rPr>
      </w:pP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w:t>
      </w: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oMath>
      <w:r w:rsidRPr="008A55EB">
        <w:rPr>
          <w:rFonts w:ascii="宋体" w:hAnsi="宋体" w:cs="宋体" w:hint="eastAsia"/>
          <w:sz w:val="24"/>
          <w:szCs w:val="24"/>
        </w:rPr>
        <w:t>＝</w:t>
      </w:r>
      <w:r>
        <w:rPr>
          <w:rFonts w:ascii="宋体" w:hAnsi="宋体" w:cs="宋体" w:hint="eastAsia"/>
          <w:sz w:val="24"/>
          <w:szCs w:val="24"/>
        </w:rPr>
        <w:t>0.02</w:t>
      </w:r>
      <w:r w:rsidRPr="008A55EB">
        <w:rPr>
          <w:rFonts w:ascii="宋体" w:hAnsi="宋体" w:cs="宋体" w:hint="eastAsia"/>
          <w:sz w:val="24"/>
          <w:szCs w:val="24"/>
        </w:rPr>
        <w:t xml:space="preserve"> </w:t>
      </w:r>
      <w:r>
        <w:rPr>
          <w:rFonts w:ascii="宋体" w:hAnsi="宋体" w:cs="宋体" w:hint="eastAsia"/>
          <w:sz w:val="24"/>
          <w:szCs w:val="24"/>
        </w:rPr>
        <w:t>A</w:t>
      </w:r>
    </w:p>
    <w:p w14:paraId="1EF2D2A8" w14:textId="6C51F857"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.4</w:t>
      </w:r>
      <w:r w:rsidRPr="008A55EB">
        <w:rPr>
          <w:rFonts w:ascii="宋体" w:hAnsi="宋体" w:cs="宋体" w:hint="eastAsia"/>
          <w:sz w:val="24"/>
          <w:szCs w:val="24"/>
        </w:rPr>
        <w:t>.2 标准器引入的不确定度分量</w:t>
      </w:r>
    </w:p>
    <w:p w14:paraId="64883CB6" w14:textId="77777777" w:rsidR="00F30208" w:rsidRPr="006B4A67" w:rsidRDefault="00F30208" w:rsidP="00F30208">
      <w:pPr>
        <w:spacing w:line="360" w:lineRule="auto"/>
        <w:ind w:firstLineChars="200" w:firstLine="480"/>
        <w:rPr>
          <w:rFonts w:ascii="宋体" w:hAnsi="宋体" w:cs="宋体" w:hint="eastAsia"/>
          <w:sz w:val="24"/>
          <w:szCs w:val="24"/>
        </w:rPr>
      </w:pPr>
      <w:r w:rsidRPr="006B4A67">
        <w:rPr>
          <w:rFonts w:ascii="宋体" w:hAnsi="宋体" w:cs="宋体" w:hint="eastAsia"/>
          <w:sz w:val="24"/>
          <w:szCs w:val="24"/>
        </w:rPr>
        <w:lastRenderedPageBreak/>
        <w:t>根据本规范的要求，</w:t>
      </w:r>
      <w:bookmarkStart w:id="74" w:name="OLE_LINK43"/>
      <w:r w:rsidRPr="006B4A67">
        <w:rPr>
          <w:rFonts w:ascii="宋体" w:hAnsi="宋体" w:cs="宋体" w:hint="eastAsia"/>
          <w:sz w:val="24"/>
          <w:szCs w:val="24"/>
        </w:rPr>
        <w:t>数字多用表</w:t>
      </w:r>
      <w:bookmarkEnd w:id="74"/>
      <w:r w:rsidRPr="006B4A67">
        <w:rPr>
          <w:rFonts w:ascii="宋体" w:hAnsi="宋体" w:cs="宋体" w:hint="eastAsia"/>
          <w:sz w:val="24"/>
          <w:szCs w:val="24"/>
        </w:rPr>
        <w:t>的扩展不确定度应不大于被校仪器直流电压最大允许误差的1/3，即数字多用表最大允许误差为±0.67%，包含概率95%，估计为均匀分布，</w:t>
      </w:r>
      <w:r w:rsidRPr="006B4A67">
        <w:rPr>
          <w:rFonts w:ascii="宋体" w:hAnsi="宋体" w:cs="宋体" w:hint="eastAsia"/>
          <w:i/>
          <w:sz w:val="24"/>
          <w:szCs w:val="24"/>
        </w:rPr>
        <w:t>k</w:t>
      </w:r>
      <w:r w:rsidRPr="006B4A67">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6B4A67">
        <w:rPr>
          <w:rFonts w:ascii="宋体" w:hAnsi="宋体" w:cs="宋体" w:hint="eastAsia"/>
          <w:sz w:val="24"/>
          <w:szCs w:val="24"/>
        </w:rPr>
        <w:t>。</w:t>
      </w:r>
    </w:p>
    <w:bookmarkStart w:id="75" w:name="OLE_LINK32"/>
    <w:bookmarkStart w:id="76" w:name="OLE_LINK35"/>
    <w:p w14:paraId="598E0F79" w14:textId="77777777" w:rsidR="00F30208" w:rsidRDefault="00000000" w:rsidP="00F30208">
      <w:pPr>
        <w:spacing w:line="360" w:lineRule="auto"/>
        <w:ind w:firstLineChars="225" w:firstLine="540"/>
        <w:jc w:val="center"/>
        <w:rPr>
          <w:rFonts w:ascii="宋体" w:hAnsi="宋体" w:cs="宋体" w:hint="eastAsia"/>
          <w:sz w:val="24"/>
          <w:szCs w:val="24"/>
        </w:rPr>
      </w:pP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w:bookmarkEnd w:id="75"/>
        <m:r>
          <w:rPr>
            <w:rFonts w:ascii="Cambria Math" w:hAnsi="Cambria Math" w:cs="宋体" w:hint="eastAsia"/>
            <w:sz w:val="24"/>
            <w:szCs w:val="24"/>
          </w:rPr>
          <m:t>=</m:t>
        </m:r>
        <m:f>
          <m:fPr>
            <m:ctrlPr>
              <w:rPr>
                <w:rFonts w:ascii="Cambria Math" w:hAnsi="Cambria Math" w:cs="宋体" w:hint="eastAsia"/>
                <w:sz w:val="24"/>
                <w:szCs w:val="24"/>
              </w:rPr>
            </m:ctrlPr>
          </m:fPr>
          <m:num>
            <m:r>
              <w:rPr>
                <w:rFonts w:ascii="Cambria Math" w:hAnsi="Cambria Math" w:cs="宋体"/>
                <w:sz w:val="24"/>
                <w:szCs w:val="24"/>
              </w:rPr>
              <m:t>0.67</m:t>
            </m:r>
            <m:r>
              <w:rPr>
                <w:rFonts w:ascii="Cambria Math" w:hAnsi="Cambria Math" w:cs="宋体" w:hint="eastAsia"/>
                <w:sz w:val="24"/>
                <w:szCs w:val="24"/>
              </w:rPr>
              <m:t>%</m:t>
            </m:r>
            <m:r>
              <w:rPr>
                <w:rFonts w:ascii="Cambria Math" w:hAnsi="Cambria Math" w:cs="宋体" w:hint="eastAsia"/>
                <w:sz w:val="24"/>
                <w:szCs w:val="24"/>
              </w:rPr>
              <m:t>×</m:t>
            </m:r>
            <m:r>
              <w:rPr>
                <w:rFonts w:ascii="Cambria Math" w:hAnsi="Cambria Math" w:cs="宋体"/>
                <w:sz w:val="24"/>
                <w:szCs w:val="24"/>
              </w:rPr>
              <m:t>0.1</m:t>
            </m:r>
            <m:r>
              <w:rPr>
                <w:rFonts w:ascii="Cambria Math" w:hAnsi="Cambria Math" w:cs="宋体" w:hint="eastAsia"/>
                <w:sz w:val="24"/>
                <w:szCs w:val="24"/>
              </w:rPr>
              <m:t>V</m:t>
            </m:r>
          </m:num>
          <m:den>
            <m:rad>
              <m:radPr>
                <m:degHide m:val="1"/>
                <m:ctrlPr>
                  <w:rPr>
                    <w:rFonts w:ascii="Cambria Math" w:hAnsi="Cambria Math" w:cs="宋体"/>
                    <w:i/>
                    <w:sz w:val="24"/>
                    <w:szCs w:val="24"/>
                  </w:rPr>
                </m:ctrlPr>
              </m:radPr>
              <m:deg/>
              <m:e>
                <m:r>
                  <w:rPr>
                    <w:rFonts w:ascii="Cambria Math" w:hAnsi="Cambria Math" w:cs="宋体"/>
                    <w:sz w:val="24"/>
                    <w:szCs w:val="24"/>
                  </w:rPr>
                  <m:t>3</m:t>
                </m:r>
              </m:e>
            </m:rad>
          </m:den>
        </m:f>
        <m:r>
          <w:rPr>
            <w:rFonts w:ascii="Cambria Math" w:hAnsi="Cambria Math" w:cs="宋体" w:hint="eastAsia"/>
            <w:sz w:val="24"/>
            <w:szCs w:val="24"/>
          </w:rPr>
          <m:t>=</m:t>
        </m:r>
      </m:oMath>
      <w:r w:rsidR="00F30208" w:rsidRPr="006B4A67">
        <w:rPr>
          <w:rFonts w:ascii="宋体" w:hAnsi="宋体" w:cs="宋体" w:hint="eastAsia"/>
          <w:sz w:val="24"/>
          <w:szCs w:val="24"/>
        </w:rPr>
        <w:t>3.8</w:t>
      </w:r>
      <w:r w:rsidR="00F30208">
        <w:rPr>
          <w:rFonts w:ascii="宋体" w:hAnsi="宋体" w:cs="宋体" w:hint="eastAsia"/>
          <w:sz w:val="24"/>
          <w:szCs w:val="24"/>
        </w:rPr>
        <w:t>7</w:t>
      </w:r>
      <w:r w:rsidR="00F30208" w:rsidRPr="006B4A67">
        <w:rPr>
          <w:rFonts w:ascii="宋体" w:hAnsi="宋体" w:cs="宋体" w:hint="eastAsia"/>
          <w:sz w:val="24"/>
          <w:szCs w:val="24"/>
        </w:rPr>
        <w:t>×10</w:t>
      </w:r>
      <w:r w:rsidR="00F30208" w:rsidRPr="006B4A67">
        <w:rPr>
          <w:rFonts w:ascii="宋体" w:hAnsi="宋体" w:cs="宋体" w:hint="eastAsia"/>
          <w:sz w:val="24"/>
          <w:szCs w:val="24"/>
          <w:vertAlign w:val="superscript"/>
        </w:rPr>
        <w:t>-</w:t>
      </w:r>
      <w:r w:rsidR="00F30208">
        <w:rPr>
          <w:rFonts w:ascii="宋体" w:hAnsi="宋体" w:cs="宋体" w:hint="eastAsia"/>
          <w:sz w:val="24"/>
          <w:szCs w:val="24"/>
          <w:vertAlign w:val="superscript"/>
        </w:rPr>
        <w:t>4</w:t>
      </w:r>
      <w:r w:rsidR="00F30208" w:rsidRPr="006B4A67">
        <w:rPr>
          <w:rFonts w:ascii="宋体" w:hAnsi="宋体" w:cs="宋体" w:hint="eastAsia"/>
          <w:sz w:val="24"/>
          <w:szCs w:val="24"/>
          <w:vertAlign w:val="superscript"/>
        </w:rPr>
        <w:t xml:space="preserve"> </w:t>
      </w:r>
      <w:r w:rsidR="00F30208" w:rsidRPr="006B4A67">
        <w:rPr>
          <w:rFonts w:ascii="宋体" w:hAnsi="宋体" w:cs="宋体" w:hint="eastAsia"/>
          <w:sz w:val="24"/>
          <w:szCs w:val="24"/>
        </w:rPr>
        <w:t>V</w:t>
      </w:r>
    </w:p>
    <w:bookmarkEnd w:id="76"/>
    <w:p w14:paraId="39F46A60" w14:textId="77777777" w:rsidR="00F30208" w:rsidRDefault="00F30208" w:rsidP="00F30208">
      <w:pPr>
        <w:spacing w:line="360" w:lineRule="auto"/>
        <w:ind w:firstLineChars="225" w:firstLine="540"/>
        <w:jc w:val="center"/>
        <w:rPr>
          <w:rFonts w:ascii="宋体" w:hAnsi="宋体" w:cs="宋体" w:hint="eastAsia"/>
          <w:sz w:val="24"/>
          <w:szCs w:val="24"/>
        </w:rPr>
      </w:pPr>
      <w:proofErr w:type="gramStart"/>
      <w:r>
        <w:rPr>
          <w:rFonts w:ascii="宋体" w:hAnsi="宋体" w:cs="宋体" w:hint="eastAsia"/>
          <w:color w:val="000000"/>
          <w:sz w:val="24"/>
          <w:szCs w:val="24"/>
        </w:rPr>
        <w:t>c(</w:t>
      </w:r>
      <w:proofErr w:type="gramEnd"/>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Pr>
          <w:rFonts w:ascii="宋体" w:hAnsi="宋体" w:cs="宋体" w:hint="eastAsia"/>
          <w:color w:val="000000"/>
          <w:sz w:val="24"/>
          <w:szCs w:val="24"/>
        </w:rPr>
        <w:t>)</w:t>
      </w:r>
      <w:r w:rsidRPr="00D8565D">
        <w:rPr>
          <w:rFonts w:ascii="Cambria Math" w:hAnsi="Cambria Math" w:cs="宋体" w:hint="eastAsia"/>
          <w:i/>
          <w:iCs/>
          <w:sz w:val="24"/>
          <w:szCs w:val="24"/>
        </w:rPr>
        <w:t xml:space="preserve"> </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oMath>
      <w:r w:rsidRPr="00D8565D">
        <w:rPr>
          <w:rFonts w:ascii="Cambria Math" w:hAnsi="Cambria Math" w:cs="宋体" w:hint="eastAsia"/>
          <w:sz w:val="24"/>
          <w:szCs w:val="24"/>
        </w:rPr>
        <w:t>=</w:t>
      </w:r>
      <w:bookmarkStart w:id="77" w:name="OLE_LINK47"/>
      <m:oMath>
        <m:f>
          <m:fPr>
            <m:ctrlPr>
              <w:rPr>
                <w:rFonts w:ascii="Cambria Math" w:hAnsi="Cambria Math"/>
                <w:i/>
                <w:sz w:val="24"/>
                <w:szCs w:val="24"/>
              </w:rPr>
            </m:ctrlPr>
          </m:fPr>
          <m:num>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num>
          <m:den>
            <w:bookmarkStart w:id="78" w:name="OLE_LINK37"/>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w:bookmarkEnd w:id="78"/>
          </m:den>
        </m:f>
      </m:oMath>
      <w:bookmarkEnd w:id="77"/>
      <w:r>
        <w:rPr>
          <w:rFonts w:ascii="Cambria Math" w:hAnsi="Cambria Math" w:cs="宋体" w:hint="eastAsia"/>
          <w:sz w:val="24"/>
          <w:szCs w:val="24"/>
        </w:rPr>
        <w:t>=</w:t>
      </w:r>
      <w:bookmarkStart w:id="79" w:name="OLE_LINK44"/>
      <w:r w:rsidRPr="00D8565D">
        <w:rPr>
          <w:rFonts w:ascii="宋体" w:hAnsi="宋体" w:cs="宋体" w:hint="eastAsia"/>
          <w:sz w:val="24"/>
          <w:szCs w:val="24"/>
        </w:rPr>
        <w:t>0.0387A</w:t>
      </w:r>
      <w:bookmarkEnd w:id="79"/>
    </w:p>
    <w:p w14:paraId="70A1C169" w14:textId="77777777" w:rsidR="00F30208" w:rsidRDefault="00F30208" w:rsidP="00F30208">
      <w:pPr>
        <w:spacing w:line="360" w:lineRule="auto"/>
        <w:ind w:firstLineChars="225" w:firstLine="540"/>
        <w:rPr>
          <w:rFonts w:ascii="宋体" w:hAnsi="宋体" w:cs="宋体" w:hint="eastAsia"/>
          <w:sz w:val="24"/>
          <w:szCs w:val="24"/>
        </w:rPr>
      </w:pPr>
      <w:r>
        <w:rPr>
          <w:rFonts w:ascii="宋体" w:hAnsi="宋体" w:cs="宋体" w:hint="eastAsia"/>
          <w:sz w:val="24"/>
          <w:szCs w:val="24"/>
        </w:rPr>
        <w:t>分流器0.01级，</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r>
          <w:rPr>
            <w:rFonts w:ascii="Cambria Math" w:hAnsi="Cambria Math" w:cs="宋体" w:hint="eastAsia"/>
            <w:sz w:val="24"/>
            <w:szCs w:val="24"/>
          </w:rPr>
          <m:t>=</m:t>
        </m:r>
        <m:f>
          <m:fPr>
            <m:ctrlPr>
              <w:rPr>
                <w:rFonts w:ascii="Cambria Math" w:hAnsi="Cambria Math" w:cs="宋体" w:hint="eastAsia"/>
                <w:sz w:val="24"/>
                <w:szCs w:val="24"/>
              </w:rPr>
            </m:ctrlPr>
          </m:fPr>
          <m:num>
            <m:r>
              <w:rPr>
                <w:rFonts w:ascii="Cambria Math" w:hAnsi="Cambria Math" w:cs="宋体"/>
                <w:sz w:val="24"/>
                <w:szCs w:val="24"/>
              </w:rPr>
              <m:t>0.01</m:t>
            </m:r>
            <m:r>
              <w:rPr>
                <w:rFonts w:ascii="Cambria Math" w:hAnsi="Cambria Math" w:cs="宋体" w:hint="eastAsia"/>
                <w:sz w:val="24"/>
                <w:szCs w:val="24"/>
              </w:rPr>
              <m:t>%</m:t>
            </m:r>
            <m:r>
              <w:rPr>
                <w:rFonts w:ascii="Cambria Math" w:hAnsi="Cambria Math" w:cs="宋体" w:hint="eastAsia"/>
                <w:sz w:val="24"/>
                <w:szCs w:val="24"/>
              </w:rPr>
              <m:t>×</m:t>
            </m:r>
            <m:r>
              <w:rPr>
                <w:rFonts w:ascii="Cambria Math" w:hAnsi="Cambria Math" w:cs="宋体"/>
                <w:sz w:val="24"/>
                <w:szCs w:val="24"/>
              </w:rPr>
              <m:t>0.01</m:t>
            </m:r>
          </m:num>
          <m:den>
            <m:rad>
              <m:radPr>
                <m:degHide m:val="1"/>
                <m:ctrlPr>
                  <w:rPr>
                    <w:rFonts w:ascii="Cambria Math" w:hAnsi="Cambria Math" w:cs="宋体"/>
                    <w:i/>
                    <w:sz w:val="24"/>
                    <w:szCs w:val="24"/>
                  </w:rPr>
                </m:ctrlPr>
              </m:radPr>
              <m:deg/>
              <m:e>
                <m:r>
                  <w:rPr>
                    <w:rFonts w:ascii="Cambria Math" w:hAnsi="Cambria Math" w:cs="宋体"/>
                    <w:sz w:val="24"/>
                    <w:szCs w:val="24"/>
                  </w:rPr>
                  <m:t>3</m:t>
                </m:r>
              </m:e>
            </m:rad>
          </m:den>
        </m:f>
        <m:r>
          <w:rPr>
            <w:rFonts w:ascii="Cambria Math" w:hAnsi="Cambria Math" w:cs="宋体" w:hint="eastAsia"/>
            <w:sz w:val="24"/>
            <w:szCs w:val="24"/>
          </w:rPr>
          <m:t>=</m:t>
        </m:r>
      </m:oMath>
      <w:r>
        <w:rPr>
          <w:rFonts w:ascii="宋体" w:hAnsi="宋体" w:cs="宋体" w:hint="eastAsia"/>
          <w:sz w:val="24"/>
          <w:szCs w:val="24"/>
        </w:rPr>
        <w:t>5.77</w:t>
      </w:r>
      <w:r w:rsidRPr="006B4A67">
        <w:rPr>
          <w:rFonts w:ascii="宋体" w:hAnsi="宋体" w:cs="宋体" w:hint="eastAsia"/>
          <w:sz w:val="24"/>
          <w:szCs w:val="24"/>
        </w:rPr>
        <w:t>×10</w:t>
      </w:r>
      <w:r w:rsidRPr="006B4A67">
        <w:rPr>
          <w:rFonts w:ascii="宋体" w:hAnsi="宋体" w:cs="宋体" w:hint="eastAsia"/>
          <w:sz w:val="24"/>
          <w:szCs w:val="24"/>
          <w:vertAlign w:val="superscript"/>
        </w:rPr>
        <w:t>-</w:t>
      </w:r>
      <w:r>
        <w:rPr>
          <w:rFonts w:ascii="宋体" w:hAnsi="宋体" w:cs="宋体" w:hint="eastAsia"/>
          <w:sz w:val="24"/>
          <w:szCs w:val="24"/>
          <w:vertAlign w:val="superscript"/>
        </w:rPr>
        <w:t>7</w:t>
      </w:r>
      <w:r w:rsidRPr="006B4A67">
        <w:rPr>
          <w:rFonts w:ascii="宋体" w:hAnsi="宋体" w:cs="宋体" w:hint="eastAsia"/>
          <w:sz w:val="24"/>
          <w:szCs w:val="24"/>
          <w:vertAlign w:val="superscript"/>
        </w:rPr>
        <w:t xml:space="preserve"> </w:t>
      </w:r>
      <w:r>
        <w:rPr>
          <w:rFonts w:ascii="宋体" w:hAnsi="宋体" w:cs="宋体" w:hint="eastAsia"/>
          <w:sz w:val="24"/>
          <w:szCs w:val="24"/>
        </w:rPr>
        <w:t>Ω，</w:t>
      </w:r>
    </w:p>
    <w:p w14:paraId="0885BF80" w14:textId="77777777" w:rsidR="00F30208" w:rsidRPr="00063942" w:rsidRDefault="00F30208" w:rsidP="00F30208">
      <w:pPr>
        <w:spacing w:line="360" w:lineRule="auto"/>
        <w:ind w:firstLineChars="225" w:firstLine="540"/>
        <w:rPr>
          <w:rFonts w:ascii="宋体" w:hAnsi="宋体" w:cs="宋体" w:hint="eastAsia"/>
          <w:sz w:val="24"/>
          <w:szCs w:val="24"/>
        </w:rPr>
      </w:pPr>
      <w:proofErr w:type="gramStart"/>
      <w:r>
        <w:rPr>
          <w:rFonts w:ascii="宋体" w:hAnsi="宋体" w:cs="宋体" w:hint="eastAsia"/>
          <w:color w:val="000000"/>
          <w:sz w:val="24"/>
          <w:szCs w:val="24"/>
        </w:rPr>
        <w:t>c(</w:t>
      </w:r>
      <w:proofErr w:type="gramEnd"/>
      <m:oMath>
        <m:sSub>
          <m:sSubPr>
            <m:ctrlPr>
              <w:rPr>
                <w:rFonts w:ascii="Cambria Math" w:hAnsi="Cambria Math" w:cs="宋体"/>
                <w:i/>
                <w:color w:val="000000"/>
                <w:sz w:val="24"/>
                <w:szCs w:val="24"/>
              </w:rPr>
            </m:ctrlPr>
          </m:sSubPr>
          <m:e>
            <m:r>
              <w:rPr>
                <w:rFonts w:ascii="Cambria Math" w:hAnsi="Cambria Math" w:cs="宋体"/>
                <w:color w:val="000000"/>
                <w:sz w:val="24"/>
                <w:szCs w:val="24"/>
              </w:rPr>
              <m:t>R</m:t>
            </m:r>
          </m:e>
          <m:sub>
            <m:r>
              <w:rPr>
                <w:rFonts w:ascii="Cambria Math" w:hAnsi="Cambria Math" w:cs="宋体"/>
                <w:color w:val="000000"/>
                <w:sz w:val="24"/>
                <w:szCs w:val="24"/>
              </w:rPr>
              <m:t>N</m:t>
            </m:r>
          </m:sub>
        </m:sSub>
      </m:oMath>
      <w:r>
        <w:rPr>
          <w:rFonts w:ascii="宋体" w:hAnsi="宋体" w:cs="宋体" w:hint="eastAsia"/>
          <w:color w:val="000000"/>
          <w:sz w:val="24"/>
          <w:szCs w:val="24"/>
        </w:rPr>
        <w:t>)</w:t>
      </w:r>
      <w:bookmarkStart w:id="80" w:name="OLE_LINK39"/>
      <w:r w:rsidRPr="00D8565D">
        <w:rPr>
          <w:rFonts w:ascii="Cambria Math" w:hAnsi="Cambria Math" w:cs="宋体" w:hint="eastAsia"/>
          <w:i/>
          <w:iCs/>
          <w:sz w:val="24"/>
          <w:szCs w:val="24"/>
        </w:rPr>
        <w:t xml:space="preserve"> </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oMath>
      <w:bookmarkEnd w:id="80"/>
      <w:r w:rsidRPr="00D8565D">
        <w:rPr>
          <w:rFonts w:ascii="Cambria Math" w:hAnsi="Cambria Math" w:cs="宋体" w:hint="eastAsia"/>
          <w:sz w:val="24"/>
          <w:szCs w:val="24"/>
        </w:rPr>
        <w:t>=</w:t>
      </w:r>
      <w:bookmarkStart w:id="81" w:name="OLE_LINK46"/>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sSup>
                  <m:sSupPr>
                    <m:ctrlPr>
                      <w:rPr>
                        <w:rFonts w:ascii="Cambria Math" w:eastAsia="Cambria Math" w:hAnsi="Cambria Math"/>
                        <w:sz w:val="24"/>
                        <w:szCs w:val="24"/>
                      </w:rPr>
                    </m:ctrlPr>
                  </m:sSupPr>
                  <m:e>
                    <m:r>
                      <w:rPr>
                        <w:rFonts w:ascii="Cambria Math" w:eastAsia="Cambria Math" w:hAnsi="Cambria Math"/>
                        <w:sz w:val="24"/>
                        <w:szCs w:val="24"/>
                      </w:rPr>
                      <m:t>R</m:t>
                    </m:r>
                  </m:e>
                  <m:sup>
                    <m:r>
                      <w:rPr>
                        <w:rFonts w:ascii="Cambria Math" w:eastAsia="Cambria Math" w:hAnsi="Cambria Math"/>
                        <w:sz w:val="24"/>
                        <w:szCs w:val="24"/>
                      </w:rPr>
                      <m:t>2</m:t>
                    </m:r>
                  </m:sup>
                </m:sSup>
              </m:e>
              <m:sub>
                <m:r>
                  <w:rPr>
                    <w:rFonts w:ascii="Cambria Math" w:hAnsi="Cambria Math"/>
                    <w:sz w:val="24"/>
                    <w:szCs w:val="24"/>
                  </w:rPr>
                  <m:t>N</m:t>
                </m:r>
              </m:sub>
            </m:sSub>
          </m:den>
        </m:f>
      </m:oMath>
      <w:r w:rsidRPr="00D8565D">
        <w:rPr>
          <w:rFonts w:ascii="Cambria Math" w:hAnsi="Cambria Math" w:cs="宋体" w:hint="eastAsia"/>
          <w:i/>
          <w:iCs/>
          <w:sz w:val="24"/>
          <w:szCs w:val="24"/>
        </w:rPr>
        <w:t xml:space="preserve"> </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oMath>
      <w:bookmarkEnd w:id="81"/>
      <w:r>
        <w:rPr>
          <w:rFonts w:ascii="Cambria Math" w:hAnsi="Cambria Math" w:cs="宋体" w:hint="eastAsia"/>
          <w:sz w:val="24"/>
          <w:szCs w:val="24"/>
        </w:rPr>
        <w:t>=</w:t>
      </w:r>
      <w:r w:rsidRPr="00D8565D">
        <w:rPr>
          <w:rFonts w:ascii="宋体" w:hAnsi="宋体" w:cs="宋体" w:hint="eastAsia"/>
          <w:sz w:val="24"/>
          <w:szCs w:val="24"/>
        </w:rPr>
        <w:t>0.</w:t>
      </w:r>
      <w:r>
        <w:rPr>
          <w:rFonts w:ascii="宋体" w:hAnsi="宋体" w:cs="宋体" w:hint="eastAsia"/>
          <w:sz w:val="24"/>
          <w:szCs w:val="24"/>
        </w:rPr>
        <w:t>00577</w:t>
      </w:r>
      <w:r w:rsidRPr="00D8565D">
        <w:rPr>
          <w:rFonts w:ascii="宋体" w:hAnsi="宋体" w:cs="宋体" w:hint="eastAsia"/>
          <w:sz w:val="24"/>
          <w:szCs w:val="24"/>
        </w:rPr>
        <w:t>A</w:t>
      </w:r>
    </w:p>
    <w:p w14:paraId="0E1049C6" w14:textId="69D80F08"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.4</w:t>
      </w:r>
      <w:r w:rsidRPr="008A55EB">
        <w:rPr>
          <w:rFonts w:ascii="宋体" w:hAnsi="宋体" w:cs="宋体" w:hint="eastAsia"/>
          <w:sz w:val="24"/>
          <w:szCs w:val="24"/>
        </w:rPr>
        <w:t>.3</w:t>
      </w:r>
      <w:r>
        <w:rPr>
          <w:rFonts w:ascii="宋体" w:hAnsi="宋体" w:cs="宋体"/>
          <w:sz w:val="24"/>
          <w:szCs w:val="24"/>
        </w:rPr>
        <w:t xml:space="preserve"> </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p>
    <w:p w14:paraId="21EAF438" w14:textId="77777777" w:rsidR="00F30208" w:rsidRPr="008A55EB" w:rsidRDefault="00F30208" w:rsidP="00F30208">
      <w:pPr>
        <w:spacing w:line="360" w:lineRule="auto"/>
        <w:ind w:firstLineChars="200" w:firstLine="480"/>
        <w:rPr>
          <w:rFonts w:ascii="宋体" w:hAnsi="宋体" w:cs="宋体" w:hint="eastAsia"/>
          <w:sz w:val="24"/>
          <w:szCs w:val="24"/>
          <w:vertAlign w:val="superscript"/>
        </w:rPr>
      </w:pPr>
      <w:r w:rsidRPr="008A55EB">
        <w:rPr>
          <w:rFonts w:ascii="宋体" w:hAnsi="宋体" w:cs="宋体" w:hint="eastAsia"/>
          <w:sz w:val="24"/>
          <w:szCs w:val="24"/>
        </w:rPr>
        <w:t>测试系统直流电源读数分辨力为0.0</w:t>
      </w:r>
      <w:r>
        <w:rPr>
          <w:rFonts w:ascii="宋体" w:hAnsi="宋体" w:cs="宋体" w:hint="eastAsia"/>
          <w:sz w:val="24"/>
          <w:szCs w:val="24"/>
        </w:rPr>
        <w:t>1A</w:t>
      </w:r>
      <w:r w:rsidRPr="008A55EB">
        <w:rPr>
          <w:rFonts w:ascii="宋体" w:hAnsi="宋体" w:cs="宋体" w:hint="eastAsia"/>
          <w:sz w:val="24"/>
          <w:szCs w:val="24"/>
        </w:rPr>
        <w:t>，即区间半宽度值为a</w:t>
      </w:r>
      <w:r w:rsidRPr="008A55EB">
        <w:rPr>
          <w:rFonts w:ascii="宋体" w:hAnsi="宋体" w:cs="宋体" w:hint="eastAsia"/>
          <w:sz w:val="24"/>
          <w:szCs w:val="24"/>
          <w:vertAlign w:val="subscript"/>
        </w:rPr>
        <w:t>3</w:t>
      </w:r>
      <w:r w:rsidRPr="008A55EB">
        <w:rPr>
          <w:rFonts w:ascii="宋体" w:hAnsi="宋体" w:cs="宋体" w:hint="eastAsia"/>
          <w:sz w:val="24"/>
          <w:szCs w:val="24"/>
        </w:rPr>
        <w:t>=5×10</w:t>
      </w:r>
      <w:r w:rsidRPr="008A55EB">
        <w:rPr>
          <w:rFonts w:ascii="宋体" w:hAnsi="宋体" w:cs="宋体" w:hint="eastAsia"/>
          <w:sz w:val="24"/>
          <w:szCs w:val="24"/>
          <w:vertAlign w:val="superscript"/>
        </w:rPr>
        <w:t>-</w:t>
      </w:r>
      <w:r>
        <w:rPr>
          <w:rFonts w:ascii="宋体" w:hAnsi="宋体" w:cs="宋体" w:hint="eastAsia"/>
          <w:sz w:val="24"/>
          <w:szCs w:val="24"/>
          <w:vertAlign w:val="superscript"/>
        </w:rPr>
        <w:t>3</w:t>
      </w:r>
      <w:r>
        <w:rPr>
          <w:rFonts w:ascii="宋体" w:hAnsi="宋体" w:cs="宋体" w:hint="eastAsia"/>
          <w:sz w:val="24"/>
          <w:szCs w:val="24"/>
        </w:rPr>
        <w:t>A</w:t>
      </w:r>
      <w:r w:rsidRPr="008A55EB">
        <w:rPr>
          <w:rFonts w:ascii="宋体" w:hAnsi="宋体" w:cs="宋体" w:hint="eastAsia"/>
          <w:sz w:val="24"/>
          <w:szCs w:val="24"/>
        </w:rPr>
        <w:t>,认为服从均匀分布，取包含因子</w:t>
      </w:r>
      <w:r w:rsidRPr="008A55EB">
        <w:rPr>
          <w:rFonts w:ascii="宋体" w:hAnsi="宋体" w:cs="宋体" w:hint="eastAsia"/>
          <w:i/>
          <w:iCs/>
          <w:sz w:val="24"/>
          <w:szCs w:val="24"/>
        </w:rPr>
        <w:t>k</w:t>
      </w:r>
      <w:r w:rsidRPr="008A55EB">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8A55EB">
        <w:rPr>
          <w:rFonts w:ascii="宋体" w:hAnsi="宋体" w:cs="宋体" w:hint="eastAsia"/>
          <w:sz w:val="24"/>
          <w:szCs w:val="24"/>
        </w:rPr>
        <w:t>。则分辨力引入的标准不确定度为：</w:t>
      </w:r>
    </w:p>
    <w:p w14:paraId="4DA7C02A" w14:textId="77777777" w:rsidR="00F30208" w:rsidRPr="006B4A67" w:rsidRDefault="00F30208" w:rsidP="00F30208">
      <w:pPr>
        <w:spacing w:line="360" w:lineRule="auto"/>
        <w:ind w:firstLineChars="200" w:firstLine="480"/>
        <w:jc w:val="center"/>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i/>
          <w:sz w:val="24"/>
          <w:szCs w:val="24"/>
        </w:rPr>
        <w:t>＝a</w:t>
      </w:r>
      <w:r w:rsidRPr="008A55EB">
        <w:rPr>
          <w:rFonts w:ascii="宋体" w:hAnsi="宋体" w:cs="宋体" w:hint="eastAsia"/>
          <w:sz w:val="24"/>
          <w:szCs w:val="24"/>
          <w:vertAlign w:val="subscript"/>
        </w:rPr>
        <w:t>3</w:t>
      </w:r>
      <w:r w:rsidRPr="008A55EB">
        <w:rPr>
          <w:rFonts w:ascii="宋体" w:hAnsi="宋体" w:cs="宋体" w:hint="eastAsia"/>
          <w:sz w:val="24"/>
          <w:szCs w:val="24"/>
        </w:rPr>
        <w:t>/</w:t>
      </w:r>
      <w:r w:rsidRPr="008A55EB">
        <w:rPr>
          <w:rFonts w:ascii="宋体" w:hAnsi="宋体" w:cs="宋体" w:hint="eastAsia"/>
          <w:i/>
          <w:sz w:val="24"/>
          <w:szCs w:val="24"/>
        </w:rPr>
        <w:t>k</w:t>
      </w:r>
      <w:r w:rsidRPr="008A55EB">
        <w:rPr>
          <w:rFonts w:ascii="宋体" w:hAnsi="宋体" w:cs="宋体" w:hint="eastAsia"/>
          <w:sz w:val="24"/>
          <w:szCs w:val="24"/>
        </w:rPr>
        <w:t xml:space="preserve"> =</w:t>
      </w:r>
      <w:bookmarkStart w:id="82" w:name="OLE_LINK45"/>
      <w:r w:rsidRPr="008A55EB">
        <w:rPr>
          <w:rFonts w:ascii="宋体" w:hAnsi="宋体" w:cs="宋体" w:hint="eastAsia"/>
          <w:sz w:val="24"/>
          <w:szCs w:val="24"/>
        </w:rPr>
        <w:t>2.89×10</w:t>
      </w:r>
      <w:r w:rsidRPr="008A55EB">
        <w:rPr>
          <w:rFonts w:ascii="宋体" w:hAnsi="宋体" w:cs="宋体" w:hint="eastAsia"/>
          <w:sz w:val="24"/>
          <w:szCs w:val="24"/>
          <w:vertAlign w:val="superscript"/>
        </w:rPr>
        <w:t>-</w:t>
      </w:r>
      <w:r>
        <w:rPr>
          <w:rFonts w:ascii="宋体" w:hAnsi="宋体" w:cs="宋体" w:hint="eastAsia"/>
          <w:sz w:val="24"/>
          <w:szCs w:val="24"/>
          <w:vertAlign w:val="superscript"/>
        </w:rPr>
        <w:t>3</w:t>
      </w:r>
      <w:r w:rsidRPr="008A55EB">
        <w:rPr>
          <w:rFonts w:ascii="宋体" w:hAnsi="宋体" w:cs="宋体" w:hint="eastAsia"/>
          <w:sz w:val="24"/>
          <w:szCs w:val="24"/>
        </w:rPr>
        <w:t xml:space="preserve"> </w:t>
      </w:r>
      <w:r>
        <w:rPr>
          <w:rFonts w:ascii="宋体" w:hAnsi="宋体" w:cs="宋体" w:hint="eastAsia"/>
          <w:sz w:val="24"/>
          <w:szCs w:val="24"/>
        </w:rPr>
        <w:t>A</w:t>
      </w:r>
    </w:p>
    <w:bookmarkEnd w:id="82"/>
    <w:p w14:paraId="3783F176" w14:textId="5443EE3D"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.5</w:t>
      </w:r>
      <w:r w:rsidRPr="008A55EB">
        <w:rPr>
          <w:rFonts w:ascii="宋体" w:hAnsi="宋体" w:cs="宋体" w:hint="eastAsia"/>
          <w:sz w:val="24"/>
          <w:szCs w:val="24"/>
        </w:rPr>
        <w:t xml:space="preserve"> 合成标准不确定度的评定</w:t>
      </w:r>
    </w:p>
    <w:p w14:paraId="5BD30C6A" w14:textId="6BD721CB" w:rsidR="00F30208" w:rsidRPr="008A55EB" w:rsidRDefault="00F30208" w:rsidP="00F30208">
      <w:pPr>
        <w:tabs>
          <w:tab w:val="left" w:pos="720"/>
        </w:tabs>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主要标准不确定度汇总表如表C</w:t>
      </w:r>
      <w:r>
        <w:rPr>
          <w:rFonts w:ascii="宋体" w:hAnsi="宋体" w:cs="宋体" w:hint="eastAsia"/>
          <w:sz w:val="24"/>
          <w:szCs w:val="24"/>
        </w:rPr>
        <w:t>4</w:t>
      </w:r>
      <w:r w:rsidRPr="008A55EB">
        <w:rPr>
          <w:rFonts w:ascii="宋体" w:hAnsi="宋体" w:cs="宋体" w:hint="eastAsia"/>
          <w:sz w:val="24"/>
          <w:szCs w:val="24"/>
        </w:rPr>
        <w:t>所示</w:t>
      </w:r>
    </w:p>
    <w:p w14:paraId="4A902276" w14:textId="058A38CB" w:rsidR="00F30208" w:rsidRPr="00330A56" w:rsidRDefault="00F30208" w:rsidP="00F30208">
      <w:pPr>
        <w:spacing w:line="360" w:lineRule="auto"/>
        <w:jc w:val="center"/>
        <w:rPr>
          <w:rFonts w:ascii="黑体" w:eastAsia="黑体" w:hAnsi="黑体" w:cs="黑体" w:hint="eastAsia"/>
          <w:szCs w:val="21"/>
        </w:rPr>
      </w:pPr>
      <w:r w:rsidRPr="00330A56">
        <w:rPr>
          <w:rFonts w:ascii="黑体" w:eastAsia="黑体" w:hAnsi="黑体" w:cs="黑体" w:hint="eastAsia"/>
          <w:szCs w:val="21"/>
        </w:rPr>
        <w:t>表C</w:t>
      </w:r>
      <w:r>
        <w:rPr>
          <w:rFonts w:ascii="黑体" w:eastAsia="黑体" w:hAnsi="黑体" w:cs="黑体" w:hint="eastAsia"/>
          <w:szCs w:val="21"/>
        </w:rPr>
        <w:t>4</w:t>
      </w:r>
      <w:r w:rsidRPr="00330A56">
        <w:rPr>
          <w:rFonts w:ascii="黑体" w:eastAsia="黑体" w:hAnsi="黑体" w:cs="黑体" w:hint="eastAsia"/>
          <w:szCs w:val="21"/>
        </w:rPr>
        <w:t xml:space="preserve"> 标准不确定度一览表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186"/>
        <w:gridCol w:w="2325"/>
        <w:gridCol w:w="854"/>
        <w:gridCol w:w="1508"/>
      </w:tblGrid>
      <w:tr w:rsidR="00F30208" w:rsidRPr="008A55EB" w14:paraId="01DC0DCB" w14:textId="77777777" w:rsidTr="00A74B80">
        <w:trPr>
          <w:trHeight w:val="567"/>
          <w:jc w:val="center"/>
        </w:trPr>
        <w:tc>
          <w:tcPr>
            <w:tcW w:w="0" w:type="auto"/>
            <w:vAlign w:val="center"/>
          </w:tcPr>
          <w:p w14:paraId="1686EE8C" w14:textId="77777777" w:rsidR="00F30208" w:rsidRPr="00063942" w:rsidRDefault="00F30208" w:rsidP="00A74B80">
            <w:pPr>
              <w:spacing w:line="360" w:lineRule="auto"/>
              <w:jc w:val="center"/>
              <w:rPr>
                <w:rFonts w:ascii="宋体" w:hAnsi="宋体" w:cs="宋体" w:hint="eastAsia"/>
                <w:bCs/>
                <w:szCs w:val="21"/>
              </w:rPr>
            </w:pPr>
            <w:r w:rsidRPr="00063942">
              <w:rPr>
                <w:rFonts w:ascii="宋体" w:hAnsi="宋体" w:cs="宋体" w:hint="eastAsia"/>
                <w:bCs/>
                <w:szCs w:val="21"/>
              </w:rPr>
              <w:t>标准不确定度分量</w:t>
            </w:r>
          </w:p>
        </w:tc>
        <w:tc>
          <w:tcPr>
            <w:tcW w:w="0" w:type="auto"/>
            <w:vAlign w:val="center"/>
          </w:tcPr>
          <w:p w14:paraId="517A36FE" w14:textId="77777777" w:rsidR="00F30208" w:rsidRPr="00063942" w:rsidRDefault="00F30208" w:rsidP="00A74B80">
            <w:pPr>
              <w:spacing w:line="360" w:lineRule="auto"/>
              <w:jc w:val="center"/>
              <w:rPr>
                <w:rFonts w:ascii="宋体" w:hAnsi="宋体" w:cs="宋体" w:hint="eastAsia"/>
                <w:bCs/>
                <w:szCs w:val="21"/>
              </w:rPr>
            </w:pPr>
            <w:r w:rsidRPr="00063942">
              <w:rPr>
                <w:rFonts w:ascii="宋体" w:hAnsi="宋体" w:cs="宋体" w:hint="eastAsia"/>
                <w:bCs/>
                <w:szCs w:val="21"/>
              </w:rPr>
              <w:t>不确定度来源</w:t>
            </w:r>
          </w:p>
        </w:tc>
        <w:tc>
          <w:tcPr>
            <w:tcW w:w="0" w:type="auto"/>
            <w:vAlign w:val="center"/>
          </w:tcPr>
          <w:p w14:paraId="589C88B6" w14:textId="77777777" w:rsidR="00F30208" w:rsidRPr="00063942" w:rsidRDefault="00F30208" w:rsidP="00A74B80">
            <w:pPr>
              <w:spacing w:line="360" w:lineRule="auto"/>
              <w:jc w:val="center"/>
              <w:rPr>
                <w:rFonts w:ascii="宋体" w:hAnsi="宋体" w:cs="宋体" w:hint="eastAsia"/>
                <w:bCs/>
                <w:szCs w:val="21"/>
              </w:rPr>
            </w:pPr>
            <w:r w:rsidRPr="00063942">
              <w:rPr>
                <w:rFonts w:ascii="宋体" w:hAnsi="宋体" w:cs="宋体" w:hint="eastAsia"/>
                <w:bCs/>
                <w:szCs w:val="21"/>
              </w:rPr>
              <w:t>标准不确定度值</w:t>
            </w:r>
          </w:p>
        </w:tc>
        <w:tc>
          <w:tcPr>
            <w:tcW w:w="0" w:type="auto"/>
            <w:vAlign w:val="center"/>
          </w:tcPr>
          <w:p w14:paraId="0835912D" w14:textId="77777777" w:rsidR="00F30208" w:rsidRPr="00063942" w:rsidRDefault="00F30208" w:rsidP="00A74B80">
            <w:pPr>
              <w:spacing w:line="360" w:lineRule="auto"/>
              <w:ind w:firstLineChars="15" w:firstLine="31"/>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w:t>
            </w:r>
          </w:p>
        </w:tc>
        <w:tc>
          <w:tcPr>
            <w:tcW w:w="0" w:type="auto"/>
            <w:vAlign w:val="center"/>
          </w:tcPr>
          <w:p w14:paraId="0A0F23C6" w14:textId="77777777" w:rsidR="00F30208" w:rsidRPr="00063942" w:rsidRDefault="00F30208" w:rsidP="00A74B80">
            <w:pPr>
              <w:spacing w:line="360" w:lineRule="auto"/>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 </w:t>
            </w:r>
            <w:r w:rsidRPr="00063942">
              <w:rPr>
                <w:rFonts w:ascii="宋体" w:hAnsi="宋体" w:cs="宋体" w:hint="eastAsia"/>
                <w:bCs/>
                <w:i/>
                <w:szCs w:val="21"/>
              </w:rPr>
              <w:t>u</w:t>
            </w:r>
            <w:r w:rsidRPr="00063942">
              <w:rPr>
                <w:rFonts w:ascii="宋体" w:hAnsi="宋体" w:cs="宋体" w:hint="eastAsia"/>
                <w:bCs/>
                <w:szCs w:val="21"/>
              </w:rPr>
              <w:t>(x</w:t>
            </w:r>
            <m:oMath>
              <m:r>
                <w:rPr>
                  <w:rFonts w:ascii="Cambria Math" w:hAnsi="Cambria Math" w:cs="宋体"/>
                  <w:szCs w:val="21"/>
                </w:rPr>
                <m:t>i</m:t>
              </m:r>
            </m:oMath>
            <w:r w:rsidRPr="00063942">
              <w:rPr>
                <w:rFonts w:ascii="宋体" w:hAnsi="宋体" w:cs="宋体" w:hint="eastAsia"/>
                <w:bCs/>
                <w:szCs w:val="21"/>
              </w:rPr>
              <w:t>)</w:t>
            </w:r>
          </w:p>
        </w:tc>
      </w:tr>
      <w:tr w:rsidR="00F30208" w:rsidRPr="008A55EB" w14:paraId="4C524EFB" w14:textId="77777777" w:rsidTr="00A74B80">
        <w:trPr>
          <w:trHeight w:val="510"/>
          <w:jc w:val="center"/>
        </w:trPr>
        <w:tc>
          <w:tcPr>
            <w:tcW w:w="0" w:type="auto"/>
            <w:vAlign w:val="center"/>
          </w:tcPr>
          <w:p w14:paraId="7209D453" w14:textId="77777777" w:rsidR="00F30208" w:rsidRPr="000B1784" w:rsidRDefault="00F30208" w:rsidP="00A74B80">
            <w:pPr>
              <w:spacing w:line="360" w:lineRule="auto"/>
              <w:ind w:left="111" w:rightChars="-51" w:right="-107" w:hangingChars="53" w:hanging="111"/>
              <w:jc w:val="center"/>
              <w:rPr>
                <w:rFonts w:ascii="宋体" w:hAnsi="宋体" w:cs="宋体" w:hint="eastAsia"/>
                <w:bCs/>
                <w:szCs w:val="21"/>
              </w:rPr>
            </w:pPr>
            <w:bookmarkStart w:id="83" w:name="_Hlk238730508"/>
            <w:r w:rsidRPr="000B1784">
              <w:rPr>
                <w:rFonts w:ascii="宋体" w:hAnsi="宋体" w:cs="宋体" w:hint="eastAsia"/>
                <w:i/>
                <w:szCs w:val="21"/>
              </w:rPr>
              <w:t>u</w:t>
            </w:r>
            <w:r w:rsidRPr="000B1784">
              <w:rPr>
                <w:rFonts w:ascii="宋体" w:hAnsi="宋体" w:cs="宋体" w:hint="eastAsia"/>
                <w:szCs w:val="21"/>
                <w:vertAlign w:val="subscript"/>
              </w:rPr>
              <w:t>1</w:t>
            </w:r>
          </w:p>
        </w:tc>
        <w:tc>
          <w:tcPr>
            <w:tcW w:w="0" w:type="auto"/>
            <w:vAlign w:val="center"/>
          </w:tcPr>
          <w:p w14:paraId="7E235B1A" w14:textId="77777777" w:rsidR="00F30208" w:rsidRPr="000B1784" w:rsidRDefault="00F30208" w:rsidP="00A74B80">
            <w:pPr>
              <w:spacing w:line="360" w:lineRule="auto"/>
              <w:jc w:val="center"/>
              <w:rPr>
                <w:rFonts w:ascii="宋体" w:hAnsi="宋体" w:cs="宋体" w:hint="eastAsia"/>
                <w:bCs/>
                <w:szCs w:val="21"/>
              </w:rPr>
            </w:pPr>
            <w:r w:rsidRPr="000B1784">
              <w:rPr>
                <w:rFonts w:ascii="宋体" w:hAnsi="宋体" w:cs="宋体" w:hint="eastAsia"/>
                <w:szCs w:val="21"/>
              </w:rPr>
              <w:t>测量重复性</w:t>
            </w:r>
          </w:p>
        </w:tc>
        <w:tc>
          <w:tcPr>
            <w:tcW w:w="0" w:type="auto"/>
            <w:vAlign w:val="center"/>
          </w:tcPr>
          <w:p w14:paraId="2D6AFB65" w14:textId="77777777" w:rsidR="00F30208" w:rsidRPr="000B1784" w:rsidRDefault="00F30208" w:rsidP="00A74B80">
            <w:pPr>
              <w:spacing w:line="360" w:lineRule="auto"/>
              <w:ind w:firstLineChars="200" w:firstLine="480"/>
              <w:rPr>
                <w:rFonts w:ascii="宋体" w:hAnsi="宋体" w:cs="宋体" w:hint="eastAsia"/>
                <w:bCs/>
                <w:szCs w:val="21"/>
              </w:rPr>
            </w:pPr>
            <w:r>
              <w:rPr>
                <w:rFonts w:ascii="宋体" w:hAnsi="宋体" w:cs="宋体" w:hint="eastAsia"/>
                <w:sz w:val="24"/>
                <w:szCs w:val="24"/>
              </w:rPr>
              <w:t>0.02</w:t>
            </w:r>
            <w:r w:rsidRPr="008A55EB">
              <w:rPr>
                <w:rFonts w:ascii="宋体" w:hAnsi="宋体" w:cs="宋体" w:hint="eastAsia"/>
                <w:sz w:val="24"/>
                <w:szCs w:val="24"/>
              </w:rPr>
              <w:t xml:space="preserve"> </w:t>
            </w:r>
            <w:r>
              <w:rPr>
                <w:rFonts w:ascii="宋体" w:hAnsi="宋体" w:cs="宋体" w:hint="eastAsia"/>
                <w:sz w:val="24"/>
                <w:szCs w:val="24"/>
              </w:rPr>
              <w:t>A</w:t>
            </w:r>
          </w:p>
        </w:tc>
        <w:tc>
          <w:tcPr>
            <w:tcW w:w="0" w:type="auto"/>
            <w:vAlign w:val="center"/>
          </w:tcPr>
          <w:p w14:paraId="7C3B0A69" w14:textId="77777777" w:rsidR="00F30208" w:rsidRPr="000B1784" w:rsidRDefault="00F30208" w:rsidP="00A74B80">
            <w:pPr>
              <w:spacing w:line="360" w:lineRule="auto"/>
              <w:jc w:val="center"/>
              <w:rPr>
                <w:rFonts w:ascii="宋体" w:hAnsi="宋体" w:cs="宋体" w:hint="eastAsia"/>
                <w:bCs/>
                <w:szCs w:val="21"/>
              </w:rPr>
            </w:pPr>
            <w:r w:rsidRPr="000B1784">
              <w:rPr>
                <w:rFonts w:ascii="宋体" w:hAnsi="宋体" w:cs="宋体" w:hint="eastAsia"/>
                <w:bCs/>
                <w:szCs w:val="21"/>
              </w:rPr>
              <w:t>1</w:t>
            </w:r>
          </w:p>
        </w:tc>
        <w:tc>
          <w:tcPr>
            <w:tcW w:w="0" w:type="auto"/>
            <w:vAlign w:val="center"/>
          </w:tcPr>
          <w:p w14:paraId="000B4B3F" w14:textId="77777777" w:rsidR="00F30208" w:rsidRPr="000B1784" w:rsidRDefault="00F30208" w:rsidP="00A74B80">
            <w:pPr>
              <w:spacing w:line="360" w:lineRule="auto"/>
              <w:jc w:val="center"/>
              <w:rPr>
                <w:rFonts w:ascii="宋体" w:hAnsi="宋体" w:cs="宋体" w:hint="eastAsia"/>
                <w:bCs/>
                <w:szCs w:val="21"/>
              </w:rPr>
            </w:pPr>
            <w:r>
              <w:rPr>
                <w:rFonts w:ascii="宋体" w:hAnsi="宋体" w:cs="宋体" w:hint="eastAsia"/>
                <w:bCs/>
                <w:szCs w:val="21"/>
              </w:rPr>
              <w:t>0.02A</w:t>
            </w:r>
          </w:p>
        </w:tc>
      </w:tr>
      <w:tr w:rsidR="00F30208" w:rsidRPr="008A55EB" w14:paraId="3C3B1F58" w14:textId="77777777" w:rsidTr="00A74B80">
        <w:trPr>
          <w:trHeight w:val="510"/>
          <w:jc w:val="center"/>
        </w:trPr>
        <w:tc>
          <w:tcPr>
            <w:tcW w:w="0" w:type="auto"/>
            <w:vAlign w:val="center"/>
          </w:tcPr>
          <w:p w14:paraId="0CACDBA3" w14:textId="77777777" w:rsidR="00F30208" w:rsidRPr="000B1784" w:rsidRDefault="00F30208" w:rsidP="00A74B80">
            <w:pPr>
              <w:spacing w:line="360" w:lineRule="auto"/>
              <w:ind w:left="111" w:rightChars="-51" w:right="-107" w:hangingChars="53" w:hanging="111"/>
              <w:jc w:val="center"/>
              <w:rPr>
                <w:rFonts w:ascii="宋体" w:hAnsi="宋体" w:cs="宋体" w:hint="eastAsia"/>
                <w:i/>
                <w:iCs/>
                <w:szCs w:val="21"/>
              </w:rPr>
            </w:pPr>
            <w:bookmarkStart w:id="84" w:name="OLE_LINK41"/>
            <w:r w:rsidRPr="000B1784">
              <w:rPr>
                <w:rFonts w:ascii="宋体" w:hAnsi="宋体" w:cs="宋体" w:hint="eastAsia"/>
                <w:i/>
                <w:szCs w:val="21"/>
              </w:rPr>
              <w:t>u</w:t>
            </w:r>
            <w:r w:rsidRPr="000B1784">
              <w:rPr>
                <w:rFonts w:ascii="宋体" w:hAnsi="宋体" w:cs="宋体" w:hint="eastAsia"/>
                <w:szCs w:val="21"/>
                <w:vertAlign w:val="subscript"/>
              </w:rPr>
              <w:t>2</w:t>
            </w:r>
            <w:r>
              <w:rPr>
                <w:rFonts w:ascii="宋体" w:hAnsi="宋体" w:cs="宋体" w:hint="eastAsia"/>
                <w:szCs w:val="21"/>
                <w:vertAlign w:val="subscript"/>
              </w:rPr>
              <w:t>1</w:t>
            </w:r>
            <w:bookmarkEnd w:id="84"/>
          </w:p>
        </w:tc>
        <w:tc>
          <w:tcPr>
            <w:tcW w:w="0" w:type="auto"/>
            <w:vAlign w:val="center"/>
          </w:tcPr>
          <w:p w14:paraId="5E72C545" w14:textId="77777777" w:rsidR="00F30208" w:rsidRPr="00D8565D" w:rsidRDefault="00F30208" w:rsidP="00A74B80">
            <w:pPr>
              <w:spacing w:line="360" w:lineRule="auto"/>
              <w:jc w:val="center"/>
              <w:rPr>
                <w:rFonts w:ascii="宋体" w:hAnsi="宋体" w:cs="宋体" w:hint="eastAsia"/>
                <w:szCs w:val="21"/>
              </w:rPr>
            </w:pPr>
            <w:r w:rsidRPr="00D8565D">
              <w:rPr>
                <w:rFonts w:ascii="宋体" w:hAnsi="宋体" w:cs="宋体" w:hint="eastAsia"/>
                <w:szCs w:val="21"/>
              </w:rPr>
              <w:t>数字多用表</w:t>
            </w:r>
          </w:p>
        </w:tc>
        <w:tc>
          <w:tcPr>
            <w:tcW w:w="0" w:type="auto"/>
            <w:vAlign w:val="center"/>
          </w:tcPr>
          <w:p w14:paraId="7406C5B9" w14:textId="77777777" w:rsidR="00F30208" w:rsidRPr="000B1784" w:rsidRDefault="00F30208" w:rsidP="00A74B80">
            <w:pPr>
              <w:spacing w:line="360" w:lineRule="auto"/>
              <w:ind w:firstLineChars="200" w:firstLine="480"/>
              <w:rPr>
                <w:rFonts w:ascii="宋体" w:hAnsi="宋体" w:cs="宋体" w:hint="eastAsia"/>
                <w:szCs w:val="21"/>
              </w:rPr>
            </w:pPr>
            <w:r w:rsidRPr="00D8565D">
              <w:rPr>
                <w:rFonts w:ascii="宋体" w:hAnsi="宋体" w:cs="宋体" w:hint="eastAsia"/>
                <w:sz w:val="24"/>
                <w:szCs w:val="24"/>
              </w:rPr>
              <w:t>3</w:t>
            </w:r>
            <w:r>
              <w:rPr>
                <w:rFonts w:ascii="宋体" w:hAnsi="宋体" w:cs="宋体" w:hint="eastAsia"/>
                <w:sz w:val="24"/>
                <w:szCs w:val="24"/>
              </w:rPr>
              <w:t>.</w:t>
            </w:r>
            <w:r w:rsidRPr="00D8565D">
              <w:rPr>
                <w:rFonts w:ascii="宋体" w:hAnsi="宋体" w:cs="宋体" w:hint="eastAsia"/>
                <w:sz w:val="24"/>
                <w:szCs w:val="24"/>
              </w:rPr>
              <w:t>87</w:t>
            </w:r>
            <w:r w:rsidRPr="008A55EB">
              <w:rPr>
                <w:rFonts w:ascii="宋体" w:hAnsi="宋体" w:cs="宋体" w:hint="eastAsia"/>
                <w:sz w:val="24"/>
                <w:szCs w:val="24"/>
              </w:rPr>
              <w:t>×10</w:t>
            </w:r>
            <w:r w:rsidRPr="008A55EB">
              <w:rPr>
                <w:rFonts w:ascii="宋体" w:hAnsi="宋体" w:cs="宋体" w:hint="eastAsia"/>
                <w:sz w:val="24"/>
                <w:szCs w:val="24"/>
                <w:vertAlign w:val="superscript"/>
              </w:rPr>
              <w:t>-</w:t>
            </w:r>
            <w:r>
              <w:rPr>
                <w:rFonts w:ascii="宋体" w:hAnsi="宋体" w:cs="宋体" w:hint="eastAsia"/>
                <w:sz w:val="24"/>
                <w:szCs w:val="24"/>
                <w:vertAlign w:val="superscript"/>
              </w:rPr>
              <w:t>4</w:t>
            </w:r>
            <w:r w:rsidRPr="008A55EB">
              <w:rPr>
                <w:rFonts w:ascii="宋体" w:hAnsi="宋体" w:cs="宋体" w:hint="eastAsia"/>
                <w:sz w:val="24"/>
                <w:szCs w:val="24"/>
              </w:rPr>
              <w:t xml:space="preserve"> </w:t>
            </w:r>
            <w:r>
              <w:rPr>
                <w:rFonts w:ascii="宋体" w:hAnsi="宋体" w:cs="宋体" w:hint="eastAsia"/>
                <w:sz w:val="24"/>
                <w:szCs w:val="24"/>
              </w:rPr>
              <w:t>A</w:t>
            </w:r>
          </w:p>
        </w:tc>
        <w:tc>
          <w:tcPr>
            <w:tcW w:w="0" w:type="auto"/>
            <w:vAlign w:val="center"/>
          </w:tcPr>
          <w:p w14:paraId="42DC4C5C" w14:textId="77777777" w:rsidR="00F30208" w:rsidRPr="000B1784" w:rsidRDefault="00F30208" w:rsidP="00A74B80">
            <w:pPr>
              <w:spacing w:line="360" w:lineRule="auto"/>
              <w:jc w:val="center"/>
              <w:rPr>
                <w:rFonts w:ascii="宋体" w:hAnsi="宋体" w:cs="宋体" w:hint="eastAsia"/>
                <w:bCs/>
                <w:szCs w:val="21"/>
              </w:rPr>
            </w:pPr>
            <w:r>
              <w:rPr>
                <w:rFonts w:ascii="宋体" w:hAnsi="宋体" w:cs="宋体" w:hint="eastAsia"/>
                <w:bCs/>
                <w:szCs w:val="21"/>
              </w:rPr>
              <w:t>100</w:t>
            </w:r>
          </w:p>
        </w:tc>
        <w:tc>
          <w:tcPr>
            <w:tcW w:w="0" w:type="auto"/>
            <w:vAlign w:val="center"/>
          </w:tcPr>
          <w:p w14:paraId="186A2C88" w14:textId="77777777" w:rsidR="00F30208" w:rsidRPr="000B1784" w:rsidRDefault="00F30208" w:rsidP="00A74B80">
            <w:pPr>
              <w:spacing w:line="360" w:lineRule="auto"/>
              <w:jc w:val="center"/>
              <w:rPr>
                <w:rFonts w:ascii="宋体" w:hAnsi="宋体" w:cs="宋体" w:hint="eastAsia"/>
                <w:szCs w:val="21"/>
              </w:rPr>
            </w:pPr>
            <w:r>
              <w:rPr>
                <w:rFonts w:ascii="宋体" w:hAnsi="宋体" w:cs="宋体" w:hint="eastAsia"/>
                <w:szCs w:val="21"/>
              </w:rPr>
              <w:t>0.0387A</w:t>
            </w:r>
          </w:p>
        </w:tc>
      </w:tr>
      <w:tr w:rsidR="00F30208" w:rsidRPr="008A55EB" w14:paraId="335E2C21" w14:textId="77777777" w:rsidTr="00A74B80">
        <w:trPr>
          <w:trHeight w:val="510"/>
          <w:jc w:val="center"/>
        </w:trPr>
        <w:tc>
          <w:tcPr>
            <w:tcW w:w="0" w:type="auto"/>
            <w:vAlign w:val="center"/>
          </w:tcPr>
          <w:p w14:paraId="432E46D0" w14:textId="77777777" w:rsidR="00F30208" w:rsidRPr="000B1784" w:rsidRDefault="00F30208" w:rsidP="00A74B80">
            <w:pPr>
              <w:spacing w:line="360" w:lineRule="auto"/>
              <w:ind w:left="111" w:rightChars="-51" w:right="-107" w:hangingChars="53" w:hanging="111"/>
              <w:jc w:val="center"/>
              <w:rPr>
                <w:rFonts w:ascii="宋体" w:hAnsi="宋体" w:cs="宋体" w:hint="eastAsia"/>
                <w:i/>
                <w:szCs w:val="21"/>
              </w:rPr>
            </w:pPr>
            <w:r w:rsidRPr="000B1784">
              <w:rPr>
                <w:rFonts w:ascii="宋体" w:hAnsi="宋体" w:cs="宋体" w:hint="eastAsia"/>
                <w:i/>
                <w:szCs w:val="21"/>
              </w:rPr>
              <w:t>u</w:t>
            </w:r>
            <w:r w:rsidRPr="000B1784">
              <w:rPr>
                <w:rFonts w:ascii="宋体" w:hAnsi="宋体" w:cs="宋体" w:hint="eastAsia"/>
                <w:szCs w:val="21"/>
                <w:vertAlign w:val="subscript"/>
              </w:rPr>
              <w:t>2</w:t>
            </w:r>
            <w:r>
              <w:rPr>
                <w:rFonts w:ascii="宋体" w:hAnsi="宋体" w:cs="宋体" w:hint="eastAsia"/>
                <w:szCs w:val="21"/>
                <w:vertAlign w:val="subscript"/>
              </w:rPr>
              <w:t>2</w:t>
            </w:r>
          </w:p>
        </w:tc>
        <w:tc>
          <w:tcPr>
            <w:tcW w:w="0" w:type="auto"/>
            <w:vAlign w:val="center"/>
          </w:tcPr>
          <w:p w14:paraId="615F7D37" w14:textId="77777777" w:rsidR="00F30208" w:rsidRPr="000B1784" w:rsidRDefault="00F30208" w:rsidP="00A74B80">
            <w:pPr>
              <w:spacing w:line="360" w:lineRule="auto"/>
              <w:jc w:val="center"/>
              <w:rPr>
                <w:rFonts w:ascii="宋体" w:hAnsi="宋体" w:cs="宋体" w:hint="eastAsia"/>
                <w:szCs w:val="21"/>
              </w:rPr>
            </w:pPr>
            <w:r>
              <w:rPr>
                <w:rFonts w:ascii="宋体" w:hAnsi="宋体" w:cs="宋体" w:hint="eastAsia"/>
                <w:szCs w:val="21"/>
              </w:rPr>
              <w:t>分流器</w:t>
            </w:r>
          </w:p>
        </w:tc>
        <w:tc>
          <w:tcPr>
            <w:tcW w:w="0" w:type="auto"/>
            <w:vAlign w:val="center"/>
          </w:tcPr>
          <w:p w14:paraId="27539726" w14:textId="77777777" w:rsidR="00F30208" w:rsidRPr="000B1784" w:rsidRDefault="00F30208" w:rsidP="00A74B80">
            <w:pPr>
              <w:spacing w:line="360" w:lineRule="auto"/>
              <w:ind w:firstLineChars="200" w:firstLine="480"/>
              <w:rPr>
                <w:rFonts w:ascii="宋体" w:hAnsi="宋体" w:cs="宋体" w:hint="eastAsia"/>
                <w:iCs/>
                <w:szCs w:val="21"/>
              </w:rPr>
            </w:pPr>
            <w:r>
              <w:rPr>
                <w:rFonts w:ascii="宋体" w:hAnsi="宋体" w:cs="宋体" w:hint="eastAsia"/>
                <w:sz w:val="24"/>
                <w:szCs w:val="24"/>
              </w:rPr>
              <w:t>5.77</w:t>
            </w:r>
            <w:r w:rsidRPr="00F30208">
              <w:rPr>
                <w:rFonts w:ascii="宋体" w:hAnsi="宋体" w:cs="宋体" w:hint="eastAsia"/>
                <w:sz w:val="24"/>
                <w:szCs w:val="24"/>
              </w:rPr>
              <w:t>×10</w:t>
            </w:r>
            <w:r w:rsidRPr="00F30208">
              <w:rPr>
                <w:rFonts w:ascii="宋体" w:hAnsi="宋体" w:cs="宋体" w:hint="eastAsia"/>
                <w:sz w:val="24"/>
                <w:szCs w:val="24"/>
                <w:vertAlign w:val="superscript"/>
              </w:rPr>
              <w:t>-</w:t>
            </w:r>
            <w:r>
              <w:rPr>
                <w:rFonts w:ascii="宋体" w:hAnsi="宋体" w:cs="宋体" w:hint="eastAsia"/>
                <w:sz w:val="24"/>
                <w:szCs w:val="24"/>
                <w:vertAlign w:val="superscript"/>
              </w:rPr>
              <w:t>7</w:t>
            </w:r>
            <w:r w:rsidRPr="00D8565D">
              <w:rPr>
                <w:rFonts w:ascii="宋体" w:hAnsi="宋体" w:cs="宋体" w:hint="eastAsia"/>
                <w:sz w:val="24"/>
                <w:szCs w:val="24"/>
              </w:rPr>
              <w:t>A</w:t>
            </w:r>
          </w:p>
        </w:tc>
        <w:tc>
          <w:tcPr>
            <w:tcW w:w="0" w:type="auto"/>
            <w:vAlign w:val="center"/>
          </w:tcPr>
          <w:p w14:paraId="4CDA636C" w14:textId="77777777" w:rsidR="00F30208" w:rsidRPr="000B1784" w:rsidRDefault="00F30208" w:rsidP="00A74B80">
            <w:pPr>
              <w:spacing w:line="360" w:lineRule="auto"/>
              <w:jc w:val="center"/>
              <w:rPr>
                <w:rFonts w:ascii="宋体" w:hAnsi="宋体" w:cs="宋体" w:hint="eastAsia"/>
                <w:bCs/>
                <w:szCs w:val="21"/>
              </w:rPr>
            </w:pPr>
            <w:r>
              <w:rPr>
                <w:rFonts w:ascii="宋体" w:hAnsi="宋体" w:cs="宋体" w:hint="eastAsia"/>
                <w:bCs/>
                <w:szCs w:val="21"/>
              </w:rPr>
              <w:t>1000</w:t>
            </w:r>
          </w:p>
        </w:tc>
        <w:tc>
          <w:tcPr>
            <w:tcW w:w="0" w:type="auto"/>
            <w:vAlign w:val="center"/>
          </w:tcPr>
          <w:p w14:paraId="7124FF2C" w14:textId="77777777" w:rsidR="00F30208" w:rsidRPr="000B1784" w:rsidRDefault="00F30208" w:rsidP="00A74B80">
            <w:pPr>
              <w:spacing w:line="360" w:lineRule="auto"/>
              <w:jc w:val="center"/>
              <w:rPr>
                <w:rFonts w:ascii="宋体" w:hAnsi="宋体" w:cs="宋体" w:hint="eastAsia"/>
                <w:iCs/>
                <w:szCs w:val="21"/>
              </w:rPr>
            </w:pPr>
            <w:r>
              <w:rPr>
                <w:rFonts w:ascii="宋体" w:hAnsi="宋体" w:cs="宋体" w:hint="eastAsia"/>
                <w:iCs/>
                <w:szCs w:val="21"/>
              </w:rPr>
              <w:t>0.00577</w:t>
            </w:r>
          </w:p>
        </w:tc>
      </w:tr>
      <w:bookmarkEnd w:id="83"/>
      <w:tr w:rsidR="00F30208" w:rsidRPr="008A55EB" w14:paraId="2D8F76B4" w14:textId="77777777" w:rsidTr="00A74B80">
        <w:trPr>
          <w:trHeight w:val="510"/>
          <w:jc w:val="center"/>
        </w:trPr>
        <w:tc>
          <w:tcPr>
            <w:tcW w:w="0" w:type="auto"/>
            <w:vAlign w:val="center"/>
          </w:tcPr>
          <w:p w14:paraId="3ECFAC41" w14:textId="77777777" w:rsidR="00F30208" w:rsidRPr="00063942" w:rsidRDefault="00F30208" w:rsidP="00A74B80">
            <w:pPr>
              <w:spacing w:line="360" w:lineRule="auto"/>
              <w:ind w:left="111" w:rightChars="-51" w:right="-107" w:hangingChars="53" w:hanging="111"/>
              <w:jc w:val="center"/>
              <w:rPr>
                <w:rFonts w:ascii="宋体" w:hAnsi="宋体" w:cs="宋体" w:hint="eastAsia"/>
                <w:i/>
                <w:szCs w:val="21"/>
              </w:rPr>
            </w:pPr>
            <w:r w:rsidRPr="00063942">
              <w:rPr>
                <w:rFonts w:ascii="宋体" w:hAnsi="宋体" w:cs="宋体" w:hint="eastAsia"/>
                <w:i/>
                <w:szCs w:val="21"/>
              </w:rPr>
              <w:t>u</w:t>
            </w:r>
            <w:r w:rsidRPr="00063942">
              <w:rPr>
                <w:rFonts w:ascii="宋体" w:hAnsi="宋体" w:cs="宋体" w:hint="eastAsia"/>
                <w:szCs w:val="21"/>
                <w:vertAlign w:val="subscript"/>
              </w:rPr>
              <w:t>3</w:t>
            </w:r>
          </w:p>
        </w:tc>
        <w:tc>
          <w:tcPr>
            <w:tcW w:w="0" w:type="auto"/>
            <w:vAlign w:val="center"/>
          </w:tcPr>
          <w:p w14:paraId="40101148" w14:textId="77777777" w:rsidR="00F30208" w:rsidRPr="00063942" w:rsidRDefault="00F30208" w:rsidP="00A74B80">
            <w:pPr>
              <w:spacing w:line="360" w:lineRule="auto"/>
              <w:jc w:val="center"/>
              <w:rPr>
                <w:rFonts w:ascii="宋体" w:hAnsi="宋体" w:cs="宋体" w:hint="eastAsia"/>
                <w:szCs w:val="21"/>
              </w:rPr>
            </w:pPr>
            <w:r w:rsidRPr="00063942">
              <w:rPr>
                <w:rFonts w:ascii="宋体" w:hAnsi="宋体" w:cs="宋体" w:hint="eastAsia"/>
                <w:szCs w:val="21"/>
              </w:rPr>
              <w:t>标准器读数分辨力</w:t>
            </w:r>
          </w:p>
        </w:tc>
        <w:tc>
          <w:tcPr>
            <w:tcW w:w="0" w:type="auto"/>
            <w:vAlign w:val="center"/>
          </w:tcPr>
          <w:p w14:paraId="4373BE90" w14:textId="77777777" w:rsidR="00F30208" w:rsidRPr="00D8565D" w:rsidRDefault="00F30208" w:rsidP="00A74B80">
            <w:pPr>
              <w:spacing w:line="360" w:lineRule="auto"/>
              <w:ind w:firstLineChars="200" w:firstLine="480"/>
              <w:rPr>
                <w:rFonts w:ascii="宋体" w:hAnsi="宋体" w:cs="宋体" w:hint="eastAsia"/>
                <w:sz w:val="24"/>
                <w:szCs w:val="24"/>
              </w:rPr>
            </w:pPr>
            <w:bookmarkStart w:id="85" w:name="OLE_LINK49"/>
            <w:r w:rsidRPr="008A55EB">
              <w:rPr>
                <w:rFonts w:ascii="宋体" w:hAnsi="宋体" w:cs="宋体" w:hint="eastAsia"/>
                <w:sz w:val="24"/>
                <w:szCs w:val="24"/>
              </w:rPr>
              <w:t>2.89</w:t>
            </w:r>
            <w:bookmarkStart w:id="86" w:name="OLE_LINK48"/>
            <w:r w:rsidRPr="008A55EB">
              <w:rPr>
                <w:rFonts w:ascii="宋体" w:hAnsi="宋体" w:cs="宋体" w:hint="eastAsia"/>
                <w:sz w:val="24"/>
                <w:szCs w:val="24"/>
              </w:rPr>
              <w:t>×10</w:t>
            </w:r>
            <w:r w:rsidRPr="008A55EB">
              <w:rPr>
                <w:rFonts w:ascii="宋体" w:hAnsi="宋体" w:cs="宋体" w:hint="eastAsia"/>
                <w:sz w:val="24"/>
                <w:szCs w:val="24"/>
                <w:vertAlign w:val="superscript"/>
              </w:rPr>
              <w:t>-</w:t>
            </w:r>
            <w:r>
              <w:rPr>
                <w:rFonts w:ascii="宋体" w:hAnsi="宋体" w:cs="宋体" w:hint="eastAsia"/>
                <w:sz w:val="24"/>
                <w:szCs w:val="24"/>
                <w:vertAlign w:val="superscript"/>
              </w:rPr>
              <w:t>3</w:t>
            </w:r>
            <w:r>
              <w:rPr>
                <w:rFonts w:ascii="宋体" w:hAnsi="宋体" w:cs="宋体" w:hint="eastAsia"/>
                <w:sz w:val="24"/>
                <w:szCs w:val="24"/>
              </w:rPr>
              <w:t>A</w:t>
            </w:r>
            <w:bookmarkEnd w:id="85"/>
            <w:bookmarkEnd w:id="86"/>
          </w:p>
        </w:tc>
        <w:tc>
          <w:tcPr>
            <w:tcW w:w="0" w:type="auto"/>
            <w:vAlign w:val="center"/>
          </w:tcPr>
          <w:p w14:paraId="4A62781F" w14:textId="77777777" w:rsidR="00F30208" w:rsidRPr="00063942" w:rsidRDefault="00F30208" w:rsidP="00A74B80">
            <w:pPr>
              <w:spacing w:line="360" w:lineRule="auto"/>
              <w:jc w:val="center"/>
              <w:rPr>
                <w:rFonts w:ascii="宋体" w:hAnsi="宋体" w:cs="宋体" w:hint="eastAsia"/>
                <w:bCs/>
                <w:szCs w:val="21"/>
              </w:rPr>
            </w:pPr>
            <w:r w:rsidRPr="00063942">
              <w:rPr>
                <w:rFonts w:ascii="宋体" w:hAnsi="宋体" w:cs="宋体" w:hint="eastAsia"/>
                <w:bCs/>
                <w:szCs w:val="21"/>
              </w:rPr>
              <w:t>1</w:t>
            </w:r>
          </w:p>
        </w:tc>
        <w:tc>
          <w:tcPr>
            <w:tcW w:w="0" w:type="auto"/>
            <w:vAlign w:val="center"/>
          </w:tcPr>
          <w:p w14:paraId="3EA726FC" w14:textId="77777777" w:rsidR="00F30208" w:rsidRPr="00063942" w:rsidRDefault="00F30208" w:rsidP="00A74B80">
            <w:pPr>
              <w:spacing w:line="360" w:lineRule="auto"/>
              <w:jc w:val="center"/>
              <w:rPr>
                <w:rFonts w:ascii="宋体" w:hAnsi="宋体" w:cs="宋体" w:hint="eastAsia"/>
                <w:szCs w:val="21"/>
              </w:rPr>
            </w:pPr>
            <w:r>
              <w:rPr>
                <w:rFonts w:ascii="宋体" w:hAnsi="宋体" w:cs="宋体" w:hint="eastAsia"/>
                <w:szCs w:val="21"/>
              </w:rPr>
              <w:t>0.00289A</w:t>
            </w:r>
          </w:p>
        </w:tc>
      </w:tr>
    </w:tbl>
    <w:p w14:paraId="73C9931B" w14:textId="77777777" w:rsidR="00F30208" w:rsidRPr="008A55EB" w:rsidRDefault="00F30208" w:rsidP="00F3020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450" w:lineRule="atLeast"/>
        <w:jc w:val="left"/>
        <w:rPr>
          <w:rFonts w:ascii="宋体" w:hAnsi="宋体" w:cs="宋体" w:hint="eastAsia"/>
          <w:sz w:val="24"/>
          <w:szCs w:val="24"/>
        </w:rPr>
      </w:pPr>
      <w:r w:rsidRPr="00B31637">
        <w:rPr>
          <w:rFonts w:ascii="宋体" w:hAnsi="宋体" w:cs="宋体" w:hint="eastAsia"/>
          <w:sz w:val="24"/>
          <w:szCs w:val="24"/>
        </w:rPr>
        <w:t>重复性引人的标准不确定度分量大于被测仪器的分辨力所引</w:t>
      </w:r>
      <w:r>
        <w:rPr>
          <w:rFonts w:ascii="宋体" w:hAnsi="宋体" w:cs="宋体" w:hint="eastAsia"/>
          <w:sz w:val="24"/>
          <w:szCs w:val="24"/>
        </w:rPr>
        <w:t>入</w:t>
      </w:r>
      <w:r w:rsidRPr="00B31637">
        <w:rPr>
          <w:rFonts w:ascii="宋体" w:hAnsi="宋体" w:cs="宋体" w:hint="eastAsia"/>
          <w:sz w:val="24"/>
          <w:szCs w:val="24"/>
        </w:rPr>
        <w:t>的不确定度分量时，可以不考虑分辨力所引入的不确定度分量</w:t>
      </w:r>
      <w:r>
        <w:rPr>
          <w:rFonts w:ascii="宋体" w:hAnsi="宋体" w:cs="宋体" w:hint="eastAsia"/>
          <w:sz w:val="24"/>
          <w:szCs w:val="24"/>
        </w:rPr>
        <w:t>，</w:t>
      </w:r>
      <w:r w:rsidRPr="008A55EB">
        <w:rPr>
          <w:rFonts w:ascii="宋体" w:hAnsi="宋体" w:cs="宋体" w:hint="eastAsia"/>
          <w:sz w:val="24"/>
          <w:szCs w:val="24"/>
        </w:rPr>
        <w:t>各不确定度分量独立不相关，则合成标准不确定度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为：</w:t>
      </w:r>
    </w:p>
    <w:p w14:paraId="171D6A19" w14:textId="77777777" w:rsidR="00F30208" w:rsidRPr="008A55EB" w:rsidRDefault="00F30208" w:rsidP="00F30208">
      <w:pPr>
        <w:spacing w:line="360" w:lineRule="auto"/>
        <w:ind w:firstLineChars="202" w:firstLine="485"/>
        <w:jc w:val="center"/>
        <w:rPr>
          <w:rFonts w:ascii="宋体" w:hAnsi="宋体" w:cs="宋体" w:hint="eastAsia"/>
          <w:sz w:val="24"/>
          <w:szCs w:val="24"/>
          <w:vertAlign w:val="superscript"/>
        </w:rPr>
      </w:pP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w:t>
      </w:r>
      <m:oMath>
        <m:rad>
          <m:radPr>
            <m:degHide m:val="1"/>
            <m:ctrlPr>
              <w:rPr>
                <w:rFonts w:ascii="Cambria Math" w:hAnsi="Cambria Math" w:cs="宋体" w:hint="eastAsia"/>
                <w:i/>
                <w:sz w:val="24"/>
                <w:szCs w:val="24"/>
              </w:rPr>
            </m:ctrlPr>
          </m:radPr>
          <m:deg/>
          <m:e>
            <m:sSubSup>
              <m:sSubSupPr>
                <m:ctrlPr>
                  <w:rPr>
                    <w:rFonts w:ascii="Cambria Math" w:hAnsi="Cambria Math" w:cs="宋体" w:hint="eastAsia"/>
                    <w:i/>
                    <w:sz w:val="24"/>
                    <w:szCs w:val="24"/>
                  </w:rPr>
                </m:ctrlPr>
              </m:sSubSupPr>
              <m:e>
                <m:r>
                  <w:rPr>
                    <w:rFonts w:ascii="Cambria Math" w:hAnsi="Cambria Math" w:cs="宋体" w:hint="eastAsia"/>
                    <w:sz w:val="24"/>
                    <w:szCs w:val="24"/>
                  </w:rPr>
                  <m:t>u</m:t>
                </m:r>
              </m:e>
              <m:sub>
                <m:r>
                  <w:rPr>
                    <w:rFonts w:ascii="Cambria Math" w:hAnsi="Cambria Math" w:cs="宋体" w:hint="eastAsia"/>
                    <w:sz w:val="24"/>
                    <w:szCs w:val="24"/>
                  </w:rPr>
                  <m:t>1</m:t>
                </m:r>
              </m:sub>
              <m:sup>
                <m:r>
                  <w:rPr>
                    <w:rFonts w:ascii="Cambria Math" w:hAnsi="Cambria Math" w:cs="宋体" w:hint="eastAsia"/>
                    <w:sz w:val="24"/>
                    <w:szCs w:val="24"/>
                  </w:rPr>
                  <m:t>2</m:t>
                </m:r>
              </m:sup>
            </m:sSubSup>
            <m:r>
              <w:rPr>
                <w:rFonts w:ascii="Cambria Math" w:hAnsi="Cambria Math" w:cs="宋体"/>
                <w:sz w:val="24"/>
                <w:szCs w:val="24"/>
              </w:rPr>
              <m:t>+</m:t>
            </m:r>
            <m:sSup>
              <m:sSupPr>
                <m:ctrlPr>
                  <w:rPr>
                    <w:rFonts w:ascii="Cambria Math" w:eastAsia="Cambria Math" w:hAnsi="Cambria Math" w:cs="宋体"/>
                    <w:sz w:val="24"/>
                    <w:szCs w:val="24"/>
                  </w:rPr>
                </m:ctrlPr>
              </m:sSupPr>
              <m:e>
                <m:r>
                  <w:rPr>
                    <w:rFonts w:ascii="Cambria Math" w:eastAsia="Cambria Math" w:hAnsi="Cambria Math" w:cs="宋体"/>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sSup>
                          <m:sSupPr>
                            <m:ctrlPr>
                              <w:rPr>
                                <w:rFonts w:ascii="Cambria Math" w:eastAsia="Cambria Math" w:hAnsi="Cambria Math"/>
                                <w:sz w:val="24"/>
                                <w:szCs w:val="24"/>
                              </w:rPr>
                            </m:ctrlPr>
                          </m:sSupPr>
                          <m:e>
                            <m:r>
                              <w:rPr>
                                <w:rFonts w:ascii="Cambria Math" w:eastAsia="Cambria Math" w:hAnsi="Cambria Math"/>
                                <w:sz w:val="24"/>
                                <w:szCs w:val="24"/>
                              </w:rPr>
                              <m:t>R</m:t>
                            </m:r>
                          </m:e>
                          <m:sup>
                            <m:r>
                              <w:rPr>
                                <w:rFonts w:ascii="Cambria Math" w:eastAsia="Cambria Math" w:hAnsi="Cambria Math"/>
                                <w:sz w:val="24"/>
                                <w:szCs w:val="24"/>
                              </w:rPr>
                              <m:t>2</m:t>
                            </m:r>
                          </m:sup>
                        </m:sSup>
                      </m:e>
                      <m:sub>
                        <m:r>
                          <w:rPr>
                            <w:rFonts w:ascii="Cambria Math" w:hAnsi="Cambria Math"/>
                            <w:sz w:val="24"/>
                            <w:szCs w:val="24"/>
                          </w:rPr>
                          <m:t>N</m:t>
                        </m:r>
                      </m:sub>
                    </m:sSub>
                  </m:den>
                </m:f>
                <m:r>
                  <w:rPr>
                    <w:rFonts w:ascii="Cambria Math" w:hAnsi="Cambria Math" w:cs="宋体" w:hint="eastAsia"/>
                    <w:sz w:val="24"/>
                    <w:szCs w:val="24"/>
                  </w:rPr>
                  <m:t xml:space="preserve"> </m:t>
                </m:r>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r>
                  <w:rPr>
                    <w:rFonts w:ascii="Cambria Math" w:hAnsi="Cambria Math" w:cs="宋体"/>
                    <w:sz w:val="24"/>
                    <w:szCs w:val="24"/>
                  </w:rPr>
                  <m:t>)</m:t>
                </m:r>
              </m:e>
              <m:sup>
                <m:r>
                  <w:rPr>
                    <w:rFonts w:ascii="Cambria Math" w:eastAsia="Cambria Math" w:hAnsi="Cambria Math" w:cs="宋体"/>
                    <w:sz w:val="24"/>
                    <w:szCs w:val="24"/>
                  </w:rPr>
                  <m:t>2</m:t>
                </m:r>
              </m:sup>
            </m:sSup>
            <m:r>
              <w:rPr>
                <w:rFonts w:ascii="Cambria Math" w:eastAsia="Cambria Math" w:hAnsi="Cambria Math" w:cs="宋体"/>
                <w:sz w:val="24"/>
                <w:szCs w:val="24"/>
              </w:rPr>
              <m:t>+(</m:t>
            </m:r>
            <m:sSup>
              <m:sSupPr>
                <m:ctrlPr>
                  <w:rPr>
                    <w:rFonts w:ascii="Cambria Math" w:eastAsia="Cambria Math" w:hAnsi="Cambria Math" w:cs="宋体"/>
                    <w:sz w:val="24"/>
                    <w:szCs w:val="24"/>
                  </w:rPr>
                </m:ctrlPr>
              </m:sSupPr>
              <m:e>
                <m:f>
                  <m:fPr>
                    <m:ctrlPr>
                      <w:rPr>
                        <w:rFonts w:ascii="Cambria Math" w:hAnsi="Cambria Math"/>
                        <w:i/>
                        <w:sz w:val="24"/>
                        <w:szCs w:val="24"/>
                      </w:rPr>
                    </m:ctrlPr>
                  </m:fPr>
                  <m:num>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den>
                </m:f>
                <m:r>
                  <w:rPr>
                    <w:rFonts w:ascii="Cambria Math" w:hAnsi="Cambria Math"/>
                    <w:sz w:val="24"/>
                    <w:szCs w:val="24"/>
                  </w:rPr>
                  <m:t>)</m:t>
                </m:r>
              </m:e>
              <m:sup>
                <m:r>
                  <w:rPr>
                    <w:rFonts w:ascii="Cambria Math" w:eastAsia="Cambria Math" w:hAnsi="Cambria Math" w:cs="宋体"/>
                    <w:sz w:val="24"/>
                    <w:szCs w:val="24"/>
                  </w:rPr>
                  <m:t>2</m:t>
                </m:r>
              </m:sup>
            </m:sSup>
          </m:e>
        </m:rad>
      </m:oMath>
      <w:r w:rsidRPr="008A55EB">
        <w:rPr>
          <w:rFonts w:ascii="宋体" w:hAnsi="宋体" w:cs="宋体" w:hint="eastAsia"/>
          <w:sz w:val="24"/>
          <w:szCs w:val="24"/>
        </w:rPr>
        <w:t>=</w:t>
      </w:r>
      <w:r>
        <w:rPr>
          <w:rFonts w:ascii="宋体" w:hAnsi="宋体" w:cs="宋体" w:hint="eastAsia"/>
          <w:sz w:val="24"/>
          <w:szCs w:val="24"/>
        </w:rPr>
        <w:t>0.044A</w:t>
      </w:r>
    </w:p>
    <w:p w14:paraId="5E7BFB26" w14:textId="18AD0B75" w:rsidR="00F30208" w:rsidRPr="008A55EB" w:rsidRDefault="00F30208" w:rsidP="00F30208">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2</w:t>
      </w:r>
      <w:r w:rsidRPr="008A55EB">
        <w:rPr>
          <w:rFonts w:ascii="宋体" w:hAnsi="宋体" w:cs="宋体"/>
          <w:sz w:val="24"/>
          <w:szCs w:val="24"/>
        </w:rPr>
        <w:t>.6</w:t>
      </w:r>
      <w:r w:rsidRPr="008A55EB">
        <w:rPr>
          <w:rFonts w:ascii="宋体" w:hAnsi="宋体" w:cs="宋体" w:hint="eastAsia"/>
          <w:sz w:val="24"/>
          <w:szCs w:val="24"/>
        </w:rPr>
        <w:t xml:space="preserve"> 扩展不确定度的评定</w:t>
      </w:r>
    </w:p>
    <w:p w14:paraId="555ED83D" w14:textId="77777777" w:rsidR="00F30208" w:rsidRPr="008A55EB" w:rsidRDefault="00F30208" w:rsidP="00F30208">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对应</w:t>
      </w:r>
      <w:r w:rsidRPr="008A55EB">
        <w:rPr>
          <w:rFonts w:ascii="宋体" w:hAnsi="宋体" w:cs="宋体" w:hint="eastAsia"/>
          <w:i/>
          <w:sz w:val="24"/>
          <w:szCs w:val="24"/>
        </w:rPr>
        <w:t>p</w:t>
      </w:r>
      <w:r w:rsidRPr="008A55EB">
        <w:rPr>
          <w:rFonts w:ascii="宋体" w:hAnsi="宋体" w:cs="宋体" w:hint="eastAsia"/>
          <w:sz w:val="24"/>
          <w:szCs w:val="24"/>
        </w:rPr>
        <w:t>约为95%包含概率，取</w:t>
      </w:r>
      <w:r w:rsidRPr="008A55EB">
        <w:rPr>
          <w:rFonts w:ascii="宋体" w:hAnsi="宋体" w:cs="宋体" w:hint="eastAsia"/>
          <w:i/>
          <w:iCs/>
          <w:sz w:val="24"/>
          <w:szCs w:val="24"/>
        </w:rPr>
        <w:t>k</w:t>
      </w:r>
      <w:r w:rsidRPr="008A55EB">
        <w:rPr>
          <w:rFonts w:ascii="宋体" w:hAnsi="宋体" w:cs="宋体" w:hint="eastAsia"/>
          <w:sz w:val="24"/>
          <w:szCs w:val="24"/>
        </w:rPr>
        <w:t>＝2，以</w:t>
      </w:r>
      <w:r w:rsidRPr="008A55EB">
        <w:rPr>
          <w:rFonts w:ascii="宋体" w:hAnsi="宋体" w:cs="宋体"/>
          <w:sz w:val="24"/>
          <w:szCs w:val="24"/>
        </w:rPr>
        <w:t>1</w:t>
      </w:r>
      <w:r w:rsidRPr="008A55EB">
        <w:rPr>
          <w:rFonts w:ascii="宋体" w:hAnsi="宋体" w:cs="宋体" w:hint="eastAsia"/>
          <w:sz w:val="24"/>
          <w:szCs w:val="24"/>
        </w:rPr>
        <w:t>0</w:t>
      </w:r>
      <w:r>
        <w:rPr>
          <w:rFonts w:ascii="宋体" w:hAnsi="宋体" w:cs="宋体" w:hint="eastAsia"/>
          <w:sz w:val="24"/>
          <w:szCs w:val="24"/>
        </w:rPr>
        <w:t>A</w:t>
      </w:r>
      <w:r w:rsidRPr="008A55EB">
        <w:rPr>
          <w:rFonts w:ascii="宋体" w:hAnsi="宋体" w:cs="宋体" w:hint="eastAsia"/>
          <w:sz w:val="24"/>
          <w:szCs w:val="24"/>
        </w:rPr>
        <w:t>为例，则扩展不确定度为：</w:t>
      </w:r>
    </w:p>
    <w:p w14:paraId="329A8A88" w14:textId="77777777" w:rsidR="00F30208" w:rsidRPr="008A55EB" w:rsidRDefault="00F30208" w:rsidP="00F30208">
      <w:pPr>
        <w:spacing w:line="360" w:lineRule="auto"/>
        <w:ind w:firstLineChars="202" w:firstLine="485"/>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iCs/>
          <w:sz w:val="24"/>
          <w:szCs w:val="24"/>
        </w:rPr>
        <w:t>=</w:t>
      </w:r>
      <w:proofErr w:type="spellStart"/>
      <w:r w:rsidRPr="008A55EB">
        <w:rPr>
          <w:rFonts w:ascii="宋体" w:hAnsi="宋体" w:cs="宋体" w:hint="eastAsia"/>
          <w:i/>
          <w:sz w:val="24"/>
          <w:szCs w:val="24"/>
        </w:rPr>
        <w:t>ku</w:t>
      </w:r>
      <w:r w:rsidRPr="008A55EB">
        <w:rPr>
          <w:rFonts w:ascii="宋体" w:hAnsi="宋体" w:cs="宋体" w:hint="eastAsia"/>
          <w:sz w:val="24"/>
          <w:szCs w:val="24"/>
          <w:vertAlign w:val="subscript"/>
        </w:rPr>
        <w:t>c</w:t>
      </w:r>
      <w:proofErr w:type="spellEnd"/>
      <w:r w:rsidRPr="008A55EB">
        <w:rPr>
          <w:rFonts w:ascii="宋体" w:hAnsi="宋体" w:cs="宋体" w:hint="eastAsia"/>
          <w:iCs/>
          <w:sz w:val="24"/>
          <w:szCs w:val="24"/>
        </w:rPr>
        <w:t>=2×</w:t>
      </w:r>
      <w:r>
        <w:rPr>
          <w:rFonts w:ascii="宋体" w:hAnsi="宋体" w:cs="宋体" w:hint="eastAsia"/>
          <w:sz w:val="24"/>
          <w:szCs w:val="24"/>
        </w:rPr>
        <w:t>0.044A</w:t>
      </w:r>
      <w:r w:rsidRPr="008A55EB">
        <w:rPr>
          <w:rFonts w:ascii="宋体" w:hAnsi="宋体" w:cs="宋体" w:hint="eastAsia"/>
          <w:sz w:val="24"/>
          <w:szCs w:val="24"/>
        </w:rPr>
        <w:t xml:space="preserve"> =</w:t>
      </w:r>
      <w:r>
        <w:rPr>
          <w:rFonts w:ascii="宋体" w:hAnsi="宋体" w:cs="宋体" w:hint="eastAsia"/>
          <w:sz w:val="24"/>
          <w:szCs w:val="24"/>
        </w:rPr>
        <w:t>0.088A</w:t>
      </w:r>
    </w:p>
    <w:p w14:paraId="6DC14C3C" w14:textId="77777777" w:rsidR="00F30208" w:rsidRDefault="00F30208" w:rsidP="00F30208">
      <w:pPr>
        <w:spacing w:line="360" w:lineRule="auto"/>
        <w:ind w:firstLineChars="202" w:firstLine="485"/>
        <w:rPr>
          <w:rFonts w:ascii="宋体" w:hAnsi="宋体" w:hint="eastAsia"/>
          <w:sz w:val="24"/>
          <w:szCs w:val="24"/>
        </w:rPr>
      </w:pPr>
      <w:r w:rsidRPr="008A55EB">
        <w:rPr>
          <w:rFonts w:ascii="宋体" w:hAnsi="宋体" w:cs="宋体" w:hint="eastAsia"/>
          <w:sz w:val="24"/>
          <w:szCs w:val="24"/>
        </w:rPr>
        <w:t>换算至相对扩展不确定度为：</w:t>
      </w:r>
      <w:proofErr w:type="spellStart"/>
      <w:r w:rsidRPr="008A55EB">
        <w:rPr>
          <w:rFonts w:ascii="宋体" w:hAnsi="宋体" w:cs="宋体" w:hint="eastAsia"/>
          <w:i/>
          <w:sz w:val="24"/>
          <w:szCs w:val="24"/>
        </w:rPr>
        <w:t>U</w:t>
      </w:r>
      <w:r w:rsidRPr="008A55EB">
        <w:rPr>
          <w:rFonts w:ascii="宋体" w:hAnsi="宋体" w:cs="宋体" w:hint="eastAsia"/>
          <w:iCs/>
          <w:sz w:val="24"/>
          <w:szCs w:val="24"/>
          <w:vertAlign w:val="subscript"/>
        </w:rPr>
        <w:t>rel</w:t>
      </w:r>
      <w:proofErr w:type="spellEnd"/>
      <w:r w:rsidRPr="008A55EB">
        <w:rPr>
          <w:rFonts w:ascii="宋体" w:hAnsi="宋体" w:cs="宋体" w:hint="eastAsia"/>
          <w:iCs/>
          <w:sz w:val="24"/>
          <w:szCs w:val="24"/>
        </w:rPr>
        <w:t>=0.</w:t>
      </w:r>
      <w:r>
        <w:rPr>
          <w:rFonts w:ascii="宋体" w:hAnsi="宋体" w:cs="宋体" w:hint="eastAsia"/>
          <w:iCs/>
          <w:sz w:val="24"/>
          <w:szCs w:val="24"/>
        </w:rPr>
        <w:t>9</w:t>
      </w:r>
      <w:r w:rsidRPr="008A55EB">
        <w:rPr>
          <w:rFonts w:ascii="宋体" w:hAnsi="宋体" w:cs="宋体" w:hint="eastAsia"/>
          <w:iCs/>
          <w:sz w:val="24"/>
          <w:szCs w:val="24"/>
        </w:rPr>
        <w:t>%，</w:t>
      </w:r>
      <w:r w:rsidRPr="008A55EB">
        <w:rPr>
          <w:rFonts w:ascii="宋体" w:hAnsi="宋体" w:cs="宋体" w:hint="eastAsia"/>
          <w:i/>
          <w:iCs/>
          <w:sz w:val="24"/>
          <w:szCs w:val="24"/>
        </w:rPr>
        <w:t>k</w:t>
      </w:r>
      <w:r w:rsidRPr="008A55EB">
        <w:rPr>
          <w:rFonts w:ascii="宋体" w:hAnsi="宋体" w:cs="宋体" w:hint="eastAsia"/>
          <w:sz w:val="24"/>
          <w:szCs w:val="24"/>
        </w:rPr>
        <w:t>＝2。</w:t>
      </w:r>
    </w:p>
    <w:bookmarkEnd w:id="58"/>
    <w:p w14:paraId="47F70029" w14:textId="77777777" w:rsidR="00F30208" w:rsidRDefault="00F30208">
      <w:pPr>
        <w:widowControl/>
        <w:jc w:val="left"/>
        <w:rPr>
          <w:rFonts w:ascii="宋体" w:hAnsi="宋体" w:cs="宋体" w:hint="eastAsia"/>
          <w:sz w:val="24"/>
          <w:szCs w:val="24"/>
        </w:rPr>
      </w:pPr>
      <w:r>
        <w:rPr>
          <w:rFonts w:ascii="宋体" w:hAnsi="宋体" w:cs="宋体" w:hint="eastAsia"/>
          <w:sz w:val="24"/>
          <w:szCs w:val="24"/>
        </w:rPr>
        <w:br w:type="page"/>
      </w:r>
    </w:p>
    <w:p w14:paraId="2D9B49FE" w14:textId="305398EF"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lastRenderedPageBreak/>
        <w:t>C.</w:t>
      </w:r>
      <w:r>
        <w:rPr>
          <w:rFonts w:ascii="宋体" w:hAnsi="宋体" w:cs="宋体" w:hint="eastAsia"/>
          <w:sz w:val="24"/>
          <w:szCs w:val="24"/>
        </w:rPr>
        <w:t>3</w:t>
      </w:r>
      <w:r w:rsidRPr="008A55EB">
        <w:rPr>
          <w:rFonts w:ascii="宋体" w:hAnsi="宋体" w:cs="宋体"/>
          <w:sz w:val="24"/>
          <w:szCs w:val="24"/>
        </w:rPr>
        <w:t xml:space="preserve"> </w:t>
      </w:r>
      <w:r>
        <w:rPr>
          <w:rFonts w:ascii="宋体" w:hAnsi="宋体" w:cs="宋体" w:hint="eastAsia"/>
          <w:sz w:val="24"/>
          <w:szCs w:val="24"/>
        </w:rPr>
        <w:t>恒定电压</w:t>
      </w:r>
      <w:r w:rsidRPr="008A55EB">
        <w:rPr>
          <w:rFonts w:ascii="宋体" w:hAnsi="宋体" w:cs="宋体" w:hint="eastAsia"/>
          <w:sz w:val="24"/>
          <w:szCs w:val="24"/>
        </w:rPr>
        <w:t>示值误差</w:t>
      </w:r>
      <w:r w:rsidR="00723A59">
        <w:rPr>
          <w:rFonts w:ascii="宋体" w:hAnsi="宋体" w:cs="宋体" w:hint="eastAsia"/>
          <w:sz w:val="24"/>
          <w:szCs w:val="24"/>
        </w:rPr>
        <w:t>不确定度</w:t>
      </w:r>
    </w:p>
    <w:p w14:paraId="39726F6A" w14:textId="548F1CEB"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 xml:space="preserve">.1 </w:t>
      </w:r>
      <w:r w:rsidRPr="008A55EB">
        <w:rPr>
          <w:rFonts w:ascii="宋体" w:hAnsi="宋体" w:cs="宋体" w:hint="eastAsia"/>
          <w:sz w:val="24"/>
          <w:szCs w:val="24"/>
        </w:rPr>
        <w:t>数学模型</w:t>
      </w:r>
    </w:p>
    <w:p w14:paraId="7628FCB0" w14:textId="7823A06E" w:rsidR="002F26B0" w:rsidRDefault="002F26B0" w:rsidP="002F26B0">
      <w:pPr>
        <w:spacing w:line="360" w:lineRule="auto"/>
        <w:jc w:val="right"/>
      </w:pPr>
      <w:r w:rsidRPr="008A55EB">
        <w:rPr>
          <w:rFonts w:ascii="宋体" w:hAnsi="宋体" w:hint="eastAsia"/>
          <w:i/>
          <w:iCs/>
          <w:sz w:val="24"/>
          <w:szCs w:val="24"/>
        </w:rPr>
        <w:t>V</w:t>
      </w:r>
      <w:r w:rsidRPr="008A55EB">
        <w:rPr>
          <w:rFonts w:ascii="宋体" w:hAnsi="宋体" w:hint="eastAsia"/>
          <w:sz w:val="24"/>
          <w:szCs w:val="24"/>
        </w:rPr>
        <w:t>＝</w:t>
      </w:r>
      <m:oMath>
        <m:bar>
          <m:barPr>
            <m:pos m:val="top"/>
            <m:ctrlPr>
              <w:rPr>
                <w:rFonts w:ascii="Cambria Math" w:hAnsi="宋体"/>
                <w:i/>
                <w:iCs/>
                <w:sz w:val="24"/>
                <w:szCs w:val="24"/>
              </w:rPr>
            </m:ctrlPr>
          </m:barPr>
          <m:e>
            <m:r>
              <w:rPr>
                <w:rFonts w:ascii="Cambria Math" w:hAnsi="宋体"/>
                <w:sz w:val="24"/>
                <w:szCs w:val="24"/>
              </w:rPr>
              <m:t>V</m:t>
            </m:r>
          </m:e>
        </m:bar>
      </m:oMath>
      <w:r w:rsidRPr="008A55EB">
        <w:rPr>
          <w:rFonts w:ascii="宋体" w:hAnsi="宋体" w:hint="eastAsia"/>
          <w:iCs/>
          <w:sz w:val="24"/>
          <w:szCs w:val="24"/>
        </w:rPr>
        <w:t>＋</w:t>
      </w:r>
      <w:r w:rsidRPr="008A55EB">
        <w:rPr>
          <w:rFonts w:ascii="宋体" w:hAnsi="宋体" w:hint="eastAsia"/>
          <w:i/>
          <w:iCs/>
          <w:sz w:val="24"/>
          <w:szCs w:val="24"/>
        </w:rPr>
        <w:t>δ</w:t>
      </w:r>
      <w:r w:rsidRPr="00BC7264">
        <w:rPr>
          <w:rFonts w:ascii="宋体" w:hAnsi="宋体" w:hint="eastAsia"/>
          <w:sz w:val="24"/>
          <w:szCs w:val="24"/>
        </w:rPr>
        <w:t xml:space="preserve">       </w:t>
      </w:r>
      <w:r>
        <w:rPr>
          <w:rFonts w:ascii="宋体" w:hAnsi="宋体" w:hint="eastAsia"/>
          <w:sz w:val="24"/>
          <w:szCs w:val="24"/>
        </w:rPr>
        <w:t xml:space="preserve">                 </w:t>
      </w:r>
      <w:r w:rsidRPr="00BC7264">
        <w:rPr>
          <w:rFonts w:ascii="宋体" w:hAnsi="宋体" w:hint="eastAsia"/>
          <w:sz w:val="24"/>
          <w:szCs w:val="24"/>
        </w:rPr>
        <w:t xml:space="preserve">           </w:t>
      </w:r>
      <w:r w:rsidRPr="00BC7264">
        <w:t>（</w:t>
      </w:r>
      <w:r w:rsidRPr="00670A1F">
        <w:t>C</w:t>
      </w:r>
      <w:r w:rsidRPr="00670A1F">
        <w:rPr>
          <w:rFonts w:hint="eastAsia"/>
        </w:rPr>
        <w:t>.</w:t>
      </w:r>
      <w:r>
        <w:rPr>
          <w:rFonts w:hint="eastAsia"/>
        </w:rPr>
        <w:t>3</w:t>
      </w:r>
      <w:r w:rsidRPr="00BC7264">
        <w:t>）</w:t>
      </w:r>
    </w:p>
    <w:p w14:paraId="1D72DB35" w14:textId="77777777" w:rsidR="002F26B0" w:rsidRPr="00BC7264" w:rsidRDefault="002F26B0" w:rsidP="002F26B0">
      <w:pPr>
        <w:spacing w:line="360" w:lineRule="auto"/>
        <w:jc w:val="center"/>
        <w:rPr>
          <w:rFonts w:ascii="宋体" w:hAnsi="宋体" w:hint="eastAsia"/>
          <w:sz w:val="24"/>
          <w:szCs w:val="24"/>
        </w:rPr>
      </w:pPr>
    </w:p>
    <w:p w14:paraId="5A50500D" w14:textId="77777777" w:rsidR="002F26B0" w:rsidRPr="008A55EB" w:rsidRDefault="002F26B0" w:rsidP="002F26B0">
      <w:pPr>
        <w:spacing w:line="360" w:lineRule="auto"/>
        <w:ind w:firstLineChars="200" w:firstLine="480"/>
        <w:rPr>
          <w:rFonts w:ascii="宋体" w:hAnsi="宋体" w:hint="eastAsia"/>
          <w:iCs/>
          <w:sz w:val="24"/>
          <w:szCs w:val="24"/>
        </w:rPr>
      </w:pPr>
      <w:r w:rsidRPr="008A55EB">
        <w:rPr>
          <w:rFonts w:ascii="宋体" w:hAnsi="宋体" w:hint="eastAsia"/>
          <w:iCs/>
          <w:sz w:val="24"/>
          <w:szCs w:val="24"/>
        </w:rPr>
        <w:t>式中：</w:t>
      </w:r>
    </w:p>
    <w:p w14:paraId="561BEDB8" w14:textId="366CEB32" w:rsidR="002F26B0" w:rsidRPr="008A55EB" w:rsidRDefault="002F26B0" w:rsidP="002F26B0">
      <w:pPr>
        <w:spacing w:line="360" w:lineRule="auto"/>
        <w:ind w:firstLineChars="200" w:firstLine="480"/>
        <w:rPr>
          <w:rFonts w:ascii="宋体" w:hAnsi="宋体" w:hint="eastAsia"/>
          <w:i/>
          <w:iCs/>
          <w:sz w:val="24"/>
          <w:szCs w:val="24"/>
          <w:vertAlign w:val="subscript"/>
        </w:rPr>
      </w:pPr>
      <w:r w:rsidRPr="008A55EB">
        <w:rPr>
          <w:rFonts w:ascii="宋体" w:hAnsi="宋体" w:hint="eastAsia"/>
          <w:i/>
          <w:iCs/>
          <w:sz w:val="24"/>
          <w:szCs w:val="24"/>
        </w:rPr>
        <w:t>V</w:t>
      </w:r>
      <w:r w:rsidRPr="008A55EB">
        <w:rPr>
          <w:rFonts w:ascii="宋体" w:hAnsi="宋体" w:hint="eastAsia"/>
          <w:sz w:val="24"/>
          <w:szCs w:val="24"/>
        </w:rPr>
        <w:t>——被校测试系统</w:t>
      </w:r>
      <w:r>
        <w:rPr>
          <w:rFonts w:ascii="宋体" w:hAnsi="宋体" w:hint="eastAsia"/>
          <w:sz w:val="24"/>
          <w:szCs w:val="24"/>
        </w:rPr>
        <w:t>恒定</w:t>
      </w:r>
      <w:r w:rsidRPr="008A55EB">
        <w:rPr>
          <w:rFonts w:ascii="宋体" w:hAnsi="宋体" w:hint="eastAsia"/>
          <w:sz w:val="24"/>
          <w:szCs w:val="24"/>
        </w:rPr>
        <w:t>电压测量结果</w:t>
      </w:r>
      <w:r w:rsidRPr="008A55EB">
        <w:rPr>
          <w:rFonts w:ascii="宋体" w:hAnsi="宋体" w:hint="eastAsia"/>
          <w:iCs/>
          <w:sz w:val="24"/>
          <w:szCs w:val="24"/>
        </w:rPr>
        <w:t>，V；</w:t>
      </w:r>
    </w:p>
    <w:p w14:paraId="087B945F" w14:textId="619DC1A8" w:rsidR="002F26B0" w:rsidRPr="008A55EB" w:rsidRDefault="00000000" w:rsidP="002F26B0">
      <w:pPr>
        <w:spacing w:line="360" w:lineRule="auto"/>
        <w:ind w:firstLineChars="200" w:firstLine="480"/>
        <w:rPr>
          <w:rFonts w:ascii="宋体" w:hAnsi="宋体" w:hint="eastAsia"/>
          <w:sz w:val="24"/>
          <w:szCs w:val="24"/>
        </w:rPr>
      </w:pPr>
      <m:oMath>
        <m:bar>
          <m:barPr>
            <m:pos m:val="top"/>
            <m:ctrlPr>
              <w:rPr>
                <w:rFonts w:ascii="Cambria Math" w:hAnsi="宋体"/>
                <w:i/>
                <w:iCs/>
                <w:sz w:val="24"/>
                <w:szCs w:val="24"/>
              </w:rPr>
            </m:ctrlPr>
          </m:barPr>
          <m:e>
            <m:r>
              <w:rPr>
                <w:rFonts w:ascii="Cambria Math" w:hAnsi="宋体"/>
                <w:sz w:val="24"/>
                <w:szCs w:val="24"/>
              </w:rPr>
              <m:t>V</m:t>
            </m:r>
          </m:e>
        </m:bar>
      </m:oMath>
      <w:r w:rsidR="002F26B0" w:rsidRPr="008A55EB">
        <w:rPr>
          <w:rFonts w:ascii="宋体" w:hAnsi="宋体" w:hint="eastAsia"/>
          <w:sz w:val="24"/>
          <w:szCs w:val="24"/>
        </w:rPr>
        <w:t>——被校</w:t>
      </w:r>
      <w:r w:rsidR="002F26B0">
        <w:rPr>
          <w:rFonts w:ascii="宋体" w:hAnsi="宋体" w:hint="eastAsia"/>
          <w:sz w:val="24"/>
          <w:szCs w:val="24"/>
        </w:rPr>
        <w:t>仪器</w:t>
      </w:r>
      <w:r w:rsidR="002F26B0" w:rsidRPr="008A55EB">
        <w:rPr>
          <w:rFonts w:ascii="宋体" w:hAnsi="宋体" w:hint="eastAsia"/>
          <w:sz w:val="24"/>
          <w:szCs w:val="24"/>
        </w:rPr>
        <w:t>示值，V</w:t>
      </w:r>
      <w:r w:rsidR="002F26B0" w:rsidRPr="008A55EB">
        <w:rPr>
          <w:rFonts w:ascii="宋体" w:hAnsi="宋体" w:hint="eastAsia"/>
          <w:iCs/>
          <w:sz w:val="24"/>
          <w:szCs w:val="24"/>
        </w:rPr>
        <w:t>；</w:t>
      </w:r>
    </w:p>
    <w:p w14:paraId="07F7C2E7" w14:textId="0B87B97B" w:rsidR="002F26B0" w:rsidRPr="008A55EB" w:rsidRDefault="002F26B0" w:rsidP="002F26B0">
      <w:pPr>
        <w:spacing w:line="360" w:lineRule="auto"/>
        <w:ind w:firstLineChars="200" w:firstLine="480"/>
        <w:rPr>
          <w:rFonts w:ascii="宋体" w:hAnsi="宋体" w:hint="eastAsia"/>
          <w:sz w:val="24"/>
          <w:szCs w:val="24"/>
        </w:rPr>
      </w:pPr>
      <w:r w:rsidRPr="008A55EB">
        <w:rPr>
          <w:rFonts w:ascii="宋体" w:hAnsi="宋体" w:hint="eastAsia"/>
          <w:i/>
          <w:iCs/>
          <w:sz w:val="24"/>
          <w:szCs w:val="24"/>
        </w:rPr>
        <w:t>δ</w:t>
      </w:r>
      <w:r w:rsidRPr="008A55EB">
        <w:rPr>
          <w:rFonts w:ascii="宋体" w:hAnsi="宋体" w:hint="eastAsia"/>
          <w:sz w:val="24"/>
          <w:szCs w:val="24"/>
        </w:rPr>
        <w:t>——</w:t>
      </w:r>
      <w:r>
        <w:rPr>
          <w:rFonts w:ascii="宋体" w:hAnsi="宋体" w:hint="eastAsia"/>
          <w:sz w:val="24"/>
          <w:szCs w:val="24"/>
        </w:rPr>
        <w:t>恒定</w:t>
      </w:r>
      <w:r w:rsidRPr="008A55EB">
        <w:rPr>
          <w:rFonts w:ascii="宋体" w:hAnsi="宋体" w:hint="eastAsia"/>
          <w:sz w:val="24"/>
          <w:szCs w:val="24"/>
        </w:rPr>
        <w:t>电压的示值误差，V。</w:t>
      </w:r>
    </w:p>
    <w:p w14:paraId="46FCC8D9" w14:textId="12334317"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.2</w:t>
      </w:r>
      <w:r w:rsidRPr="008A55EB">
        <w:rPr>
          <w:rFonts w:ascii="宋体" w:hAnsi="宋体" w:cs="宋体" w:hint="eastAsia"/>
          <w:sz w:val="24"/>
          <w:szCs w:val="24"/>
        </w:rPr>
        <w:t xml:space="preserve"> 测量标准</w:t>
      </w:r>
    </w:p>
    <w:p w14:paraId="6AB1F7C2" w14:textId="7B0F088B" w:rsidR="002F26B0" w:rsidRPr="008A55EB" w:rsidRDefault="002F26B0" w:rsidP="002F26B0">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数字多用表</w:t>
      </w:r>
    </w:p>
    <w:p w14:paraId="487ABFE4" w14:textId="73F9F7A9"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.3</w:t>
      </w:r>
      <w:r w:rsidRPr="008A55EB">
        <w:rPr>
          <w:rFonts w:ascii="宋体" w:hAnsi="宋体" w:cs="宋体" w:hint="eastAsia"/>
          <w:sz w:val="24"/>
          <w:szCs w:val="24"/>
        </w:rPr>
        <w:t xml:space="preserve"> 灵敏系数</w:t>
      </w:r>
    </w:p>
    <w:p w14:paraId="282075AE" w14:textId="77777777" w:rsidR="002F26B0" w:rsidRPr="008A55EB" w:rsidRDefault="002F26B0" w:rsidP="002F26B0">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模型中各输入量对输出量的灵敏系数绝对值均为l。</w:t>
      </w:r>
    </w:p>
    <w:p w14:paraId="004F649D" w14:textId="0CBAACDA"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.4</w:t>
      </w:r>
      <w:r w:rsidRPr="008A55EB">
        <w:rPr>
          <w:rFonts w:ascii="宋体" w:hAnsi="宋体" w:cs="宋体" w:hint="eastAsia"/>
          <w:sz w:val="24"/>
          <w:szCs w:val="24"/>
        </w:rPr>
        <w:t xml:space="preserve"> 各输入量的标准不确定度的分析与评定</w:t>
      </w:r>
    </w:p>
    <w:p w14:paraId="00D38AB2" w14:textId="77777777" w:rsidR="002F26B0" w:rsidRPr="008A55EB" w:rsidRDefault="002F26B0" w:rsidP="002F26B0">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不确定度主要来源：</w:t>
      </w:r>
      <w:r w:rsidRPr="008A55EB">
        <w:rPr>
          <w:rFonts w:ascii="宋体" w:hAnsi="宋体" w:cs="宋体" w:hint="eastAsia"/>
          <w:sz w:val="24"/>
          <w:szCs w:val="24"/>
        </w:rPr>
        <w:t>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；标准器引入的不确定度分量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color w:val="000000"/>
          <w:sz w:val="24"/>
          <w:szCs w:val="24"/>
        </w:rPr>
        <w:t>。</w:t>
      </w:r>
    </w:p>
    <w:p w14:paraId="4E7C6FDC" w14:textId="5A2B69C4"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.4</w:t>
      </w:r>
      <w:r w:rsidRPr="008A55EB">
        <w:rPr>
          <w:rFonts w:ascii="宋体" w:hAnsi="宋体" w:cs="宋体" w:hint="eastAsia"/>
          <w:sz w:val="24"/>
          <w:szCs w:val="24"/>
        </w:rPr>
        <w:t>.1 测量重复性引入的不确定度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1</w:t>
      </w:r>
    </w:p>
    <w:p w14:paraId="16DC1EAF" w14:textId="69C71DAB" w:rsidR="002F26B0" w:rsidRPr="008A55EB" w:rsidRDefault="002F26B0" w:rsidP="002F26B0">
      <w:pPr>
        <w:spacing w:line="360" w:lineRule="auto"/>
        <w:ind w:firstLineChars="200" w:firstLine="480"/>
        <w:rPr>
          <w:rFonts w:ascii="宋体" w:hAnsi="宋体" w:cs="宋体" w:hint="eastAsia"/>
          <w:bCs/>
          <w:color w:val="000000"/>
          <w:sz w:val="24"/>
          <w:szCs w:val="24"/>
        </w:rPr>
      </w:pPr>
      <w:r w:rsidRPr="008A55EB">
        <w:rPr>
          <w:rFonts w:ascii="宋体" w:hAnsi="宋体" w:cs="宋体" w:hint="eastAsia"/>
          <w:sz w:val="24"/>
          <w:szCs w:val="24"/>
        </w:rPr>
        <w:t>设置</w:t>
      </w:r>
      <w:r>
        <w:rPr>
          <w:rFonts w:ascii="宋体" w:hAnsi="宋体" w:cs="宋体" w:hint="eastAsia"/>
          <w:sz w:val="24"/>
          <w:szCs w:val="24"/>
        </w:rPr>
        <w:t>直流电源</w:t>
      </w:r>
      <w:r w:rsidRPr="008A55EB">
        <w:rPr>
          <w:rFonts w:ascii="宋体" w:hAnsi="宋体" w:cs="宋体" w:hint="eastAsia"/>
          <w:sz w:val="24"/>
          <w:szCs w:val="24"/>
        </w:rPr>
        <w:t>输出电压为</w:t>
      </w:r>
      <w:r>
        <w:rPr>
          <w:rFonts w:ascii="宋体" w:hAnsi="宋体" w:cs="宋体" w:hint="eastAsia"/>
          <w:sz w:val="24"/>
          <w:szCs w:val="24"/>
        </w:rPr>
        <w:t>5</w:t>
      </w:r>
      <w:r w:rsidRPr="008A55EB">
        <w:rPr>
          <w:rFonts w:ascii="宋体" w:hAnsi="宋体" w:cs="宋体"/>
          <w:sz w:val="24"/>
          <w:szCs w:val="24"/>
        </w:rPr>
        <w:t>0</w:t>
      </w:r>
      <w:r w:rsidRPr="008A55EB">
        <w:rPr>
          <w:rFonts w:ascii="宋体" w:hAnsi="宋体" w:cs="宋体" w:hint="eastAsia"/>
          <w:sz w:val="24"/>
          <w:szCs w:val="24"/>
        </w:rPr>
        <w:t>V，测量条件固定，用数字多用表对测试系统独立重复测量输出电压10次，</w:t>
      </w:r>
      <w:r w:rsidRPr="008A55EB">
        <w:rPr>
          <w:rFonts w:ascii="宋体" w:hAnsi="宋体" w:cs="宋体" w:hint="eastAsia"/>
          <w:bCs/>
          <w:color w:val="000000"/>
          <w:sz w:val="24"/>
          <w:szCs w:val="24"/>
        </w:rPr>
        <w:t>测量数据见表C</w:t>
      </w:r>
      <w:r>
        <w:rPr>
          <w:rFonts w:ascii="宋体" w:hAnsi="宋体" w:cs="宋体" w:hint="eastAsia"/>
          <w:bCs/>
          <w:color w:val="000000"/>
          <w:sz w:val="24"/>
          <w:szCs w:val="24"/>
        </w:rPr>
        <w:t>5</w:t>
      </w:r>
      <w:r w:rsidRPr="008A55EB">
        <w:rPr>
          <w:rFonts w:ascii="宋体" w:hAnsi="宋体" w:cs="宋体" w:hint="eastAsia"/>
          <w:bCs/>
          <w:color w:val="000000"/>
          <w:sz w:val="24"/>
          <w:szCs w:val="24"/>
        </w:rPr>
        <w:t>：</w:t>
      </w:r>
    </w:p>
    <w:p w14:paraId="1591CA83" w14:textId="649D46F4" w:rsidR="002F26B0" w:rsidRPr="00330A56" w:rsidRDefault="002F26B0" w:rsidP="002F26B0">
      <w:pPr>
        <w:spacing w:line="360" w:lineRule="auto"/>
        <w:ind w:firstLineChars="1800" w:firstLine="3780"/>
        <w:jc w:val="left"/>
        <w:rPr>
          <w:rFonts w:ascii="黑体" w:eastAsia="黑体" w:hAnsi="黑体" w:cs="黑体" w:hint="eastAsia"/>
          <w:bCs/>
          <w:color w:val="000000"/>
          <w:szCs w:val="21"/>
        </w:rPr>
      </w:pPr>
      <w:r w:rsidRPr="00330A56">
        <w:rPr>
          <w:rFonts w:ascii="黑体" w:eastAsia="黑体" w:hAnsi="黑体" w:cs="黑体" w:hint="eastAsia"/>
          <w:szCs w:val="21"/>
        </w:rPr>
        <w:t>表</w:t>
      </w:r>
      <w:r w:rsidRPr="000A071A">
        <w:rPr>
          <w:rFonts w:ascii="黑体" w:eastAsia="黑体" w:hAnsi="黑体" w:cs="黑体" w:hint="eastAsia"/>
          <w:szCs w:val="21"/>
        </w:rPr>
        <w:t>C</w:t>
      </w:r>
      <w:r>
        <w:rPr>
          <w:rFonts w:ascii="黑体" w:eastAsia="黑体" w:hAnsi="黑体" w:cs="黑体" w:hint="eastAsia"/>
          <w:szCs w:val="21"/>
        </w:rPr>
        <w:t>5</w:t>
      </w:r>
      <w:r w:rsidRPr="00330A56">
        <w:rPr>
          <w:rFonts w:ascii="黑体" w:eastAsia="黑体" w:hAnsi="黑体" w:cs="黑体" w:hint="eastAsia"/>
          <w:szCs w:val="21"/>
        </w:rPr>
        <w:t xml:space="preserve"> </w:t>
      </w:r>
      <w:r w:rsidRPr="00330A56">
        <w:rPr>
          <w:rFonts w:ascii="黑体" w:eastAsia="黑体" w:hAnsi="黑体" w:cs="黑体" w:hint="eastAsia"/>
          <w:bCs/>
          <w:color w:val="000000"/>
          <w:szCs w:val="21"/>
        </w:rPr>
        <w:t>10次测量数据</w:t>
      </w:r>
    </w:p>
    <w:tbl>
      <w:tblPr>
        <w:tblW w:w="51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779"/>
        <w:gridCol w:w="779"/>
        <w:gridCol w:w="779"/>
        <w:gridCol w:w="780"/>
        <w:gridCol w:w="780"/>
        <w:gridCol w:w="780"/>
        <w:gridCol w:w="780"/>
        <w:gridCol w:w="780"/>
        <w:gridCol w:w="780"/>
        <w:gridCol w:w="780"/>
      </w:tblGrid>
      <w:tr w:rsidR="006F0F98" w:rsidRPr="008A55EB" w14:paraId="01A9F319" w14:textId="77777777" w:rsidTr="00A74B80">
        <w:trPr>
          <w:trHeight w:val="468"/>
          <w:jc w:val="center"/>
        </w:trPr>
        <w:tc>
          <w:tcPr>
            <w:tcW w:w="827" w:type="pct"/>
            <w:vAlign w:val="center"/>
          </w:tcPr>
          <w:p w14:paraId="1512BA24"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测量次数</w:t>
            </w:r>
          </w:p>
        </w:tc>
        <w:tc>
          <w:tcPr>
            <w:tcW w:w="0" w:type="auto"/>
            <w:vAlign w:val="center"/>
          </w:tcPr>
          <w:p w14:paraId="0A7BB38D"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1</w:t>
            </w:r>
          </w:p>
        </w:tc>
        <w:tc>
          <w:tcPr>
            <w:tcW w:w="0" w:type="auto"/>
            <w:vAlign w:val="center"/>
          </w:tcPr>
          <w:p w14:paraId="46A3CBBD"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2</w:t>
            </w:r>
          </w:p>
        </w:tc>
        <w:tc>
          <w:tcPr>
            <w:tcW w:w="0" w:type="auto"/>
            <w:vAlign w:val="center"/>
          </w:tcPr>
          <w:p w14:paraId="14CBEF40"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3</w:t>
            </w:r>
          </w:p>
        </w:tc>
        <w:tc>
          <w:tcPr>
            <w:tcW w:w="0" w:type="auto"/>
            <w:vAlign w:val="center"/>
          </w:tcPr>
          <w:p w14:paraId="6EA618B4"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4</w:t>
            </w:r>
          </w:p>
        </w:tc>
        <w:tc>
          <w:tcPr>
            <w:tcW w:w="0" w:type="auto"/>
            <w:vAlign w:val="center"/>
          </w:tcPr>
          <w:p w14:paraId="750EA2E7"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5</w:t>
            </w:r>
          </w:p>
        </w:tc>
        <w:tc>
          <w:tcPr>
            <w:tcW w:w="0" w:type="auto"/>
            <w:vAlign w:val="center"/>
          </w:tcPr>
          <w:p w14:paraId="4D8C7F50"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6</w:t>
            </w:r>
          </w:p>
        </w:tc>
        <w:tc>
          <w:tcPr>
            <w:tcW w:w="0" w:type="auto"/>
            <w:vAlign w:val="center"/>
          </w:tcPr>
          <w:p w14:paraId="21FD0298"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7</w:t>
            </w:r>
          </w:p>
        </w:tc>
        <w:tc>
          <w:tcPr>
            <w:tcW w:w="0" w:type="auto"/>
            <w:vAlign w:val="center"/>
          </w:tcPr>
          <w:p w14:paraId="02595598"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8</w:t>
            </w:r>
          </w:p>
        </w:tc>
        <w:tc>
          <w:tcPr>
            <w:tcW w:w="0" w:type="auto"/>
            <w:vAlign w:val="center"/>
          </w:tcPr>
          <w:p w14:paraId="38354990"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9</w:t>
            </w:r>
          </w:p>
        </w:tc>
        <w:tc>
          <w:tcPr>
            <w:tcW w:w="0" w:type="auto"/>
            <w:vAlign w:val="center"/>
          </w:tcPr>
          <w:p w14:paraId="6F53ECA2"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10</w:t>
            </w:r>
          </w:p>
        </w:tc>
      </w:tr>
      <w:tr w:rsidR="006F0F98" w:rsidRPr="008A55EB" w14:paraId="1C126A74" w14:textId="77777777" w:rsidTr="00A74B80">
        <w:trPr>
          <w:trHeight w:val="468"/>
          <w:jc w:val="center"/>
        </w:trPr>
        <w:tc>
          <w:tcPr>
            <w:tcW w:w="827" w:type="pct"/>
            <w:vAlign w:val="center"/>
          </w:tcPr>
          <w:p w14:paraId="6FDFBD74" w14:textId="77777777" w:rsidR="002F26B0" w:rsidRPr="00C15A7B" w:rsidRDefault="002F26B0"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标准器示值</w:t>
            </w:r>
            <w:r>
              <w:rPr>
                <w:rFonts w:ascii="宋体" w:hAnsi="宋体" w:cs="宋体" w:hint="eastAsia"/>
                <w:szCs w:val="21"/>
              </w:rPr>
              <w:t>/</w:t>
            </w:r>
            <w:r>
              <w:rPr>
                <w:rFonts w:ascii="宋体" w:hAnsi="宋体" w:cs="宋体"/>
                <w:szCs w:val="21"/>
              </w:rPr>
              <w:t>V</w:t>
            </w:r>
          </w:p>
        </w:tc>
        <w:tc>
          <w:tcPr>
            <w:tcW w:w="0" w:type="auto"/>
            <w:vAlign w:val="center"/>
          </w:tcPr>
          <w:p w14:paraId="7573EDE5" w14:textId="75A8A842"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49.94</w:t>
            </w:r>
          </w:p>
        </w:tc>
        <w:tc>
          <w:tcPr>
            <w:tcW w:w="0" w:type="auto"/>
            <w:vAlign w:val="center"/>
          </w:tcPr>
          <w:p w14:paraId="7B7A5F00" w14:textId="596378A2"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49.96</w:t>
            </w:r>
          </w:p>
        </w:tc>
        <w:tc>
          <w:tcPr>
            <w:tcW w:w="0" w:type="auto"/>
            <w:vAlign w:val="center"/>
          </w:tcPr>
          <w:p w14:paraId="209B8A19" w14:textId="1F647BD0"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50.03</w:t>
            </w:r>
          </w:p>
        </w:tc>
        <w:tc>
          <w:tcPr>
            <w:tcW w:w="0" w:type="auto"/>
            <w:vAlign w:val="center"/>
          </w:tcPr>
          <w:p w14:paraId="0A0DA7BE" w14:textId="122F534A"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49.98</w:t>
            </w:r>
          </w:p>
        </w:tc>
        <w:tc>
          <w:tcPr>
            <w:tcW w:w="0" w:type="auto"/>
            <w:vAlign w:val="center"/>
          </w:tcPr>
          <w:p w14:paraId="48E8E283" w14:textId="43CE479D"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49.92</w:t>
            </w:r>
          </w:p>
        </w:tc>
        <w:tc>
          <w:tcPr>
            <w:tcW w:w="0" w:type="auto"/>
            <w:vAlign w:val="center"/>
          </w:tcPr>
          <w:p w14:paraId="2946A82A" w14:textId="162FD2A6"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50.01</w:t>
            </w:r>
          </w:p>
        </w:tc>
        <w:tc>
          <w:tcPr>
            <w:tcW w:w="0" w:type="auto"/>
            <w:vAlign w:val="center"/>
          </w:tcPr>
          <w:p w14:paraId="16AE0E4E" w14:textId="6EAF5F1E"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50.04</w:t>
            </w:r>
          </w:p>
        </w:tc>
        <w:tc>
          <w:tcPr>
            <w:tcW w:w="0" w:type="auto"/>
            <w:vAlign w:val="center"/>
          </w:tcPr>
          <w:p w14:paraId="2E677EE8" w14:textId="33B0F854"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49.97</w:t>
            </w:r>
          </w:p>
        </w:tc>
        <w:tc>
          <w:tcPr>
            <w:tcW w:w="0" w:type="auto"/>
            <w:vAlign w:val="center"/>
          </w:tcPr>
          <w:p w14:paraId="537C6970" w14:textId="0F4256BE"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50.02</w:t>
            </w:r>
          </w:p>
        </w:tc>
        <w:tc>
          <w:tcPr>
            <w:tcW w:w="0" w:type="auto"/>
            <w:vAlign w:val="center"/>
          </w:tcPr>
          <w:p w14:paraId="66E5E1C0" w14:textId="7B5FC6D2" w:rsidR="002F26B0" w:rsidRPr="00C15A7B" w:rsidRDefault="006F0F98" w:rsidP="00A74B80">
            <w:pPr>
              <w:tabs>
                <w:tab w:val="left" w:pos="540"/>
              </w:tabs>
              <w:spacing w:line="360" w:lineRule="auto"/>
              <w:jc w:val="center"/>
              <w:rPr>
                <w:rFonts w:ascii="宋体" w:hAnsi="宋体" w:cs="宋体" w:hint="eastAsia"/>
                <w:szCs w:val="21"/>
              </w:rPr>
            </w:pPr>
            <w:r>
              <w:rPr>
                <w:rFonts w:ascii="宋体" w:hAnsi="宋体" w:cs="宋体" w:hint="eastAsia"/>
                <w:szCs w:val="21"/>
              </w:rPr>
              <w:t>49.95</w:t>
            </w:r>
          </w:p>
        </w:tc>
      </w:tr>
    </w:tbl>
    <w:p w14:paraId="098AA69B" w14:textId="7D2DFC48" w:rsidR="002F26B0" w:rsidRPr="00063942" w:rsidRDefault="002F26B0" w:rsidP="002F26B0">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十</w:t>
      </w:r>
      <w:r w:rsidRPr="00063942">
        <w:rPr>
          <w:rFonts w:ascii="宋体" w:hAnsi="宋体" w:cs="宋体" w:hint="eastAsia"/>
          <w:sz w:val="24"/>
          <w:szCs w:val="24"/>
        </w:rPr>
        <w:t>次测量平均值：</w:t>
      </w:r>
      <m:oMath>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r>
          <w:rPr>
            <w:rFonts w:ascii="Cambria Math" w:hAnsi="Cambria Math" w:cs="宋体" w:hint="eastAsia"/>
            <w:sz w:val="24"/>
            <w:szCs w:val="24"/>
          </w:rPr>
          <m:t>=</m:t>
        </m:r>
        <m:f>
          <m:fPr>
            <m:ctrlPr>
              <w:rPr>
                <w:rFonts w:ascii="Cambria Math" w:hAnsi="Cambria Math" w:cs="宋体" w:hint="eastAsia"/>
                <w:i/>
                <w:sz w:val="24"/>
                <w:szCs w:val="24"/>
              </w:rPr>
            </m:ctrlPr>
          </m:fPr>
          <m:num>
            <m:r>
              <w:rPr>
                <w:rFonts w:ascii="Cambria Math" w:hAnsi="Cambria Math" w:cs="宋体" w:hint="eastAsia"/>
                <w:sz w:val="24"/>
                <w:szCs w:val="24"/>
              </w:rPr>
              <m:t>1</m:t>
            </m:r>
          </m:num>
          <m:den>
            <m:r>
              <w:rPr>
                <w:rFonts w:ascii="Cambria Math" w:hAnsi="Cambria Math" w:cs="宋体" w:hint="eastAsia"/>
                <w:sz w:val="24"/>
                <w:szCs w:val="24"/>
              </w:rPr>
              <m:t>n</m:t>
            </m:r>
          </m:den>
        </m:f>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e>
        </m:nary>
      </m:oMath>
      <w:r w:rsidRPr="00063942">
        <w:rPr>
          <w:rFonts w:ascii="宋体" w:hAnsi="宋体" w:cs="宋体" w:hint="eastAsia"/>
          <w:sz w:val="24"/>
          <w:szCs w:val="24"/>
        </w:rPr>
        <w:t>=</w:t>
      </w:r>
      <w:r w:rsidR="006F0F98">
        <w:rPr>
          <w:rFonts w:ascii="宋体" w:hAnsi="宋体" w:cs="宋体" w:hint="eastAsia"/>
          <w:sz w:val="24"/>
          <w:szCs w:val="24"/>
        </w:rPr>
        <w:t>49.982</w:t>
      </w:r>
      <w:r w:rsidRPr="00063942">
        <w:rPr>
          <w:rFonts w:ascii="宋体" w:hAnsi="宋体" w:cs="宋体"/>
          <w:sz w:val="24"/>
          <w:szCs w:val="24"/>
        </w:rPr>
        <w:t xml:space="preserve"> </w:t>
      </w:r>
      <w:r w:rsidRPr="00063942">
        <w:rPr>
          <w:rFonts w:ascii="宋体" w:hAnsi="宋体" w:cs="宋体" w:hint="eastAsia"/>
          <w:sz w:val="24"/>
          <w:szCs w:val="24"/>
        </w:rPr>
        <w:t>V</w:t>
      </w:r>
    </w:p>
    <w:p w14:paraId="27264035" w14:textId="77777777" w:rsidR="002F26B0" w:rsidRPr="008A55EB" w:rsidRDefault="002F26B0" w:rsidP="002F26B0">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单次实验标准差：</w:t>
      </w:r>
    </w:p>
    <w:p w14:paraId="0179F811" w14:textId="2EC95BF1" w:rsidR="002F26B0" w:rsidRPr="008A55EB" w:rsidRDefault="002F26B0" w:rsidP="002F26B0">
      <w:pPr>
        <w:spacing w:line="360" w:lineRule="auto"/>
        <w:ind w:firstLineChars="600" w:firstLine="1440"/>
        <w:rPr>
          <w:rFonts w:ascii="宋体" w:hAnsi="宋体" w:cs="宋体" w:hint="eastAsia"/>
          <w:sz w:val="24"/>
          <w:szCs w:val="24"/>
        </w:rPr>
      </w:pP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rad>
          <m:radPr>
            <m:degHide m:val="1"/>
            <m:ctrlPr>
              <w:rPr>
                <w:rFonts w:ascii="Cambria Math" w:hAnsi="Cambria Math" w:cs="宋体" w:hint="eastAsia"/>
                <w:i/>
                <w:sz w:val="24"/>
                <w:szCs w:val="24"/>
              </w:rPr>
            </m:ctrlPr>
          </m:radPr>
          <m:deg/>
          <m:e>
            <m:f>
              <m:fPr>
                <m:ctrlPr>
                  <w:rPr>
                    <w:rFonts w:ascii="Cambria Math" w:hAnsi="Cambria Math" w:cs="宋体" w:hint="eastAsia"/>
                    <w:i/>
                    <w:sz w:val="24"/>
                    <w:szCs w:val="24"/>
                  </w:rPr>
                </m:ctrlPr>
              </m:fPr>
              <m:num>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r>
                      <w:rPr>
                        <w:rFonts w:ascii="Cambria Math" w:hAnsi="Cambria Math" w:cs="宋体" w:hint="eastAsia"/>
                        <w:sz w:val="24"/>
                        <w:szCs w:val="24"/>
                      </w:rPr>
                      <m:t>(</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Cambria Math"/>
                        <w:sz w:val="24"/>
                        <w:szCs w:val="24"/>
                      </w:rPr>
                      <m:t>-</m:t>
                    </m:r>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sSup>
                      <m:sSupPr>
                        <m:ctrlPr>
                          <w:rPr>
                            <w:rFonts w:ascii="Cambria Math" w:hAnsi="Cambria Math" w:cs="宋体" w:hint="eastAsia"/>
                            <w:i/>
                            <w:sz w:val="24"/>
                            <w:szCs w:val="24"/>
                          </w:rPr>
                        </m:ctrlPr>
                      </m:sSupPr>
                      <m:e>
                        <m:r>
                          <w:rPr>
                            <w:rFonts w:ascii="Cambria Math" w:hAnsi="Cambria Math" w:cs="宋体" w:hint="eastAsia"/>
                            <w:sz w:val="24"/>
                            <w:szCs w:val="24"/>
                          </w:rPr>
                          <m:t>)</m:t>
                        </m:r>
                      </m:e>
                      <m:sup>
                        <m:r>
                          <w:rPr>
                            <w:rFonts w:ascii="Cambria Math" w:hAnsi="Cambria Math" w:cs="宋体" w:hint="eastAsia"/>
                            <w:sz w:val="24"/>
                            <w:szCs w:val="24"/>
                          </w:rPr>
                          <m:t>2</m:t>
                        </m:r>
                      </m:sup>
                    </m:sSup>
                  </m:e>
                </m:nary>
              </m:num>
              <m:den>
                <m:r>
                  <w:rPr>
                    <w:rFonts w:ascii="Cambria Math" w:hAnsi="Cambria Math" w:cs="宋体" w:hint="eastAsia"/>
                    <w:sz w:val="24"/>
                    <w:szCs w:val="24"/>
                  </w:rPr>
                  <m:t>10</m:t>
                </m:r>
                <m:r>
                  <w:rPr>
                    <w:rFonts w:ascii="Cambria Math" w:hAnsi="Cambria Math" w:cs="Cambria Math"/>
                    <w:sz w:val="24"/>
                    <w:szCs w:val="24"/>
                  </w:rPr>
                  <m:t>-</m:t>
                </m:r>
                <m:r>
                  <w:rPr>
                    <w:rFonts w:ascii="Cambria Math" w:hAnsi="Cambria Math" w:cs="宋体" w:hint="eastAsia"/>
                    <w:sz w:val="24"/>
                    <w:szCs w:val="24"/>
                  </w:rPr>
                  <m:t>1</m:t>
                </m:r>
              </m:den>
            </m:f>
          </m:e>
        </m:rad>
      </m:oMath>
      <w:r w:rsidRPr="008A55EB">
        <w:rPr>
          <w:rFonts w:ascii="宋体" w:hAnsi="宋体" w:cs="宋体" w:hint="eastAsia"/>
          <w:sz w:val="24"/>
          <w:szCs w:val="24"/>
        </w:rPr>
        <w:t>=</w:t>
      </w:r>
      <w:r w:rsidR="006F0F98">
        <w:rPr>
          <w:rFonts w:ascii="宋体" w:hAnsi="宋体" w:cs="宋体" w:hint="eastAsia"/>
          <w:sz w:val="24"/>
          <w:szCs w:val="24"/>
        </w:rPr>
        <w:t>0.04</w:t>
      </w:r>
      <w:r w:rsidRPr="008A55EB">
        <w:rPr>
          <w:rFonts w:ascii="宋体" w:hAnsi="宋体" w:cs="宋体" w:hint="eastAsia"/>
          <w:sz w:val="24"/>
          <w:szCs w:val="24"/>
        </w:rPr>
        <w:t xml:space="preserve"> V</w:t>
      </w:r>
    </w:p>
    <w:p w14:paraId="3F2E4A3D" w14:textId="77777777" w:rsidR="002F26B0" w:rsidRPr="008A55EB" w:rsidRDefault="002F26B0" w:rsidP="002F26B0">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则由测量重复性引入的不确定度分量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 xml:space="preserve">为： </w:t>
      </w:r>
    </w:p>
    <w:p w14:paraId="6DE2EA7D" w14:textId="3CBB0897" w:rsidR="002F26B0" w:rsidRPr="008A55EB" w:rsidRDefault="002F26B0" w:rsidP="002F26B0">
      <w:pPr>
        <w:spacing w:line="360" w:lineRule="auto"/>
        <w:ind w:firstLineChars="600" w:firstLine="1320"/>
        <w:rPr>
          <w:rFonts w:ascii="宋体" w:hAnsi="宋体" w:cs="宋体" w:hint="eastAsia"/>
          <w:sz w:val="24"/>
          <w:szCs w:val="24"/>
        </w:rPr>
      </w:pP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w:t>
      </w: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oMath>
      <w:r w:rsidRPr="008A55EB">
        <w:rPr>
          <w:rFonts w:ascii="宋体" w:hAnsi="宋体" w:cs="宋体" w:hint="eastAsia"/>
          <w:sz w:val="24"/>
          <w:szCs w:val="24"/>
        </w:rPr>
        <w:t>＝</w:t>
      </w:r>
      <w:r w:rsidR="006F0F98">
        <w:rPr>
          <w:rFonts w:ascii="宋体" w:hAnsi="宋体" w:cs="宋体" w:hint="eastAsia"/>
          <w:sz w:val="24"/>
          <w:szCs w:val="24"/>
        </w:rPr>
        <w:t>0.04</w:t>
      </w:r>
      <w:r w:rsidRPr="008A55EB">
        <w:rPr>
          <w:rFonts w:ascii="宋体" w:hAnsi="宋体" w:cs="宋体" w:hint="eastAsia"/>
          <w:sz w:val="24"/>
          <w:szCs w:val="24"/>
        </w:rPr>
        <w:t>V</w:t>
      </w:r>
    </w:p>
    <w:p w14:paraId="354AAB08" w14:textId="7C6C6D27"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.4</w:t>
      </w:r>
      <w:r w:rsidRPr="008A55EB">
        <w:rPr>
          <w:rFonts w:ascii="宋体" w:hAnsi="宋体" w:cs="宋体" w:hint="eastAsia"/>
          <w:sz w:val="24"/>
          <w:szCs w:val="24"/>
        </w:rPr>
        <w:t>.2 标准器引入的不确定度分量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p>
    <w:p w14:paraId="0C9021DC" w14:textId="7F9FB925" w:rsidR="002F26B0" w:rsidRPr="006B4A67" w:rsidRDefault="002F26B0" w:rsidP="002F26B0">
      <w:pPr>
        <w:spacing w:line="360" w:lineRule="auto"/>
        <w:ind w:firstLineChars="200" w:firstLine="480"/>
        <w:rPr>
          <w:rFonts w:ascii="宋体" w:hAnsi="宋体" w:cs="宋体" w:hint="eastAsia"/>
          <w:sz w:val="24"/>
          <w:szCs w:val="24"/>
        </w:rPr>
      </w:pPr>
      <w:r w:rsidRPr="006B4A67">
        <w:rPr>
          <w:rFonts w:ascii="宋体" w:hAnsi="宋体" w:cs="宋体" w:hint="eastAsia"/>
          <w:sz w:val="24"/>
          <w:szCs w:val="24"/>
        </w:rPr>
        <w:t>根据本规范的要求，数字多用表的扩展不确定度应不大于被校仪器直流电压最大允许误差的1/3，即数字多用表最大允许误差为±0.</w:t>
      </w:r>
      <w:r w:rsidR="006F0F98">
        <w:rPr>
          <w:rFonts w:ascii="宋体" w:hAnsi="宋体" w:cs="宋体" w:hint="eastAsia"/>
          <w:sz w:val="24"/>
          <w:szCs w:val="24"/>
        </w:rPr>
        <w:t>33</w:t>
      </w:r>
      <w:r w:rsidRPr="006B4A67">
        <w:rPr>
          <w:rFonts w:ascii="宋体" w:hAnsi="宋体" w:cs="宋体" w:hint="eastAsia"/>
          <w:sz w:val="24"/>
          <w:szCs w:val="24"/>
        </w:rPr>
        <w:t>%，包含概率95%，估计为均匀分布，</w:t>
      </w:r>
      <w:r w:rsidRPr="006B4A67">
        <w:rPr>
          <w:rFonts w:ascii="宋体" w:hAnsi="宋体" w:cs="宋体" w:hint="eastAsia"/>
          <w:i/>
          <w:sz w:val="24"/>
          <w:szCs w:val="24"/>
        </w:rPr>
        <w:lastRenderedPageBreak/>
        <w:t>k</w:t>
      </w:r>
      <w:r w:rsidRPr="006B4A67">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6B4A67">
        <w:rPr>
          <w:rFonts w:ascii="宋体" w:hAnsi="宋体" w:cs="宋体" w:hint="eastAsia"/>
          <w:sz w:val="24"/>
          <w:szCs w:val="24"/>
        </w:rPr>
        <w:t>。</w:t>
      </w:r>
    </w:p>
    <w:p w14:paraId="106FA122" w14:textId="2F450442" w:rsidR="002F26B0" w:rsidRPr="00063942" w:rsidRDefault="00000000" w:rsidP="002F26B0">
      <w:pPr>
        <w:spacing w:line="360" w:lineRule="auto"/>
        <w:ind w:firstLineChars="225" w:firstLine="540"/>
        <w:jc w:val="center"/>
        <w:rPr>
          <w:rFonts w:ascii="宋体" w:hAnsi="宋体" w:cs="宋体" w:hint="eastAsia"/>
          <w:sz w:val="24"/>
          <w:szCs w:val="24"/>
        </w:rPr>
      </w:pP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r>
          <w:rPr>
            <w:rFonts w:ascii="Cambria Math" w:hAnsi="Cambria Math" w:cs="宋体" w:hint="eastAsia"/>
            <w:sz w:val="24"/>
            <w:szCs w:val="24"/>
          </w:rPr>
          <m:t>=</m:t>
        </m:r>
        <m:f>
          <m:fPr>
            <m:ctrlPr>
              <w:rPr>
                <w:rFonts w:ascii="Cambria Math" w:hAnsi="Cambria Math" w:cs="宋体" w:hint="eastAsia"/>
                <w:sz w:val="24"/>
                <w:szCs w:val="24"/>
              </w:rPr>
            </m:ctrlPr>
          </m:fPr>
          <m:num>
            <m:r>
              <w:rPr>
                <w:rFonts w:ascii="Cambria Math" w:hAnsi="Cambria Math" w:cs="宋体"/>
                <w:sz w:val="24"/>
                <w:szCs w:val="24"/>
              </w:rPr>
              <m:t>0.33</m:t>
            </m:r>
            <m:r>
              <w:rPr>
                <w:rFonts w:ascii="Cambria Math" w:hAnsi="Cambria Math" w:cs="宋体" w:hint="eastAsia"/>
                <w:sz w:val="24"/>
                <w:szCs w:val="24"/>
              </w:rPr>
              <m:t>%</m:t>
            </m:r>
            <m:r>
              <w:rPr>
                <w:rFonts w:ascii="Cambria Math" w:hAnsi="Cambria Math" w:cs="宋体" w:hint="eastAsia"/>
                <w:sz w:val="24"/>
                <w:szCs w:val="24"/>
              </w:rPr>
              <m:t>×</m:t>
            </m:r>
            <m:r>
              <w:rPr>
                <w:rFonts w:ascii="Cambria Math" w:hAnsi="Cambria Math" w:cs="宋体"/>
                <w:sz w:val="24"/>
                <w:szCs w:val="24"/>
              </w:rPr>
              <m:t>5</m:t>
            </m:r>
            <m:r>
              <w:rPr>
                <w:rFonts w:ascii="Cambria Math" w:hAnsi="Cambria Math" w:cs="宋体" w:hint="eastAsia"/>
                <w:sz w:val="24"/>
                <w:szCs w:val="24"/>
              </w:rPr>
              <m:t>0V</m:t>
            </m:r>
          </m:num>
          <m:den>
            <m:rad>
              <m:radPr>
                <m:degHide m:val="1"/>
                <m:ctrlPr>
                  <w:rPr>
                    <w:rFonts w:ascii="Cambria Math" w:hAnsi="Cambria Math" w:cs="宋体"/>
                    <w:i/>
                    <w:sz w:val="24"/>
                    <w:szCs w:val="24"/>
                  </w:rPr>
                </m:ctrlPr>
              </m:radPr>
              <m:deg/>
              <m:e>
                <m:r>
                  <w:rPr>
                    <w:rFonts w:ascii="Cambria Math" w:hAnsi="Cambria Math" w:cs="宋体"/>
                    <w:sz w:val="24"/>
                    <w:szCs w:val="24"/>
                  </w:rPr>
                  <m:t>3</m:t>
                </m:r>
              </m:e>
            </m:rad>
          </m:den>
        </m:f>
        <m:r>
          <w:rPr>
            <w:rFonts w:ascii="Cambria Math" w:hAnsi="Cambria Math" w:cs="宋体" w:hint="eastAsia"/>
            <w:sz w:val="24"/>
            <w:szCs w:val="24"/>
          </w:rPr>
          <m:t>=</m:t>
        </m:r>
      </m:oMath>
      <w:r w:rsidR="006F0F98">
        <w:rPr>
          <w:rFonts w:ascii="宋体" w:hAnsi="宋体" w:cs="宋体" w:hint="eastAsia"/>
          <w:sz w:val="24"/>
          <w:szCs w:val="24"/>
        </w:rPr>
        <w:t>0.0953</w:t>
      </w:r>
      <w:r w:rsidR="002F26B0" w:rsidRPr="006B4A67">
        <w:rPr>
          <w:rFonts w:ascii="宋体" w:hAnsi="宋体" w:cs="宋体" w:hint="eastAsia"/>
          <w:sz w:val="24"/>
          <w:szCs w:val="24"/>
          <w:vertAlign w:val="superscript"/>
        </w:rPr>
        <w:t xml:space="preserve"> </w:t>
      </w:r>
      <w:r w:rsidR="002F26B0" w:rsidRPr="006B4A67">
        <w:rPr>
          <w:rFonts w:ascii="宋体" w:hAnsi="宋体" w:cs="宋体" w:hint="eastAsia"/>
          <w:sz w:val="24"/>
          <w:szCs w:val="24"/>
        </w:rPr>
        <w:t>V</w:t>
      </w:r>
    </w:p>
    <w:p w14:paraId="25854F46" w14:textId="7F44CF3C"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.4</w:t>
      </w:r>
      <w:r w:rsidRPr="008A55EB">
        <w:rPr>
          <w:rFonts w:ascii="宋体" w:hAnsi="宋体" w:cs="宋体" w:hint="eastAsia"/>
          <w:sz w:val="24"/>
          <w:szCs w:val="24"/>
        </w:rPr>
        <w:t>.3</w:t>
      </w:r>
      <w:r>
        <w:rPr>
          <w:rFonts w:ascii="宋体" w:hAnsi="宋体" w:cs="宋体"/>
          <w:sz w:val="24"/>
          <w:szCs w:val="24"/>
        </w:rPr>
        <w:t xml:space="preserve"> </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p>
    <w:p w14:paraId="063EF392" w14:textId="4F59FCC4" w:rsidR="002F26B0" w:rsidRPr="008A55EB" w:rsidRDefault="002F26B0" w:rsidP="002F26B0">
      <w:pPr>
        <w:spacing w:line="360" w:lineRule="auto"/>
        <w:ind w:firstLineChars="200" w:firstLine="480"/>
        <w:rPr>
          <w:rFonts w:ascii="宋体" w:hAnsi="宋体" w:cs="宋体" w:hint="eastAsia"/>
          <w:sz w:val="24"/>
          <w:szCs w:val="24"/>
          <w:vertAlign w:val="superscript"/>
        </w:rPr>
      </w:pPr>
      <w:r w:rsidRPr="008A55EB">
        <w:rPr>
          <w:rFonts w:ascii="宋体" w:hAnsi="宋体" w:cs="宋体" w:hint="eastAsia"/>
          <w:sz w:val="24"/>
          <w:szCs w:val="24"/>
        </w:rPr>
        <w:t>测试系统</w:t>
      </w:r>
      <w:r w:rsidR="001C642B">
        <w:rPr>
          <w:rFonts w:ascii="宋体" w:hAnsi="宋体" w:cs="宋体" w:hint="eastAsia"/>
          <w:sz w:val="24"/>
          <w:szCs w:val="24"/>
        </w:rPr>
        <w:t>恒定</w:t>
      </w:r>
      <w:r w:rsidRPr="008A55EB">
        <w:rPr>
          <w:rFonts w:ascii="宋体" w:hAnsi="宋体" w:cs="宋体" w:hint="eastAsia"/>
          <w:sz w:val="24"/>
          <w:szCs w:val="24"/>
        </w:rPr>
        <w:t>电</w:t>
      </w:r>
      <w:r w:rsidR="001C642B">
        <w:rPr>
          <w:rFonts w:ascii="宋体" w:hAnsi="宋体" w:cs="宋体" w:hint="eastAsia"/>
          <w:sz w:val="24"/>
          <w:szCs w:val="24"/>
        </w:rPr>
        <w:t>压</w:t>
      </w:r>
      <w:r w:rsidRPr="008A55EB">
        <w:rPr>
          <w:rFonts w:ascii="宋体" w:hAnsi="宋体" w:cs="宋体" w:hint="eastAsia"/>
          <w:sz w:val="24"/>
          <w:szCs w:val="24"/>
        </w:rPr>
        <w:t>读数分辨力为0.01V，即区间半宽度值为a</w:t>
      </w:r>
      <w:r w:rsidRPr="008A55EB">
        <w:rPr>
          <w:rFonts w:ascii="宋体" w:hAnsi="宋体" w:cs="宋体" w:hint="eastAsia"/>
          <w:sz w:val="24"/>
          <w:szCs w:val="24"/>
          <w:vertAlign w:val="subscript"/>
        </w:rPr>
        <w:t>3</w:t>
      </w:r>
      <w:r w:rsidRPr="008A55EB">
        <w:rPr>
          <w:rFonts w:ascii="宋体" w:hAnsi="宋体" w:cs="宋体" w:hint="eastAsia"/>
          <w:sz w:val="24"/>
          <w:szCs w:val="24"/>
        </w:rPr>
        <w:t>=</w:t>
      </w:r>
      <w:r w:rsidR="001C642B">
        <w:rPr>
          <w:rFonts w:ascii="宋体" w:hAnsi="宋体" w:cs="宋体" w:hint="eastAsia"/>
          <w:sz w:val="24"/>
          <w:szCs w:val="24"/>
        </w:rPr>
        <w:t>0.005</w:t>
      </w:r>
      <w:r w:rsidRPr="008A55EB">
        <w:rPr>
          <w:rFonts w:ascii="宋体" w:hAnsi="宋体" w:cs="宋体" w:hint="eastAsia"/>
          <w:sz w:val="24"/>
          <w:szCs w:val="24"/>
        </w:rPr>
        <w:t>V,认为服从均匀分布，取包含因子</w:t>
      </w:r>
      <w:r w:rsidRPr="008A55EB">
        <w:rPr>
          <w:rFonts w:ascii="宋体" w:hAnsi="宋体" w:cs="宋体" w:hint="eastAsia"/>
          <w:i/>
          <w:iCs/>
          <w:sz w:val="24"/>
          <w:szCs w:val="24"/>
        </w:rPr>
        <w:t>k</w:t>
      </w:r>
      <w:r w:rsidRPr="008A55EB">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8A55EB">
        <w:rPr>
          <w:rFonts w:ascii="宋体" w:hAnsi="宋体" w:cs="宋体" w:hint="eastAsia"/>
          <w:sz w:val="24"/>
          <w:szCs w:val="24"/>
        </w:rPr>
        <w:t>。则分辨力引入的标准不确定度为：</w:t>
      </w:r>
    </w:p>
    <w:p w14:paraId="3812D1ED" w14:textId="7E320CCE" w:rsidR="002F26B0" w:rsidRPr="006B4A67" w:rsidRDefault="002F26B0" w:rsidP="002F26B0">
      <w:pPr>
        <w:spacing w:line="360" w:lineRule="auto"/>
        <w:ind w:firstLineChars="200" w:firstLine="480"/>
        <w:jc w:val="center"/>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i/>
          <w:sz w:val="24"/>
          <w:szCs w:val="24"/>
        </w:rPr>
        <w:t>＝a</w:t>
      </w:r>
      <w:r w:rsidRPr="008A55EB">
        <w:rPr>
          <w:rFonts w:ascii="宋体" w:hAnsi="宋体" w:cs="宋体" w:hint="eastAsia"/>
          <w:sz w:val="24"/>
          <w:szCs w:val="24"/>
          <w:vertAlign w:val="subscript"/>
        </w:rPr>
        <w:t>3</w:t>
      </w:r>
      <w:r w:rsidRPr="008A55EB">
        <w:rPr>
          <w:rFonts w:ascii="宋体" w:hAnsi="宋体" w:cs="宋体" w:hint="eastAsia"/>
          <w:sz w:val="24"/>
          <w:szCs w:val="24"/>
        </w:rPr>
        <w:t>/</w:t>
      </w:r>
      <w:r w:rsidRPr="008A55EB">
        <w:rPr>
          <w:rFonts w:ascii="宋体" w:hAnsi="宋体" w:cs="宋体" w:hint="eastAsia"/>
          <w:i/>
          <w:sz w:val="24"/>
          <w:szCs w:val="24"/>
        </w:rPr>
        <w:t>k</w:t>
      </w:r>
      <w:r w:rsidRPr="008A55EB">
        <w:rPr>
          <w:rFonts w:ascii="宋体" w:hAnsi="宋体" w:cs="宋体" w:hint="eastAsia"/>
          <w:sz w:val="24"/>
          <w:szCs w:val="24"/>
        </w:rPr>
        <w:t xml:space="preserve"> =2.89×10</w:t>
      </w:r>
      <w:r w:rsidRPr="008A55EB">
        <w:rPr>
          <w:rFonts w:ascii="宋体" w:hAnsi="宋体" w:cs="宋体" w:hint="eastAsia"/>
          <w:sz w:val="24"/>
          <w:szCs w:val="24"/>
          <w:vertAlign w:val="superscript"/>
        </w:rPr>
        <w:t>-</w:t>
      </w:r>
      <w:r w:rsidR="001C642B">
        <w:rPr>
          <w:rFonts w:ascii="宋体" w:hAnsi="宋体" w:cs="宋体" w:hint="eastAsia"/>
          <w:sz w:val="24"/>
          <w:szCs w:val="24"/>
          <w:vertAlign w:val="superscript"/>
        </w:rPr>
        <w:t>3</w:t>
      </w:r>
      <w:r w:rsidRPr="008A55EB">
        <w:rPr>
          <w:rFonts w:ascii="宋体" w:hAnsi="宋体" w:cs="宋体" w:hint="eastAsia"/>
          <w:sz w:val="24"/>
          <w:szCs w:val="24"/>
        </w:rPr>
        <w:t xml:space="preserve"> V</w:t>
      </w:r>
    </w:p>
    <w:p w14:paraId="450C392E" w14:textId="5D41E53B"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.5</w:t>
      </w:r>
      <w:r w:rsidRPr="008A55EB">
        <w:rPr>
          <w:rFonts w:ascii="宋体" w:hAnsi="宋体" w:cs="宋体" w:hint="eastAsia"/>
          <w:sz w:val="24"/>
          <w:szCs w:val="24"/>
        </w:rPr>
        <w:t xml:space="preserve"> 合成标准不确定度的评定</w:t>
      </w:r>
    </w:p>
    <w:p w14:paraId="00FA6984" w14:textId="4DE0F370" w:rsidR="002F26B0" w:rsidRPr="008A55EB" w:rsidRDefault="002F26B0" w:rsidP="002F26B0">
      <w:pPr>
        <w:tabs>
          <w:tab w:val="left" w:pos="720"/>
        </w:tabs>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主要标准不确定度汇总表如表C</w:t>
      </w:r>
      <w:r>
        <w:rPr>
          <w:rFonts w:ascii="宋体" w:hAnsi="宋体" w:cs="宋体" w:hint="eastAsia"/>
          <w:sz w:val="24"/>
          <w:szCs w:val="24"/>
        </w:rPr>
        <w:t>6</w:t>
      </w:r>
      <w:r w:rsidRPr="008A55EB">
        <w:rPr>
          <w:rFonts w:ascii="宋体" w:hAnsi="宋体" w:cs="宋体" w:hint="eastAsia"/>
          <w:sz w:val="24"/>
          <w:szCs w:val="24"/>
        </w:rPr>
        <w:t>所示</w:t>
      </w:r>
    </w:p>
    <w:p w14:paraId="21AE8B3A" w14:textId="28859205" w:rsidR="002F26B0" w:rsidRPr="00330A56" w:rsidRDefault="002F26B0" w:rsidP="002F26B0">
      <w:pPr>
        <w:spacing w:line="360" w:lineRule="auto"/>
        <w:jc w:val="center"/>
        <w:rPr>
          <w:rFonts w:ascii="黑体" w:eastAsia="黑体" w:hAnsi="黑体" w:cs="黑体" w:hint="eastAsia"/>
          <w:szCs w:val="21"/>
        </w:rPr>
      </w:pPr>
      <w:r w:rsidRPr="00330A56">
        <w:rPr>
          <w:rFonts w:ascii="黑体" w:eastAsia="黑体" w:hAnsi="黑体" w:cs="黑体" w:hint="eastAsia"/>
          <w:szCs w:val="21"/>
        </w:rPr>
        <w:t>表C</w:t>
      </w:r>
      <w:r>
        <w:rPr>
          <w:rFonts w:ascii="黑体" w:eastAsia="黑体" w:hAnsi="黑体" w:cs="黑体" w:hint="eastAsia"/>
          <w:szCs w:val="21"/>
        </w:rPr>
        <w:t>6</w:t>
      </w:r>
      <w:r w:rsidRPr="00330A56">
        <w:rPr>
          <w:rFonts w:ascii="黑体" w:eastAsia="黑体" w:hAnsi="黑体" w:cs="黑体" w:hint="eastAsia"/>
          <w:szCs w:val="21"/>
        </w:rPr>
        <w:t xml:space="preserve"> 标准不确定度一览表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282"/>
        <w:gridCol w:w="2029"/>
        <w:gridCol w:w="892"/>
        <w:gridCol w:w="1574"/>
      </w:tblGrid>
      <w:tr w:rsidR="002F26B0" w:rsidRPr="008A55EB" w14:paraId="013AA252" w14:textId="77777777" w:rsidTr="00A74B80">
        <w:trPr>
          <w:trHeight w:val="567"/>
          <w:jc w:val="center"/>
        </w:trPr>
        <w:tc>
          <w:tcPr>
            <w:tcW w:w="0" w:type="auto"/>
            <w:vAlign w:val="center"/>
          </w:tcPr>
          <w:p w14:paraId="401FF23C" w14:textId="77777777" w:rsidR="002F26B0" w:rsidRPr="00063942" w:rsidRDefault="002F26B0" w:rsidP="00A74B80">
            <w:pPr>
              <w:spacing w:line="360" w:lineRule="auto"/>
              <w:jc w:val="center"/>
              <w:rPr>
                <w:rFonts w:ascii="宋体" w:hAnsi="宋体" w:cs="宋体" w:hint="eastAsia"/>
                <w:bCs/>
                <w:szCs w:val="21"/>
              </w:rPr>
            </w:pPr>
            <w:r w:rsidRPr="00063942">
              <w:rPr>
                <w:rFonts w:ascii="宋体" w:hAnsi="宋体" w:cs="宋体" w:hint="eastAsia"/>
                <w:bCs/>
                <w:szCs w:val="21"/>
              </w:rPr>
              <w:t>标准不确定度分量</w:t>
            </w:r>
          </w:p>
        </w:tc>
        <w:tc>
          <w:tcPr>
            <w:tcW w:w="0" w:type="auto"/>
            <w:vAlign w:val="center"/>
          </w:tcPr>
          <w:p w14:paraId="249CB5B0" w14:textId="77777777" w:rsidR="002F26B0" w:rsidRPr="00063942" w:rsidRDefault="002F26B0" w:rsidP="00A74B80">
            <w:pPr>
              <w:spacing w:line="360" w:lineRule="auto"/>
              <w:jc w:val="center"/>
              <w:rPr>
                <w:rFonts w:ascii="宋体" w:hAnsi="宋体" w:cs="宋体" w:hint="eastAsia"/>
                <w:bCs/>
                <w:szCs w:val="21"/>
              </w:rPr>
            </w:pPr>
            <w:r w:rsidRPr="00063942">
              <w:rPr>
                <w:rFonts w:ascii="宋体" w:hAnsi="宋体" w:cs="宋体" w:hint="eastAsia"/>
                <w:bCs/>
                <w:szCs w:val="21"/>
              </w:rPr>
              <w:t>不确定度来源</w:t>
            </w:r>
          </w:p>
        </w:tc>
        <w:tc>
          <w:tcPr>
            <w:tcW w:w="0" w:type="auto"/>
            <w:vAlign w:val="center"/>
          </w:tcPr>
          <w:p w14:paraId="2AF2E07A" w14:textId="77777777" w:rsidR="002F26B0" w:rsidRPr="00063942" w:rsidRDefault="002F26B0" w:rsidP="00A74B80">
            <w:pPr>
              <w:spacing w:line="360" w:lineRule="auto"/>
              <w:jc w:val="center"/>
              <w:rPr>
                <w:rFonts w:ascii="宋体" w:hAnsi="宋体" w:cs="宋体" w:hint="eastAsia"/>
                <w:bCs/>
                <w:szCs w:val="21"/>
              </w:rPr>
            </w:pPr>
            <w:r w:rsidRPr="00063942">
              <w:rPr>
                <w:rFonts w:ascii="宋体" w:hAnsi="宋体" w:cs="宋体" w:hint="eastAsia"/>
                <w:bCs/>
                <w:szCs w:val="21"/>
              </w:rPr>
              <w:t>标准不确定度值</w:t>
            </w:r>
          </w:p>
        </w:tc>
        <w:tc>
          <w:tcPr>
            <w:tcW w:w="0" w:type="auto"/>
            <w:vAlign w:val="center"/>
          </w:tcPr>
          <w:p w14:paraId="429A835C" w14:textId="77777777" w:rsidR="002F26B0" w:rsidRPr="00063942" w:rsidRDefault="002F26B0" w:rsidP="00A74B80">
            <w:pPr>
              <w:spacing w:line="360" w:lineRule="auto"/>
              <w:ind w:firstLineChars="15" w:firstLine="31"/>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w:t>
            </w:r>
          </w:p>
        </w:tc>
        <w:tc>
          <w:tcPr>
            <w:tcW w:w="0" w:type="auto"/>
            <w:vAlign w:val="center"/>
          </w:tcPr>
          <w:p w14:paraId="3CAE2E7F" w14:textId="77777777" w:rsidR="002F26B0" w:rsidRPr="00063942" w:rsidRDefault="002F26B0" w:rsidP="00A74B80">
            <w:pPr>
              <w:spacing w:line="360" w:lineRule="auto"/>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 </w:t>
            </w:r>
            <w:r w:rsidRPr="00063942">
              <w:rPr>
                <w:rFonts w:ascii="宋体" w:hAnsi="宋体" w:cs="宋体" w:hint="eastAsia"/>
                <w:bCs/>
                <w:i/>
                <w:szCs w:val="21"/>
              </w:rPr>
              <w:t>u</w:t>
            </w:r>
            <w:r w:rsidRPr="00063942">
              <w:rPr>
                <w:rFonts w:ascii="宋体" w:hAnsi="宋体" w:cs="宋体" w:hint="eastAsia"/>
                <w:bCs/>
                <w:szCs w:val="21"/>
              </w:rPr>
              <w:t>(x</w:t>
            </w:r>
            <m:oMath>
              <m:r>
                <w:rPr>
                  <w:rFonts w:ascii="Cambria Math" w:hAnsi="Cambria Math" w:cs="宋体"/>
                  <w:szCs w:val="21"/>
                </w:rPr>
                <m:t>i</m:t>
              </m:r>
            </m:oMath>
            <w:r w:rsidRPr="00063942">
              <w:rPr>
                <w:rFonts w:ascii="宋体" w:hAnsi="宋体" w:cs="宋体" w:hint="eastAsia"/>
                <w:bCs/>
                <w:szCs w:val="21"/>
              </w:rPr>
              <w:t>)</w:t>
            </w:r>
          </w:p>
        </w:tc>
      </w:tr>
      <w:tr w:rsidR="001C642B" w:rsidRPr="008A55EB" w14:paraId="64B483FF" w14:textId="77777777" w:rsidTr="00A74B80">
        <w:trPr>
          <w:trHeight w:val="510"/>
          <w:jc w:val="center"/>
        </w:trPr>
        <w:tc>
          <w:tcPr>
            <w:tcW w:w="0" w:type="auto"/>
            <w:vAlign w:val="center"/>
          </w:tcPr>
          <w:p w14:paraId="4171D1A5" w14:textId="77777777" w:rsidR="001C642B" w:rsidRPr="000B1784" w:rsidRDefault="001C642B" w:rsidP="001C642B">
            <w:pPr>
              <w:spacing w:line="360" w:lineRule="auto"/>
              <w:ind w:left="111" w:rightChars="-51" w:right="-107" w:hangingChars="53" w:hanging="111"/>
              <w:jc w:val="center"/>
              <w:rPr>
                <w:rFonts w:ascii="宋体" w:hAnsi="宋体" w:cs="宋体" w:hint="eastAsia"/>
                <w:bCs/>
                <w:szCs w:val="21"/>
              </w:rPr>
            </w:pPr>
            <w:r w:rsidRPr="000B1784">
              <w:rPr>
                <w:rFonts w:ascii="宋体" w:hAnsi="宋体" w:cs="宋体" w:hint="eastAsia"/>
                <w:i/>
                <w:szCs w:val="21"/>
              </w:rPr>
              <w:t>u</w:t>
            </w:r>
            <w:r w:rsidRPr="000B1784">
              <w:rPr>
                <w:rFonts w:ascii="宋体" w:hAnsi="宋体" w:cs="宋体" w:hint="eastAsia"/>
                <w:szCs w:val="21"/>
                <w:vertAlign w:val="subscript"/>
              </w:rPr>
              <w:t>1</w:t>
            </w:r>
          </w:p>
        </w:tc>
        <w:tc>
          <w:tcPr>
            <w:tcW w:w="0" w:type="auto"/>
            <w:vAlign w:val="center"/>
          </w:tcPr>
          <w:p w14:paraId="46848713" w14:textId="77777777" w:rsidR="001C642B" w:rsidRPr="000B1784" w:rsidRDefault="001C642B" w:rsidP="001C642B">
            <w:pPr>
              <w:spacing w:line="360" w:lineRule="auto"/>
              <w:jc w:val="center"/>
              <w:rPr>
                <w:rFonts w:ascii="宋体" w:hAnsi="宋体" w:cs="宋体" w:hint="eastAsia"/>
                <w:bCs/>
                <w:szCs w:val="21"/>
              </w:rPr>
            </w:pPr>
            <w:r w:rsidRPr="000B1784">
              <w:rPr>
                <w:rFonts w:ascii="宋体" w:hAnsi="宋体" w:cs="宋体" w:hint="eastAsia"/>
                <w:szCs w:val="21"/>
              </w:rPr>
              <w:t>测量重复性</w:t>
            </w:r>
          </w:p>
        </w:tc>
        <w:tc>
          <w:tcPr>
            <w:tcW w:w="0" w:type="auto"/>
            <w:vAlign w:val="center"/>
          </w:tcPr>
          <w:p w14:paraId="653ECAED" w14:textId="792CEBC1" w:rsidR="001C642B" w:rsidRPr="000B1784" w:rsidRDefault="001C642B" w:rsidP="001C642B">
            <w:pPr>
              <w:spacing w:line="360" w:lineRule="auto"/>
              <w:ind w:firstLineChars="200" w:firstLine="420"/>
              <w:rPr>
                <w:rFonts w:ascii="宋体" w:hAnsi="宋体" w:cs="宋体" w:hint="eastAsia"/>
                <w:bCs/>
                <w:szCs w:val="21"/>
              </w:rPr>
            </w:pPr>
            <w:r>
              <w:rPr>
                <w:rFonts w:ascii="宋体" w:hAnsi="宋体" w:cs="宋体" w:hint="eastAsia"/>
                <w:szCs w:val="21"/>
              </w:rPr>
              <w:t>0.04</w:t>
            </w:r>
            <w:r w:rsidRPr="000B1784">
              <w:rPr>
                <w:rFonts w:ascii="宋体" w:hAnsi="宋体" w:cs="宋体" w:hint="eastAsia"/>
                <w:szCs w:val="21"/>
              </w:rPr>
              <w:t xml:space="preserve"> V</w:t>
            </w:r>
          </w:p>
        </w:tc>
        <w:tc>
          <w:tcPr>
            <w:tcW w:w="0" w:type="auto"/>
            <w:vAlign w:val="center"/>
          </w:tcPr>
          <w:p w14:paraId="34FBDCEF" w14:textId="77777777" w:rsidR="001C642B" w:rsidRPr="000B1784" w:rsidRDefault="001C642B" w:rsidP="001C642B">
            <w:pPr>
              <w:spacing w:line="360" w:lineRule="auto"/>
              <w:jc w:val="center"/>
              <w:rPr>
                <w:rFonts w:ascii="宋体" w:hAnsi="宋体" w:cs="宋体" w:hint="eastAsia"/>
                <w:bCs/>
                <w:szCs w:val="21"/>
              </w:rPr>
            </w:pPr>
            <w:r w:rsidRPr="000B1784">
              <w:rPr>
                <w:rFonts w:ascii="宋体" w:hAnsi="宋体" w:cs="宋体" w:hint="eastAsia"/>
                <w:bCs/>
                <w:szCs w:val="21"/>
              </w:rPr>
              <w:t>1</w:t>
            </w:r>
          </w:p>
        </w:tc>
        <w:tc>
          <w:tcPr>
            <w:tcW w:w="0" w:type="auto"/>
            <w:vAlign w:val="center"/>
          </w:tcPr>
          <w:p w14:paraId="3D5799D0" w14:textId="5CF325EC" w:rsidR="001C642B" w:rsidRPr="000B1784" w:rsidRDefault="001C642B" w:rsidP="001C642B">
            <w:pPr>
              <w:spacing w:line="360" w:lineRule="auto"/>
              <w:jc w:val="center"/>
              <w:rPr>
                <w:rFonts w:ascii="宋体" w:hAnsi="宋体" w:cs="宋体" w:hint="eastAsia"/>
                <w:bCs/>
                <w:szCs w:val="21"/>
              </w:rPr>
            </w:pPr>
            <w:r>
              <w:rPr>
                <w:rFonts w:ascii="宋体" w:hAnsi="宋体" w:cs="宋体" w:hint="eastAsia"/>
                <w:szCs w:val="21"/>
              </w:rPr>
              <w:t>0.04</w:t>
            </w:r>
            <w:r w:rsidRPr="000B1784">
              <w:rPr>
                <w:rFonts w:ascii="宋体" w:hAnsi="宋体" w:cs="宋体" w:hint="eastAsia"/>
                <w:szCs w:val="21"/>
              </w:rPr>
              <w:t xml:space="preserve"> V</w:t>
            </w:r>
          </w:p>
        </w:tc>
      </w:tr>
      <w:tr w:rsidR="001C642B" w:rsidRPr="008A55EB" w14:paraId="4FC8FE9A" w14:textId="77777777" w:rsidTr="00A74B80">
        <w:trPr>
          <w:trHeight w:val="510"/>
          <w:jc w:val="center"/>
        </w:trPr>
        <w:tc>
          <w:tcPr>
            <w:tcW w:w="0" w:type="auto"/>
            <w:vAlign w:val="center"/>
          </w:tcPr>
          <w:p w14:paraId="7C38B9C1" w14:textId="77777777" w:rsidR="001C642B" w:rsidRPr="000B1784" w:rsidRDefault="001C642B" w:rsidP="001C642B">
            <w:pPr>
              <w:spacing w:line="360" w:lineRule="auto"/>
              <w:ind w:left="111" w:rightChars="-51" w:right="-107" w:hangingChars="53" w:hanging="111"/>
              <w:jc w:val="center"/>
              <w:rPr>
                <w:rFonts w:ascii="宋体" w:hAnsi="宋体" w:cs="宋体" w:hint="eastAsia"/>
                <w:i/>
                <w:iCs/>
                <w:szCs w:val="21"/>
              </w:rPr>
            </w:pPr>
            <w:r w:rsidRPr="000B1784">
              <w:rPr>
                <w:rFonts w:ascii="宋体" w:hAnsi="宋体" w:cs="宋体" w:hint="eastAsia"/>
                <w:i/>
                <w:szCs w:val="21"/>
              </w:rPr>
              <w:t>u</w:t>
            </w:r>
            <w:r w:rsidRPr="000B1784">
              <w:rPr>
                <w:rFonts w:ascii="宋体" w:hAnsi="宋体" w:cs="宋体" w:hint="eastAsia"/>
                <w:szCs w:val="21"/>
                <w:vertAlign w:val="subscript"/>
              </w:rPr>
              <w:t>2</w:t>
            </w:r>
          </w:p>
        </w:tc>
        <w:tc>
          <w:tcPr>
            <w:tcW w:w="0" w:type="auto"/>
            <w:vAlign w:val="center"/>
          </w:tcPr>
          <w:p w14:paraId="273B2570" w14:textId="77777777" w:rsidR="001C642B" w:rsidRPr="000B1784" w:rsidRDefault="001C642B" w:rsidP="001C642B">
            <w:pPr>
              <w:spacing w:line="360" w:lineRule="auto"/>
              <w:jc w:val="center"/>
              <w:rPr>
                <w:rFonts w:ascii="宋体" w:hAnsi="宋体" w:cs="宋体" w:hint="eastAsia"/>
                <w:bCs/>
                <w:szCs w:val="21"/>
              </w:rPr>
            </w:pPr>
            <w:r w:rsidRPr="000B1784">
              <w:rPr>
                <w:rFonts w:ascii="宋体" w:hAnsi="宋体" w:cs="宋体" w:hint="eastAsia"/>
                <w:szCs w:val="21"/>
              </w:rPr>
              <w:t>标准器</w:t>
            </w:r>
          </w:p>
        </w:tc>
        <w:tc>
          <w:tcPr>
            <w:tcW w:w="0" w:type="auto"/>
            <w:vAlign w:val="center"/>
          </w:tcPr>
          <w:p w14:paraId="23180B23" w14:textId="100387FC" w:rsidR="001C642B" w:rsidRPr="000B1784" w:rsidRDefault="001C642B" w:rsidP="001C642B">
            <w:pPr>
              <w:spacing w:line="360" w:lineRule="auto"/>
              <w:ind w:firstLineChars="200" w:firstLine="420"/>
              <w:rPr>
                <w:rFonts w:ascii="宋体" w:hAnsi="宋体" w:cs="宋体" w:hint="eastAsia"/>
                <w:szCs w:val="21"/>
              </w:rPr>
            </w:pPr>
            <w:r>
              <w:rPr>
                <w:rFonts w:ascii="宋体" w:hAnsi="宋体" w:cs="宋体" w:hint="eastAsia"/>
                <w:iCs/>
                <w:szCs w:val="21"/>
              </w:rPr>
              <w:t>0.0953</w:t>
            </w:r>
            <w:r w:rsidRPr="000B1784">
              <w:rPr>
                <w:rFonts w:ascii="宋体" w:hAnsi="宋体" w:cs="宋体" w:hint="eastAsia"/>
                <w:szCs w:val="21"/>
              </w:rPr>
              <w:t>V</w:t>
            </w:r>
          </w:p>
        </w:tc>
        <w:tc>
          <w:tcPr>
            <w:tcW w:w="0" w:type="auto"/>
            <w:vAlign w:val="center"/>
          </w:tcPr>
          <w:p w14:paraId="6C700232" w14:textId="77777777" w:rsidR="001C642B" w:rsidRPr="000B1784" w:rsidRDefault="001C642B" w:rsidP="001C642B">
            <w:pPr>
              <w:spacing w:line="360" w:lineRule="auto"/>
              <w:jc w:val="center"/>
              <w:rPr>
                <w:rFonts w:ascii="宋体" w:hAnsi="宋体" w:cs="宋体" w:hint="eastAsia"/>
                <w:bCs/>
                <w:szCs w:val="21"/>
              </w:rPr>
            </w:pPr>
            <w:r w:rsidRPr="000B1784">
              <w:rPr>
                <w:rFonts w:ascii="宋体" w:hAnsi="宋体" w:cs="宋体" w:hint="eastAsia"/>
                <w:bCs/>
                <w:szCs w:val="21"/>
              </w:rPr>
              <w:t>1</w:t>
            </w:r>
          </w:p>
        </w:tc>
        <w:tc>
          <w:tcPr>
            <w:tcW w:w="0" w:type="auto"/>
            <w:vAlign w:val="center"/>
          </w:tcPr>
          <w:p w14:paraId="2011391E" w14:textId="3DE70B9B" w:rsidR="001C642B" w:rsidRPr="000B1784" w:rsidRDefault="001C642B" w:rsidP="001C642B">
            <w:pPr>
              <w:spacing w:line="360" w:lineRule="auto"/>
              <w:jc w:val="center"/>
              <w:rPr>
                <w:rFonts w:ascii="宋体" w:hAnsi="宋体" w:cs="宋体" w:hint="eastAsia"/>
                <w:szCs w:val="21"/>
              </w:rPr>
            </w:pPr>
            <w:r>
              <w:rPr>
                <w:rFonts w:ascii="宋体" w:hAnsi="宋体" w:cs="宋体" w:hint="eastAsia"/>
                <w:iCs/>
                <w:szCs w:val="21"/>
              </w:rPr>
              <w:t>0.0953</w:t>
            </w:r>
            <w:r w:rsidRPr="000B1784">
              <w:rPr>
                <w:rFonts w:ascii="宋体" w:hAnsi="宋体" w:cs="宋体" w:hint="eastAsia"/>
                <w:szCs w:val="21"/>
              </w:rPr>
              <w:t>V</w:t>
            </w:r>
          </w:p>
        </w:tc>
      </w:tr>
      <w:tr w:rsidR="001C642B" w:rsidRPr="008A55EB" w14:paraId="75BCA0B4" w14:textId="77777777" w:rsidTr="00A74B80">
        <w:trPr>
          <w:trHeight w:val="510"/>
          <w:jc w:val="center"/>
        </w:trPr>
        <w:tc>
          <w:tcPr>
            <w:tcW w:w="0" w:type="auto"/>
            <w:vAlign w:val="center"/>
          </w:tcPr>
          <w:p w14:paraId="6CDC3774" w14:textId="77777777" w:rsidR="001C642B" w:rsidRPr="00063942" w:rsidRDefault="001C642B" w:rsidP="001C642B">
            <w:pPr>
              <w:spacing w:line="360" w:lineRule="auto"/>
              <w:ind w:left="111" w:rightChars="-51" w:right="-107" w:hangingChars="53" w:hanging="111"/>
              <w:jc w:val="center"/>
              <w:rPr>
                <w:rFonts w:ascii="宋体" w:hAnsi="宋体" w:cs="宋体" w:hint="eastAsia"/>
                <w:i/>
                <w:szCs w:val="21"/>
              </w:rPr>
            </w:pPr>
            <w:r w:rsidRPr="00063942">
              <w:rPr>
                <w:rFonts w:ascii="宋体" w:hAnsi="宋体" w:cs="宋体" w:hint="eastAsia"/>
                <w:i/>
                <w:szCs w:val="21"/>
              </w:rPr>
              <w:t>u</w:t>
            </w:r>
            <w:r w:rsidRPr="00063942">
              <w:rPr>
                <w:rFonts w:ascii="宋体" w:hAnsi="宋体" w:cs="宋体" w:hint="eastAsia"/>
                <w:szCs w:val="21"/>
                <w:vertAlign w:val="subscript"/>
              </w:rPr>
              <w:t>3</w:t>
            </w:r>
          </w:p>
        </w:tc>
        <w:tc>
          <w:tcPr>
            <w:tcW w:w="0" w:type="auto"/>
            <w:vAlign w:val="center"/>
          </w:tcPr>
          <w:p w14:paraId="5748515A" w14:textId="77777777" w:rsidR="001C642B" w:rsidRPr="00063942" w:rsidRDefault="001C642B" w:rsidP="001C642B">
            <w:pPr>
              <w:spacing w:line="360" w:lineRule="auto"/>
              <w:jc w:val="center"/>
              <w:rPr>
                <w:rFonts w:ascii="宋体" w:hAnsi="宋体" w:cs="宋体" w:hint="eastAsia"/>
                <w:szCs w:val="21"/>
              </w:rPr>
            </w:pPr>
            <w:r w:rsidRPr="00063942">
              <w:rPr>
                <w:rFonts w:ascii="宋体" w:hAnsi="宋体" w:cs="宋体" w:hint="eastAsia"/>
                <w:szCs w:val="21"/>
              </w:rPr>
              <w:t>标准器读数分辨力</w:t>
            </w:r>
          </w:p>
        </w:tc>
        <w:tc>
          <w:tcPr>
            <w:tcW w:w="0" w:type="auto"/>
            <w:vAlign w:val="center"/>
          </w:tcPr>
          <w:p w14:paraId="0C65DF69" w14:textId="4A1E7D60" w:rsidR="001C642B" w:rsidRPr="00063942" w:rsidRDefault="001C642B" w:rsidP="001C642B">
            <w:pPr>
              <w:spacing w:line="360" w:lineRule="auto"/>
              <w:ind w:firstLineChars="200" w:firstLine="420"/>
              <w:rPr>
                <w:rFonts w:ascii="宋体" w:hAnsi="宋体" w:cs="宋体" w:hint="eastAsia"/>
                <w:szCs w:val="21"/>
              </w:rPr>
            </w:pPr>
            <w:r>
              <w:rPr>
                <w:rFonts w:ascii="宋体" w:hAnsi="宋体" w:cs="宋体" w:hint="eastAsia"/>
                <w:szCs w:val="21"/>
              </w:rPr>
              <w:t>0.00289</w:t>
            </w:r>
            <w:r w:rsidRPr="00063942">
              <w:rPr>
                <w:rFonts w:ascii="宋体" w:hAnsi="宋体" w:cs="宋体" w:hint="eastAsia"/>
                <w:szCs w:val="21"/>
              </w:rPr>
              <w:t>V</w:t>
            </w:r>
          </w:p>
        </w:tc>
        <w:tc>
          <w:tcPr>
            <w:tcW w:w="0" w:type="auto"/>
            <w:vAlign w:val="center"/>
          </w:tcPr>
          <w:p w14:paraId="3B388055" w14:textId="77777777" w:rsidR="001C642B" w:rsidRPr="00063942" w:rsidRDefault="001C642B" w:rsidP="001C642B">
            <w:pPr>
              <w:spacing w:line="360" w:lineRule="auto"/>
              <w:jc w:val="center"/>
              <w:rPr>
                <w:rFonts w:ascii="宋体" w:hAnsi="宋体" w:cs="宋体" w:hint="eastAsia"/>
                <w:bCs/>
                <w:szCs w:val="21"/>
              </w:rPr>
            </w:pPr>
            <w:r w:rsidRPr="00063942">
              <w:rPr>
                <w:rFonts w:ascii="宋体" w:hAnsi="宋体" w:cs="宋体" w:hint="eastAsia"/>
                <w:bCs/>
                <w:szCs w:val="21"/>
              </w:rPr>
              <w:t>1</w:t>
            </w:r>
          </w:p>
        </w:tc>
        <w:tc>
          <w:tcPr>
            <w:tcW w:w="0" w:type="auto"/>
            <w:vAlign w:val="center"/>
          </w:tcPr>
          <w:p w14:paraId="01A017C5" w14:textId="35926022" w:rsidR="001C642B" w:rsidRPr="00063942" w:rsidRDefault="001C642B" w:rsidP="001C642B">
            <w:pPr>
              <w:spacing w:line="360" w:lineRule="auto"/>
              <w:jc w:val="center"/>
              <w:rPr>
                <w:rFonts w:ascii="宋体" w:hAnsi="宋体" w:cs="宋体" w:hint="eastAsia"/>
                <w:szCs w:val="21"/>
              </w:rPr>
            </w:pPr>
            <w:r>
              <w:rPr>
                <w:rFonts w:ascii="宋体" w:hAnsi="宋体" w:cs="宋体" w:hint="eastAsia"/>
                <w:szCs w:val="21"/>
              </w:rPr>
              <w:t>0.00289</w:t>
            </w:r>
            <w:r w:rsidRPr="00063942">
              <w:rPr>
                <w:rFonts w:ascii="宋体" w:hAnsi="宋体" w:cs="宋体" w:hint="eastAsia"/>
                <w:szCs w:val="21"/>
              </w:rPr>
              <w:t>V</w:t>
            </w:r>
          </w:p>
        </w:tc>
      </w:tr>
    </w:tbl>
    <w:p w14:paraId="606E05D0" w14:textId="77777777" w:rsidR="002F26B0" w:rsidRPr="008A55EB" w:rsidRDefault="002F26B0" w:rsidP="002F26B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450" w:lineRule="atLeast"/>
        <w:jc w:val="left"/>
        <w:rPr>
          <w:rFonts w:ascii="宋体" w:hAnsi="宋体" w:cs="宋体" w:hint="eastAsia"/>
          <w:sz w:val="24"/>
          <w:szCs w:val="24"/>
        </w:rPr>
      </w:pPr>
      <w:r w:rsidRPr="00B31637">
        <w:rPr>
          <w:rFonts w:ascii="宋体" w:hAnsi="宋体" w:cs="宋体" w:hint="eastAsia"/>
          <w:sz w:val="24"/>
          <w:szCs w:val="24"/>
        </w:rPr>
        <w:t>重复性引人的标准不确定度分量大于被测仪器的分辨力所引</w:t>
      </w:r>
      <w:r>
        <w:rPr>
          <w:rFonts w:ascii="宋体" w:hAnsi="宋体" w:cs="宋体" w:hint="eastAsia"/>
          <w:sz w:val="24"/>
          <w:szCs w:val="24"/>
        </w:rPr>
        <w:t>入</w:t>
      </w:r>
      <w:r w:rsidRPr="00B31637">
        <w:rPr>
          <w:rFonts w:ascii="宋体" w:hAnsi="宋体" w:cs="宋体" w:hint="eastAsia"/>
          <w:sz w:val="24"/>
          <w:szCs w:val="24"/>
        </w:rPr>
        <w:t>的不确定度分量时，可以不考虑分辨力所引入的不确定度分量</w:t>
      </w:r>
      <w:r>
        <w:rPr>
          <w:rFonts w:ascii="宋体" w:hAnsi="宋体" w:cs="宋体" w:hint="eastAsia"/>
          <w:sz w:val="24"/>
          <w:szCs w:val="24"/>
        </w:rPr>
        <w:t>，</w:t>
      </w:r>
      <w:r w:rsidRPr="008A55EB">
        <w:rPr>
          <w:rFonts w:ascii="宋体" w:hAnsi="宋体" w:cs="宋体" w:hint="eastAsia"/>
          <w:sz w:val="24"/>
          <w:szCs w:val="24"/>
        </w:rPr>
        <w:t>各不确定度分量独立不相关，则合成标准不确定度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为：</w:t>
      </w:r>
    </w:p>
    <w:p w14:paraId="77E1DBA5" w14:textId="3217403C" w:rsidR="002F26B0" w:rsidRPr="008A55EB" w:rsidRDefault="002F26B0" w:rsidP="002F26B0">
      <w:pPr>
        <w:spacing w:line="360" w:lineRule="auto"/>
        <w:ind w:firstLineChars="202" w:firstLine="485"/>
        <w:jc w:val="center"/>
        <w:rPr>
          <w:rFonts w:ascii="宋体" w:hAnsi="宋体" w:cs="宋体" w:hint="eastAsia"/>
          <w:sz w:val="24"/>
          <w:szCs w:val="24"/>
          <w:vertAlign w:val="superscript"/>
        </w:rPr>
      </w:pP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w:t>
      </w:r>
      <m:oMath>
        <m:rad>
          <m:radPr>
            <m:degHide m:val="1"/>
            <m:ctrlPr>
              <w:rPr>
                <w:rFonts w:ascii="Cambria Math" w:hAnsi="Cambria Math" w:cs="宋体" w:hint="eastAsia"/>
                <w:i/>
                <w:sz w:val="24"/>
                <w:szCs w:val="24"/>
              </w:rPr>
            </m:ctrlPr>
          </m:radPr>
          <m:deg/>
          <m:e>
            <m:sSubSup>
              <m:sSubSupPr>
                <m:ctrlPr>
                  <w:rPr>
                    <w:rFonts w:ascii="Cambria Math" w:hAnsi="Cambria Math" w:cs="宋体" w:hint="eastAsia"/>
                    <w:i/>
                    <w:sz w:val="24"/>
                    <w:szCs w:val="24"/>
                  </w:rPr>
                </m:ctrlPr>
              </m:sSubSupPr>
              <m:e>
                <m:r>
                  <w:rPr>
                    <w:rFonts w:ascii="Cambria Math" w:hAnsi="Cambria Math" w:cs="宋体" w:hint="eastAsia"/>
                    <w:sz w:val="24"/>
                    <w:szCs w:val="24"/>
                  </w:rPr>
                  <m:t>u</m:t>
                </m:r>
              </m:e>
              <m:sub>
                <m:r>
                  <w:rPr>
                    <w:rFonts w:ascii="Cambria Math" w:hAnsi="Cambria Math" w:cs="宋体" w:hint="eastAsia"/>
                    <w:sz w:val="24"/>
                    <w:szCs w:val="24"/>
                  </w:rPr>
                  <m:t>1</m:t>
                </m:r>
              </m:sub>
              <m:sup>
                <m:r>
                  <w:rPr>
                    <w:rFonts w:ascii="Cambria Math" w:hAnsi="Cambria Math" w:cs="宋体" w:hint="eastAsia"/>
                    <w:sz w:val="24"/>
                    <w:szCs w:val="24"/>
                  </w:rPr>
                  <m:t>2</m:t>
                </m:r>
              </m:sup>
            </m:sSubSup>
            <m:r>
              <w:rPr>
                <w:rFonts w:ascii="Cambria Math" w:hAnsi="Cambria Math" w:cs="宋体"/>
                <w:sz w:val="24"/>
                <w:szCs w:val="24"/>
              </w:rPr>
              <m:t>+</m:t>
            </m:r>
            <m:sSubSup>
              <m:sSubSupPr>
                <m:ctrlPr>
                  <w:rPr>
                    <w:rFonts w:ascii="Cambria Math" w:hAnsi="Cambria Math" w:cs="宋体" w:hint="eastAsia"/>
                    <w:i/>
                    <w:sz w:val="24"/>
                    <w:szCs w:val="24"/>
                  </w:rPr>
                </m:ctrlPr>
              </m:sSubSupPr>
              <m:e>
                <m:r>
                  <w:rPr>
                    <w:rFonts w:ascii="Cambria Math" w:hAnsi="Cambria Math" w:cs="宋体" w:hint="eastAsia"/>
                    <w:sz w:val="24"/>
                    <w:szCs w:val="24"/>
                  </w:rPr>
                  <m:t>u</m:t>
                </m:r>
              </m:e>
              <m:sub>
                <m:r>
                  <w:rPr>
                    <w:rFonts w:ascii="Cambria Math" w:hAnsi="Cambria Math" w:cs="宋体"/>
                    <w:sz w:val="24"/>
                    <w:szCs w:val="24"/>
                  </w:rPr>
                  <m:t>2</m:t>
                </m:r>
              </m:sub>
              <m:sup>
                <m:r>
                  <w:rPr>
                    <w:rFonts w:ascii="Cambria Math" w:hAnsi="Cambria Math" w:cs="宋体" w:hint="eastAsia"/>
                    <w:sz w:val="24"/>
                    <w:szCs w:val="24"/>
                  </w:rPr>
                  <m:t>2</m:t>
                </m:r>
              </m:sup>
            </m:sSubSup>
          </m:e>
        </m:rad>
      </m:oMath>
      <w:r w:rsidRPr="008A55EB">
        <w:rPr>
          <w:rFonts w:ascii="宋体" w:hAnsi="宋体" w:cs="宋体" w:hint="eastAsia"/>
          <w:sz w:val="24"/>
          <w:szCs w:val="24"/>
        </w:rPr>
        <w:t>=</w:t>
      </w:r>
      <w:r w:rsidR="001C642B">
        <w:rPr>
          <w:rFonts w:ascii="宋体" w:hAnsi="宋体" w:cs="宋体" w:hint="eastAsia"/>
          <w:sz w:val="24"/>
          <w:szCs w:val="24"/>
        </w:rPr>
        <w:t>0.103</w:t>
      </w:r>
      <w:r w:rsidRPr="008A55EB">
        <w:rPr>
          <w:rFonts w:ascii="宋体" w:hAnsi="宋体" w:cs="宋体" w:hint="eastAsia"/>
          <w:sz w:val="24"/>
          <w:szCs w:val="24"/>
        </w:rPr>
        <w:t>V</w:t>
      </w:r>
    </w:p>
    <w:p w14:paraId="2EB4360A" w14:textId="6584F828" w:rsidR="002F26B0" w:rsidRPr="008A55EB" w:rsidRDefault="002F26B0" w:rsidP="002F26B0">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3</w:t>
      </w:r>
      <w:r w:rsidRPr="008A55EB">
        <w:rPr>
          <w:rFonts w:ascii="宋体" w:hAnsi="宋体" w:cs="宋体"/>
          <w:sz w:val="24"/>
          <w:szCs w:val="24"/>
        </w:rPr>
        <w:t>.6</w:t>
      </w:r>
      <w:r w:rsidRPr="008A55EB">
        <w:rPr>
          <w:rFonts w:ascii="宋体" w:hAnsi="宋体" w:cs="宋体" w:hint="eastAsia"/>
          <w:sz w:val="24"/>
          <w:szCs w:val="24"/>
        </w:rPr>
        <w:t xml:space="preserve"> 扩展不确定度的评定</w:t>
      </w:r>
    </w:p>
    <w:p w14:paraId="5289E317" w14:textId="6D51C777" w:rsidR="002F26B0" w:rsidRPr="008A55EB" w:rsidRDefault="002F26B0" w:rsidP="002F26B0">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对应</w:t>
      </w:r>
      <w:r w:rsidRPr="008A55EB">
        <w:rPr>
          <w:rFonts w:ascii="宋体" w:hAnsi="宋体" w:cs="宋体" w:hint="eastAsia"/>
          <w:i/>
          <w:sz w:val="24"/>
          <w:szCs w:val="24"/>
        </w:rPr>
        <w:t>p</w:t>
      </w:r>
      <w:r w:rsidRPr="008A55EB">
        <w:rPr>
          <w:rFonts w:ascii="宋体" w:hAnsi="宋体" w:cs="宋体" w:hint="eastAsia"/>
          <w:sz w:val="24"/>
          <w:szCs w:val="24"/>
        </w:rPr>
        <w:t>约为95%包含概率，取</w:t>
      </w:r>
      <w:r w:rsidRPr="008A55EB">
        <w:rPr>
          <w:rFonts w:ascii="宋体" w:hAnsi="宋体" w:cs="宋体" w:hint="eastAsia"/>
          <w:i/>
          <w:iCs/>
          <w:sz w:val="24"/>
          <w:szCs w:val="24"/>
        </w:rPr>
        <w:t>k</w:t>
      </w:r>
      <w:r w:rsidRPr="008A55EB">
        <w:rPr>
          <w:rFonts w:ascii="宋体" w:hAnsi="宋体" w:cs="宋体" w:hint="eastAsia"/>
          <w:sz w:val="24"/>
          <w:szCs w:val="24"/>
        </w:rPr>
        <w:t>＝2，以</w:t>
      </w:r>
      <w:r w:rsidR="001C642B">
        <w:rPr>
          <w:rFonts w:ascii="宋体" w:hAnsi="宋体" w:cs="宋体" w:hint="eastAsia"/>
          <w:sz w:val="24"/>
          <w:szCs w:val="24"/>
        </w:rPr>
        <w:t>5</w:t>
      </w:r>
      <w:r w:rsidRPr="008A55EB">
        <w:rPr>
          <w:rFonts w:ascii="宋体" w:hAnsi="宋体" w:cs="宋体" w:hint="eastAsia"/>
          <w:sz w:val="24"/>
          <w:szCs w:val="24"/>
        </w:rPr>
        <w:t>0V为例，则扩展不确定度为：</w:t>
      </w:r>
    </w:p>
    <w:p w14:paraId="0ED9D1CF" w14:textId="6CC5E22B" w:rsidR="002F26B0" w:rsidRPr="008A55EB" w:rsidRDefault="002F26B0" w:rsidP="002F26B0">
      <w:pPr>
        <w:spacing w:line="360" w:lineRule="auto"/>
        <w:ind w:firstLineChars="202" w:firstLine="485"/>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iCs/>
          <w:sz w:val="24"/>
          <w:szCs w:val="24"/>
        </w:rPr>
        <w:t>=</w:t>
      </w:r>
      <w:proofErr w:type="spellStart"/>
      <w:r w:rsidRPr="008A55EB">
        <w:rPr>
          <w:rFonts w:ascii="宋体" w:hAnsi="宋体" w:cs="宋体" w:hint="eastAsia"/>
          <w:i/>
          <w:sz w:val="24"/>
          <w:szCs w:val="24"/>
        </w:rPr>
        <w:t>ku</w:t>
      </w:r>
      <w:r w:rsidRPr="008A55EB">
        <w:rPr>
          <w:rFonts w:ascii="宋体" w:hAnsi="宋体" w:cs="宋体" w:hint="eastAsia"/>
          <w:sz w:val="24"/>
          <w:szCs w:val="24"/>
          <w:vertAlign w:val="subscript"/>
        </w:rPr>
        <w:t>c</w:t>
      </w:r>
      <w:proofErr w:type="spellEnd"/>
      <w:r w:rsidRPr="008A55EB">
        <w:rPr>
          <w:rFonts w:ascii="宋体" w:hAnsi="宋体" w:cs="宋体" w:hint="eastAsia"/>
          <w:iCs/>
          <w:sz w:val="24"/>
          <w:szCs w:val="24"/>
        </w:rPr>
        <w:t>=2×</w:t>
      </w:r>
      <w:r w:rsidR="001C642B">
        <w:rPr>
          <w:rFonts w:ascii="宋体" w:hAnsi="宋体" w:cs="宋体" w:hint="eastAsia"/>
          <w:sz w:val="24"/>
          <w:szCs w:val="24"/>
        </w:rPr>
        <w:t>0.103</w:t>
      </w:r>
      <w:r w:rsidRPr="008A55EB">
        <w:rPr>
          <w:rFonts w:ascii="宋体" w:hAnsi="宋体" w:cs="宋体" w:hint="eastAsia"/>
          <w:sz w:val="24"/>
          <w:szCs w:val="24"/>
        </w:rPr>
        <w:t xml:space="preserve"> V =</w:t>
      </w:r>
      <w:r w:rsidR="001C642B">
        <w:rPr>
          <w:rFonts w:ascii="宋体" w:hAnsi="宋体" w:cs="宋体" w:hint="eastAsia"/>
          <w:sz w:val="24"/>
          <w:szCs w:val="24"/>
        </w:rPr>
        <w:t>0.21</w:t>
      </w:r>
      <w:r w:rsidRPr="008A55EB">
        <w:rPr>
          <w:rFonts w:ascii="宋体" w:hAnsi="宋体" w:cs="宋体" w:hint="eastAsia"/>
          <w:sz w:val="24"/>
          <w:szCs w:val="24"/>
        </w:rPr>
        <w:t>V</w:t>
      </w:r>
    </w:p>
    <w:p w14:paraId="5552AD9E" w14:textId="0ED7AFB5" w:rsidR="002F26B0" w:rsidRDefault="002F26B0" w:rsidP="002F26B0">
      <w:pPr>
        <w:spacing w:line="360" w:lineRule="auto"/>
        <w:ind w:firstLineChars="202" w:firstLine="485"/>
        <w:rPr>
          <w:rFonts w:ascii="宋体" w:hAnsi="宋体" w:hint="eastAsia"/>
          <w:sz w:val="24"/>
          <w:szCs w:val="24"/>
        </w:rPr>
      </w:pPr>
      <w:r w:rsidRPr="008A55EB">
        <w:rPr>
          <w:rFonts w:ascii="宋体" w:hAnsi="宋体" w:cs="宋体" w:hint="eastAsia"/>
          <w:sz w:val="24"/>
          <w:szCs w:val="24"/>
        </w:rPr>
        <w:t>换算至相对扩展不确定度为：</w:t>
      </w:r>
      <w:proofErr w:type="spellStart"/>
      <w:r w:rsidRPr="008A55EB">
        <w:rPr>
          <w:rFonts w:ascii="宋体" w:hAnsi="宋体" w:cs="宋体" w:hint="eastAsia"/>
          <w:i/>
          <w:sz w:val="24"/>
          <w:szCs w:val="24"/>
        </w:rPr>
        <w:t>U</w:t>
      </w:r>
      <w:r w:rsidRPr="008A55EB">
        <w:rPr>
          <w:rFonts w:ascii="宋体" w:hAnsi="宋体" w:cs="宋体" w:hint="eastAsia"/>
          <w:iCs/>
          <w:sz w:val="24"/>
          <w:szCs w:val="24"/>
          <w:vertAlign w:val="subscript"/>
        </w:rPr>
        <w:t>rel</w:t>
      </w:r>
      <w:proofErr w:type="spellEnd"/>
      <w:r w:rsidRPr="008A55EB">
        <w:rPr>
          <w:rFonts w:ascii="宋体" w:hAnsi="宋体" w:cs="宋体" w:hint="eastAsia"/>
          <w:iCs/>
          <w:sz w:val="24"/>
          <w:szCs w:val="24"/>
        </w:rPr>
        <w:t>=0.</w:t>
      </w:r>
      <w:r w:rsidR="001C642B">
        <w:rPr>
          <w:rFonts w:ascii="宋体" w:hAnsi="宋体" w:cs="宋体" w:hint="eastAsia"/>
          <w:iCs/>
          <w:sz w:val="24"/>
          <w:szCs w:val="24"/>
        </w:rPr>
        <w:t>42</w:t>
      </w:r>
      <w:r w:rsidRPr="008A55EB">
        <w:rPr>
          <w:rFonts w:ascii="宋体" w:hAnsi="宋体" w:cs="宋体" w:hint="eastAsia"/>
          <w:iCs/>
          <w:sz w:val="24"/>
          <w:szCs w:val="24"/>
        </w:rPr>
        <w:t>%，</w:t>
      </w:r>
      <w:r w:rsidRPr="008A55EB">
        <w:rPr>
          <w:rFonts w:ascii="宋体" w:hAnsi="宋体" w:cs="宋体" w:hint="eastAsia"/>
          <w:i/>
          <w:iCs/>
          <w:sz w:val="24"/>
          <w:szCs w:val="24"/>
        </w:rPr>
        <w:t>k</w:t>
      </w:r>
      <w:r w:rsidRPr="008A55EB">
        <w:rPr>
          <w:rFonts w:ascii="宋体" w:hAnsi="宋体" w:cs="宋体" w:hint="eastAsia"/>
          <w:sz w:val="24"/>
          <w:szCs w:val="24"/>
        </w:rPr>
        <w:t>＝2。</w:t>
      </w:r>
    </w:p>
    <w:p w14:paraId="13AA653E" w14:textId="77777777" w:rsidR="00F30208" w:rsidRDefault="00F30208">
      <w:pPr>
        <w:widowControl/>
        <w:jc w:val="left"/>
        <w:rPr>
          <w:rFonts w:ascii="宋体" w:hAnsi="宋体" w:cs="宋体" w:hint="eastAsia"/>
          <w:sz w:val="24"/>
          <w:szCs w:val="24"/>
        </w:rPr>
      </w:pPr>
      <w:r>
        <w:rPr>
          <w:rFonts w:ascii="宋体" w:hAnsi="宋体" w:cs="宋体" w:hint="eastAsia"/>
          <w:sz w:val="24"/>
          <w:szCs w:val="24"/>
        </w:rPr>
        <w:br w:type="page"/>
      </w:r>
    </w:p>
    <w:p w14:paraId="19C50368" w14:textId="121ED913"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lastRenderedPageBreak/>
        <w:t>C.</w:t>
      </w:r>
      <w:r>
        <w:rPr>
          <w:rFonts w:ascii="宋体" w:hAnsi="宋体" w:cs="宋体" w:hint="eastAsia"/>
          <w:sz w:val="24"/>
          <w:szCs w:val="24"/>
        </w:rPr>
        <w:t>4</w:t>
      </w:r>
      <w:r w:rsidRPr="008A55EB">
        <w:rPr>
          <w:rFonts w:ascii="宋体" w:hAnsi="宋体" w:cs="宋体"/>
          <w:sz w:val="24"/>
          <w:szCs w:val="24"/>
        </w:rPr>
        <w:t xml:space="preserve"> </w:t>
      </w:r>
      <w:r>
        <w:rPr>
          <w:rFonts w:ascii="宋体" w:hAnsi="宋体" w:cs="宋体" w:hint="eastAsia"/>
          <w:sz w:val="24"/>
          <w:szCs w:val="24"/>
        </w:rPr>
        <w:t>恒定电流</w:t>
      </w:r>
      <w:r w:rsidRPr="008A55EB">
        <w:rPr>
          <w:rFonts w:ascii="宋体" w:hAnsi="宋体" w:cs="宋体" w:hint="eastAsia"/>
          <w:sz w:val="24"/>
          <w:szCs w:val="24"/>
        </w:rPr>
        <w:t>示值误差</w:t>
      </w:r>
      <w:r w:rsidR="00723A59">
        <w:rPr>
          <w:rFonts w:ascii="宋体" w:hAnsi="宋体" w:cs="宋体" w:hint="eastAsia"/>
          <w:sz w:val="24"/>
          <w:szCs w:val="24"/>
        </w:rPr>
        <w:t>不确定度</w:t>
      </w:r>
      <w:r>
        <w:rPr>
          <w:rFonts w:ascii="宋体" w:hAnsi="宋体" w:cs="宋体" w:hint="eastAsia"/>
          <w:sz w:val="24"/>
          <w:szCs w:val="24"/>
        </w:rPr>
        <w:t>（分流器法示例）</w:t>
      </w:r>
    </w:p>
    <w:p w14:paraId="36207B28" w14:textId="4388F909"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 xml:space="preserve">.1 </w:t>
      </w:r>
      <w:r w:rsidRPr="008A55EB">
        <w:rPr>
          <w:rFonts w:ascii="宋体" w:hAnsi="宋体" w:cs="宋体" w:hint="eastAsia"/>
          <w:sz w:val="24"/>
          <w:szCs w:val="24"/>
        </w:rPr>
        <w:t>数学模型</w:t>
      </w:r>
    </w:p>
    <w:p w14:paraId="17218739" w14:textId="61E34D74" w:rsidR="001C642B" w:rsidRDefault="001C642B" w:rsidP="001C642B">
      <w:pPr>
        <w:spacing w:line="360" w:lineRule="auto"/>
        <w:jc w:val="right"/>
      </w:pPr>
      <w:r>
        <w:rPr>
          <w:rFonts w:ascii="宋体" w:hAnsi="宋体" w:hint="eastAsia"/>
          <w:i/>
          <w:iCs/>
          <w:sz w:val="24"/>
          <w:szCs w:val="24"/>
        </w:rPr>
        <w:t>I</w:t>
      </w:r>
      <w:r w:rsidRPr="008A55EB">
        <w:rPr>
          <w:rFonts w:ascii="宋体" w:hAnsi="宋体" w:hint="eastAsia"/>
          <w:sz w:val="24"/>
          <w:szCs w:val="24"/>
        </w:rPr>
        <w:t>＝</w:t>
      </w:r>
      <w:r w:rsidRPr="003A260C">
        <w:rPr>
          <w:rFonts w:ascii="宋体" w:hAnsi="宋体" w:hint="eastAsia"/>
          <w:i/>
          <w:iCs/>
          <w:sz w:val="24"/>
          <w:szCs w:val="24"/>
        </w:rPr>
        <w:t>I</w:t>
      </w:r>
      <w:r w:rsidRPr="003A260C">
        <w:rPr>
          <w:rFonts w:ascii="宋体" w:hAnsi="宋体" w:hint="eastAsia"/>
          <w:sz w:val="24"/>
          <w:szCs w:val="24"/>
          <w:vertAlign w:val="subscript"/>
        </w:rPr>
        <w:t>X</w:t>
      </w:r>
      <w:r>
        <w:rPr>
          <w:rFonts w:ascii="宋体" w:hAnsi="宋体" w:hint="eastAsia"/>
          <w:iCs/>
          <w:sz w:val="24"/>
          <w:szCs w:val="24"/>
        </w:rPr>
        <w:t>-</w:t>
      </w:r>
      <w:r w:rsidRPr="003A260C">
        <w:rPr>
          <w:rFonts w:ascii="宋体" w:hAnsi="宋体" w:hint="eastAsia"/>
          <w:i/>
          <w:sz w:val="24"/>
          <w:szCs w:val="24"/>
        </w:rPr>
        <w:t>I</w:t>
      </w:r>
      <w:r w:rsidRPr="003A260C">
        <w:rPr>
          <w:rFonts w:ascii="宋体" w:hAnsi="宋体" w:hint="eastAsia"/>
          <w:iCs/>
          <w:sz w:val="24"/>
          <w:szCs w:val="24"/>
          <w:vertAlign w:val="subscript"/>
        </w:rPr>
        <w:t>s</w:t>
      </w:r>
      <w:r>
        <w:rPr>
          <w:rFonts w:ascii="宋体" w:hAnsi="宋体" w:hint="eastAsia"/>
          <w:sz w:val="24"/>
          <w:szCs w:val="24"/>
        </w:rPr>
        <w:t>=</w:t>
      </w:r>
      <w:r w:rsidRPr="003531DC">
        <w:rPr>
          <w:rFonts w:ascii="宋体" w:hAnsi="宋体" w:hint="eastAsia"/>
          <w:i/>
          <w:iCs/>
          <w:sz w:val="24"/>
          <w:szCs w:val="24"/>
        </w:rPr>
        <w:t xml:space="preserve"> </w:t>
      </w:r>
      <w:r w:rsidRPr="003A260C">
        <w:rPr>
          <w:rFonts w:ascii="宋体" w:hAnsi="宋体" w:hint="eastAsia"/>
          <w:i/>
          <w:iCs/>
          <w:sz w:val="24"/>
          <w:szCs w:val="24"/>
        </w:rPr>
        <w:t>I</w:t>
      </w:r>
      <w:r w:rsidRPr="003A260C">
        <w:rPr>
          <w:rFonts w:ascii="宋体" w:hAnsi="宋体" w:hint="eastAsia"/>
          <w:sz w:val="24"/>
          <w:szCs w:val="24"/>
          <w:vertAlign w:val="subscript"/>
        </w:rPr>
        <w:t>X</w:t>
      </w:r>
      <w:r>
        <w:rPr>
          <w:rFonts w:ascii="宋体" w:hAnsi="宋体" w:hint="eastAsia"/>
          <w:sz w:val="24"/>
          <w:szCs w:val="24"/>
        </w:rPr>
        <w:t>-</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den>
        </m:f>
      </m:oMath>
      <w:r w:rsidRPr="00BC7264">
        <w:rPr>
          <w:rFonts w:ascii="宋体" w:hAnsi="宋体" w:hint="eastAsia"/>
          <w:sz w:val="24"/>
          <w:szCs w:val="24"/>
        </w:rPr>
        <w:t xml:space="preserve">       </w:t>
      </w:r>
      <w:r>
        <w:rPr>
          <w:rFonts w:ascii="宋体" w:hAnsi="宋体" w:hint="eastAsia"/>
          <w:sz w:val="24"/>
          <w:szCs w:val="24"/>
        </w:rPr>
        <w:t xml:space="preserve">                 </w:t>
      </w:r>
      <w:r w:rsidRPr="00BC7264">
        <w:rPr>
          <w:rFonts w:ascii="宋体" w:hAnsi="宋体" w:hint="eastAsia"/>
          <w:sz w:val="24"/>
          <w:szCs w:val="24"/>
        </w:rPr>
        <w:t xml:space="preserve">           </w:t>
      </w:r>
      <w:r w:rsidRPr="00BC7264">
        <w:t>（</w:t>
      </w:r>
      <w:r w:rsidRPr="00670A1F">
        <w:t>C</w:t>
      </w:r>
      <w:r w:rsidRPr="00670A1F">
        <w:rPr>
          <w:rFonts w:hint="eastAsia"/>
        </w:rPr>
        <w:t>.</w:t>
      </w:r>
      <w:r>
        <w:rPr>
          <w:rFonts w:hint="eastAsia"/>
        </w:rPr>
        <w:t>4</w:t>
      </w:r>
      <w:r w:rsidRPr="00BC7264">
        <w:t>）</w:t>
      </w:r>
    </w:p>
    <w:p w14:paraId="7C4D5970" w14:textId="77777777" w:rsidR="001C642B" w:rsidRPr="00BC7264" w:rsidRDefault="001C642B" w:rsidP="001C642B">
      <w:pPr>
        <w:spacing w:line="360" w:lineRule="auto"/>
        <w:jc w:val="center"/>
        <w:rPr>
          <w:rFonts w:ascii="宋体" w:hAnsi="宋体" w:hint="eastAsia"/>
          <w:sz w:val="24"/>
          <w:szCs w:val="24"/>
        </w:rPr>
      </w:pPr>
    </w:p>
    <w:p w14:paraId="3E6D25AF" w14:textId="77777777" w:rsidR="001C642B" w:rsidRPr="008A55EB" w:rsidRDefault="001C642B" w:rsidP="001C642B">
      <w:pPr>
        <w:spacing w:line="360" w:lineRule="auto"/>
        <w:ind w:firstLineChars="200" w:firstLine="480"/>
        <w:rPr>
          <w:rFonts w:ascii="宋体" w:hAnsi="宋体" w:hint="eastAsia"/>
          <w:iCs/>
          <w:sz w:val="24"/>
          <w:szCs w:val="24"/>
        </w:rPr>
      </w:pPr>
      <w:r w:rsidRPr="008A55EB">
        <w:rPr>
          <w:rFonts w:ascii="宋体" w:hAnsi="宋体" w:hint="eastAsia"/>
          <w:iCs/>
          <w:sz w:val="24"/>
          <w:szCs w:val="24"/>
        </w:rPr>
        <w:t>式中：</w:t>
      </w:r>
    </w:p>
    <w:p w14:paraId="7C4B781F" w14:textId="0BD45A78" w:rsidR="001C642B" w:rsidRPr="008A55EB" w:rsidRDefault="001C642B" w:rsidP="001C642B">
      <w:pPr>
        <w:spacing w:line="360" w:lineRule="auto"/>
        <w:ind w:firstLineChars="200" w:firstLine="480"/>
        <w:rPr>
          <w:rFonts w:ascii="宋体" w:hAnsi="宋体" w:hint="eastAsia"/>
          <w:i/>
          <w:iCs/>
          <w:sz w:val="24"/>
          <w:szCs w:val="24"/>
          <w:vertAlign w:val="subscript"/>
        </w:rPr>
      </w:pPr>
      <w:r>
        <w:rPr>
          <w:rFonts w:ascii="宋体" w:hAnsi="宋体" w:hint="eastAsia"/>
          <w:i/>
          <w:iCs/>
          <w:sz w:val="24"/>
          <w:szCs w:val="24"/>
        </w:rPr>
        <w:t>I</w:t>
      </w:r>
      <w:r w:rsidRPr="008A55EB">
        <w:rPr>
          <w:rFonts w:ascii="宋体" w:hAnsi="宋体" w:hint="eastAsia"/>
          <w:sz w:val="24"/>
          <w:szCs w:val="24"/>
        </w:rPr>
        <w:t>——</w:t>
      </w:r>
      <w:r w:rsidR="00AE7A0C">
        <w:rPr>
          <w:rFonts w:ascii="宋体" w:hAnsi="宋体" w:hint="eastAsia"/>
          <w:sz w:val="24"/>
          <w:szCs w:val="24"/>
        </w:rPr>
        <w:t>恒定</w:t>
      </w:r>
      <w:r>
        <w:rPr>
          <w:rFonts w:ascii="宋体" w:hAnsi="宋体" w:hint="eastAsia"/>
          <w:sz w:val="24"/>
          <w:szCs w:val="24"/>
        </w:rPr>
        <w:t>电流示值误差</w:t>
      </w:r>
      <w:r w:rsidRPr="008A55EB">
        <w:rPr>
          <w:rFonts w:ascii="宋体" w:hAnsi="宋体" w:hint="eastAsia"/>
          <w:iCs/>
          <w:sz w:val="24"/>
          <w:szCs w:val="24"/>
        </w:rPr>
        <w:t>，</w:t>
      </w:r>
      <w:r>
        <w:rPr>
          <w:rFonts w:ascii="宋体" w:hAnsi="宋体" w:hint="eastAsia"/>
          <w:iCs/>
          <w:sz w:val="24"/>
          <w:szCs w:val="24"/>
        </w:rPr>
        <w:t>A</w:t>
      </w:r>
      <w:r w:rsidRPr="008A55EB">
        <w:rPr>
          <w:rFonts w:ascii="宋体" w:hAnsi="宋体" w:hint="eastAsia"/>
          <w:iCs/>
          <w:sz w:val="24"/>
          <w:szCs w:val="24"/>
        </w:rPr>
        <w:t>；</w:t>
      </w:r>
    </w:p>
    <w:p w14:paraId="764C3D63" w14:textId="77777777" w:rsidR="001C642B" w:rsidRPr="008A55EB" w:rsidRDefault="001C642B" w:rsidP="001C642B">
      <w:pPr>
        <w:spacing w:line="360" w:lineRule="auto"/>
        <w:ind w:firstLineChars="200" w:firstLine="480"/>
        <w:rPr>
          <w:rFonts w:ascii="宋体" w:hAnsi="宋体" w:hint="eastAsia"/>
          <w:sz w:val="24"/>
          <w:szCs w:val="24"/>
        </w:rPr>
      </w:pPr>
      <w:r w:rsidRPr="003531DC">
        <w:rPr>
          <w:rFonts w:ascii="Cambria Math" w:hAnsi="宋体" w:hint="eastAsia"/>
          <w:i/>
          <w:iCs/>
          <w:sz w:val="24"/>
          <w:szCs w:val="24"/>
        </w:rPr>
        <w:t>I</w:t>
      </w:r>
      <w:r w:rsidRPr="003531DC">
        <w:rPr>
          <w:rFonts w:ascii="Cambria Math" w:hAnsi="宋体" w:hint="eastAsia"/>
          <w:i/>
          <w:iCs/>
          <w:sz w:val="24"/>
          <w:szCs w:val="24"/>
          <w:vertAlign w:val="subscript"/>
        </w:rPr>
        <w:t>X</w:t>
      </w:r>
      <w:r w:rsidRPr="008A55EB">
        <w:rPr>
          <w:rFonts w:ascii="宋体" w:hAnsi="宋体" w:hint="eastAsia"/>
          <w:sz w:val="24"/>
          <w:szCs w:val="24"/>
        </w:rPr>
        <w:t>——</w:t>
      </w:r>
      <w:r>
        <w:rPr>
          <w:rFonts w:ascii="宋体" w:hAnsi="宋体" w:hint="eastAsia"/>
          <w:sz w:val="24"/>
          <w:szCs w:val="24"/>
        </w:rPr>
        <w:t>被校电流示值</w:t>
      </w:r>
      <w:r w:rsidRPr="008A55EB">
        <w:rPr>
          <w:rFonts w:ascii="宋体" w:hAnsi="宋体" w:hint="eastAsia"/>
          <w:sz w:val="24"/>
          <w:szCs w:val="24"/>
        </w:rPr>
        <w:t>，</w:t>
      </w:r>
      <w:r>
        <w:rPr>
          <w:rFonts w:ascii="宋体" w:hAnsi="宋体" w:hint="eastAsia"/>
          <w:sz w:val="24"/>
          <w:szCs w:val="24"/>
        </w:rPr>
        <w:t>A</w:t>
      </w:r>
      <w:r w:rsidRPr="008A55EB">
        <w:rPr>
          <w:rFonts w:ascii="宋体" w:hAnsi="宋体" w:hint="eastAsia"/>
          <w:iCs/>
          <w:sz w:val="24"/>
          <w:szCs w:val="24"/>
        </w:rPr>
        <w:t>；</w:t>
      </w:r>
    </w:p>
    <w:p w14:paraId="65DBF02E" w14:textId="77777777" w:rsidR="001C642B" w:rsidRDefault="00000000" w:rsidP="001C642B">
      <w:pPr>
        <w:spacing w:line="360" w:lineRule="auto"/>
        <w:ind w:firstLineChars="200" w:firstLine="480"/>
        <w:rPr>
          <w:rFonts w:ascii="宋体" w:hAnsi="宋体" w:hint="eastAsia"/>
          <w:sz w:val="24"/>
          <w:szCs w:val="24"/>
        </w:rPr>
      </w:pP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sidR="001C642B" w:rsidRPr="008A55EB">
        <w:rPr>
          <w:rFonts w:ascii="宋体" w:hAnsi="宋体" w:hint="eastAsia"/>
          <w:sz w:val="24"/>
          <w:szCs w:val="24"/>
        </w:rPr>
        <w:t>——</w:t>
      </w:r>
      <w:r w:rsidR="001C642B">
        <w:rPr>
          <w:rFonts w:ascii="宋体" w:hAnsi="宋体" w:hint="eastAsia"/>
          <w:sz w:val="24"/>
          <w:szCs w:val="24"/>
        </w:rPr>
        <w:t>数字多用表测分流器电压</w:t>
      </w:r>
      <w:r w:rsidR="001C642B" w:rsidRPr="008A55EB">
        <w:rPr>
          <w:rFonts w:ascii="宋体" w:hAnsi="宋体" w:hint="eastAsia"/>
          <w:sz w:val="24"/>
          <w:szCs w:val="24"/>
        </w:rPr>
        <w:t>，</w:t>
      </w:r>
      <w:r w:rsidR="001C642B">
        <w:rPr>
          <w:rFonts w:ascii="宋体" w:hAnsi="宋体" w:hint="eastAsia"/>
          <w:sz w:val="24"/>
          <w:szCs w:val="24"/>
        </w:rPr>
        <w:t>V</w:t>
      </w:r>
      <w:r w:rsidR="001C642B" w:rsidRPr="008A55EB">
        <w:rPr>
          <w:rFonts w:ascii="宋体" w:hAnsi="宋体" w:hint="eastAsia"/>
          <w:sz w:val="24"/>
          <w:szCs w:val="24"/>
        </w:rPr>
        <w:t>。</w:t>
      </w:r>
    </w:p>
    <w:p w14:paraId="419A003C" w14:textId="77777777" w:rsidR="001C642B" w:rsidRPr="003A260C" w:rsidRDefault="00000000" w:rsidP="001C642B">
      <w:pPr>
        <w:spacing w:line="360" w:lineRule="auto"/>
        <w:ind w:firstLineChars="200" w:firstLine="480"/>
        <w:rPr>
          <w:rFonts w:ascii="宋体" w:hAnsi="宋体" w:hint="eastAsia"/>
          <w:sz w:val="24"/>
          <w:szCs w:val="24"/>
        </w:rPr>
      </w:pP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oMath>
      <w:r w:rsidR="001C642B" w:rsidRPr="003531DC">
        <w:rPr>
          <w:rFonts w:ascii="宋体" w:hAnsi="宋体" w:hint="eastAsia"/>
          <w:sz w:val="24"/>
          <w:szCs w:val="24"/>
        </w:rPr>
        <w:t>——</w:t>
      </w:r>
      <w:r w:rsidR="001C642B" w:rsidRPr="003531DC">
        <w:rPr>
          <w:rFonts w:ascii="宋体" w:hAnsi="宋体"/>
          <w:sz w:val="24"/>
          <w:szCs w:val="24"/>
        </w:rPr>
        <w:t>标准分流器电阻</w:t>
      </w:r>
      <w:r w:rsidR="001C642B">
        <w:rPr>
          <w:rFonts w:ascii="宋体" w:hAnsi="宋体" w:hint="eastAsia"/>
          <w:sz w:val="24"/>
          <w:szCs w:val="24"/>
        </w:rPr>
        <w:t>，0.01</w:t>
      </w:r>
      <w:r w:rsidR="001C642B" w:rsidRPr="003531DC">
        <w:rPr>
          <w:rFonts w:ascii="宋体" w:hAnsi="宋体"/>
          <w:sz w:val="24"/>
          <w:szCs w:val="24"/>
        </w:rPr>
        <w:t xml:space="preserve"> Ω。</w:t>
      </w:r>
    </w:p>
    <w:p w14:paraId="4C07CA60" w14:textId="7665E046"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.2</w:t>
      </w:r>
      <w:r w:rsidRPr="008A55EB">
        <w:rPr>
          <w:rFonts w:ascii="宋体" w:hAnsi="宋体" w:cs="宋体" w:hint="eastAsia"/>
          <w:sz w:val="24"/>
          <w:szCs w:val="24"/>
        </w:rPr>
        <w:t xml:space="preserve"> 测量标准</w:t>
      </w:r>
    </w:p>
    <w:p w14:paraId="61EB90C7" w14:textId="77777777" w:rsidR="001C642B" w:rsidRPr="008A55EB" w:rsidRDefault="001C642B" w:rsidP="001C642B">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数字多用表</w:t>
      </w:r>
      <w:r>
        <w:rPr>
          <w:rFonts w:ascii="宋体" w:hAnsi="宋体" w:cs="宋体" w:hint="eastAsia"/>
          <w:sz w:val="24"/>
          <w:szCs w:val="24"/>
        </w:rPr>
        <w:t>、标准分流器</w:t>
      </w:r>
    </w:p>
    <w:p w14:paraId="251DFC35" w14:textId="3B5EE42F"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.3</w:t>
      </w:r>
      <w:r w:rsidRPr="008A55EB">
        <w:rPr>
          <w:rFonts w:ascii="宋体" w:hAnsi="宋体" w:cs="宋体" w:hint="eastAsia"/>
          <w:sz w:val="24"/>
          <w:szCs w:val="24"/>
        </w:rPr>
        <w:t xml:space="preserve"> 灵敏系数</w:t>
      </w:r>
    </w:p>
    <w:p w14:paraId="0A6155E6" w14:textId="77777777" w:rsidR="001C642B" w:rsidRPr="008A55EB" w:rsidRDefault="001C642B" w:rsidP="001C642B">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模型中各输入量对输出量的灵敏系数</w:t>
      </w:r>
      <w:r>
        <w:rPr>
          <w:rFonts w:ascii="宋体" w:hAnsi="宋体" w:cs="宋体" w:hint="eastAsia"/>
          <w:color w:val="000000"/>
          <w:sz w:val="24"/>
          <w:szCs w:val="24"/>
        </w:rPr>
        <w:t>c</w:t>
      </w:r>
      <w:proofErr w:type="gramStart"/>
      <w:r>
        <w:rPr>
          <w:rFonts w:ascii="宋体" w:hAnsi="宋体" w:cs="宋体" w:hint="eastAsia"/>
          <w:color w:val="000000"/>
          <w:sz w:val="24"/>
          <w:szCs w:val="24"/>
        </w:rPr>
        <w:t>(</w:t>
      </w:r>
      <w:r w:rsidRPr="003A260C">
        <w:rPr>
          <w:rFonts w:ascii="宋体" w:hAnsi="宋体" w:hint="eastAsia"/>
          <w:i/>
          <w:iCs/>
          <w:sz w:val="24"/>
          <w:szCs w:val="24"/>
        </w:rPr>
        <w:t>I</w:t>
      </w:r>
      <w:r w:rsidRPr="003A260C">
        <w:rPr>
          <w:rFonts w:ascii="宋体" w:hAnsi="宋体" w:hint="eastAsia"/>
          <w:sz w:val="24"/>
          <w:szCs w:val="24"/>
          <w:vertAlign w:val="subscript"/>
        </w:rPr>
        <w:t>X</w:t>
      </w:r>
      <w:r>
        <w:rPr>
          <w:rFonts w:ascii="宋体" w:hAnsi="宋体" w:cs="宋体" w:hint="eastAsia"/>
          <w:color w:val="000000"/>
          <w:sz w:val="24"/>
          <w:szCs w:val="24"/>
        </w:rPr>
        <w:t>)</w:t>
      </w:r>
      <w:proofErr w:type="gramEnd"/>
      <w:r>
        <w:rPr>
          <w:rFonts w:ascii="宋体" w:hAnsi="宋体" w:cs="宋体" w:hint="eastAsia"/>
          <w:color w:val="000000"/>
          <w:sz w:val="24"/>
          <w:szCs w:val="24"/>
        </w:rPr>
        <w:t>=1,</w:t>
      </w:r>
      <w:r w:rsidRPr="003531DC">
        <w:rPr>
          <w:rFonts w:ascii="宋体" w:hAnsi="宋体" w:cs="宋体" w:hint="eastAsia"/>
          <w:color w:val="000000"/>
          <w:sz w:val="24"/>
          <w:szCs w:val="24"/>
        </w:rPr>
        <w:t xml:space="preserve"> </w:t>
      </w:r>
      <w:r>
        <w:rPr>
          <w:rFonts w:ascii="宋体" w:hAnsi="宋体" w:cs="宋体" w:hint="eastAsia"/>
          <w:color w:val="000000"/>
          <w:sz w:val="24"/>
          <w:szCs w:val="24"/>
        </w:rPr>
        <w:t>c(</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Pr>
          <w:rFonts w:ascii="宋体" w:hAnsi="宋体" w:cs="宋体" w:hint="eastAsia"/>
          <w:color w:val="000000"/>
          <w:sz w:val="24"/>
          <w:szCs w:val="24"/>
        </w:rPr>
        <w:t>)=</w:t>
      </w:r>
      <w:r w:rsidRPr="003531DC">
        <w:rPr>
          <w:rFonts w:ascii="Cambria Math" w:hAnsi="Cambria Math"/>
          <w:i/>
          <w:sz w:val="24"/>
          <w:szCs w:val="24"/>
        </w:rPr>
        <w:t xml:space="preserve"> </w:t>
      </w:r>
      <m:oMath>
        <m:f>
          <m:fPr>
            <m:ctrlPr>
              <w:rPr>
                <w:rFonts w:ascii="Cambria Math" w:hAnsi="Cambria Math"/>
                <w:i/>
                <w:sz w:val="24"/>
                <w:szCs w:val="24"/>
              </w:rPr>
            </m:ctrlPr>
          </m:fPr>
          <m:num>
            <m:r>
              <w:rPr>
                <w:rFonts w:ascii="Cambria Math" w:hAnsi="Cambria Math"/>
                <w:sz w:val="24"/>
                <w:szCs w:val="24"/>
              </w:rPr>
              <m:t>1</m:t>
            </m: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den>
        </m:f>
      </m:oMath>
      <w:r>
        <w:rPr>
          <w:rFonts w:ascii="宋体" w:hAnsi="宋体" w:cs="宋体" w:hint="eastAsia"/>
          <w:color w:val="000000"/>
          <w:sz w:val="24"/>
          <w:szCs w:val="24"/>
        </w:rPr>
        <w:t>,</w:t>
      </w:r>
      <w:r w:rsidRPr="003531DC">
        <w:rPr>
          <w:rFonts w:ascii="宋体" w:hAnsi="宋体" w:cs="宋体" w:hint="eastAsia"/>
          <w:color w:val="000000"/>
          <w:sz w:val="24"/>
          <w:szCs w:val="24"/>
        </w:rPr>
        <w:t xml:space="preserve"> </w:t>
      </w:r>
      <w:r>
        <w:rPr>
          <w:rFonts w:ascii="宋体" w:hAnsi="宋体" w:cs="宋体" w:hint="eastAsia"/>
          <w:color w:val="000000"/>
          <w:sz w:val="24"/>
          <w:szCs w:val="24"/>
        </w:rPr>
        <w:t>c(</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oMath>
      <w:r>
        <w:rPr>
          <w:rFonts w:ascii="宋体" w:hAnsi="宋体" w:cs="宋体" w:hint="eastAsia"/>
          <w:color w:val="000000"/>
          <w:sz w:val="24"/>
          <w:szCs w:val="24"/>
        </w:rPr>
        <w:t>)=</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sSup>
                  <m:sSupPr>
                    <m:ctrlPr>
                      <w:rPr>
                        <w:rFonts w:ascii="Cambria Math" w:eastAsia="Cambria Math" w:hAnsi="Cambria Math"/>
                        <w:sz w:val="24"/>
                        <w:szCs w:val="24"/>
                      </w:rPr>
                    </m:ctrlPr>
                  </m:sSupPr>
                  <m:e>
                    <m:r>
                      <w:rPr>
                        <w:rFonts w:ascii="Cambria Math" w:eastAsia="Cambria Math" w:hAnsi="Cambria Math"/>
                        <w:sz w:val="24"/>
                        <w:szCs w:val="24"/>
                      </w:rPr>
                      <m:t>R</m:t>
                    </m:r>
                  </m:e>
                  <m:sup>
                    <m:r>
                      <w:rPr>
                        <w:rFonts w:ascii="Cambria Math" w:eastAsia="Cambria Math" w:hAnsi="Cambria Math"/>
                        <w:sz w:val="24"/>
                        <w:szCs w:val="24"/>
                      </w:rPr>
                      <m:t>2</m:t>
                    </m:r>
                  </m:sup>
                </m:sSup>
              </m:e>
              <m:sub>
                <m:r>
                  <w:rPr>
                    <w:rFonts w:ascii="Cambria Math" w:hAnsi="Cambria Math"/>
                    <w:sz w:val="24"/>
                    <w:szCs w:val="24"/>
                  </w:rPr>
                  <m:t>N</m:t>
                </m:r>
              </m:sub>
            </m:sSub>
          </m:den>
        </m:f>
      </m:oMath>
    </w:p>
    <w:p w14:paraId="53290775" w14:textId="1E38FBC3"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.4</w:t>
      </w:r>
      <w:r w:rsidRPr="008A55EB">
        <w:rPr>
          <w:rFonts w:ascii="宋体" w:hAnsi="宋体" w:cs="宋体" w:hint="eastAsia"/>
          <w:sz w:val="24"/>
          <w:szCs w:val="24"/>
        </w:rPr>
        <w:t xml:space="preserve"> 各输入量的标准不确定度的分析与评定</w:t>
      </w:r>
    </w:p>
    <w:p w14:paraId="68100877" w14:textId="77777777" w:rsidR="001C642B" w:rsidRPr="008A55EB" w:rsidRDefault="001C642B" w:rsidP="001C642B">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不确定度主要来源：</w:t>
      </w:r>
      <w:r w:rsidRPr="008A55EB">
        <w:rPr>
          <w:rFonts w:ascii="宋体" w:hAnsi="宋体" w:cs="宋体" w:hint="eastAsia"/>
          <w:sz w:val="24"/>
          <w:szCs w:val="24"/>
        </w:rPr>
        <w:t>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Pr>
          <w:rFonts w:ascii="宋体" w:hAnsi="宋体" w:cs="宋体" w:hint="eastAsia"/>
          <w:iCs/>
          <w:spacing w:val="-10"/>
          <w:sz w:val="24"/>
          <w:szCs w:val="24"/>
          <w:vertAlign w:val="subscript"/>
        </w:rPr>
        <w:t>，</w:t>
      </w:r>
      <w:r>
        <w:rPr>
          <w:rFonts w:ascii="宋体" w:hAnsi="宋体" w:cs="宋体" w:hint="eastAsia"/>
          <w:iCs/>
          <w:spacing w:val="-10"/>
          <w:sz w:val="24"/>
          <w:szCs w:val="24"/>
        </w:rPr>
        <w:t>数字多用表</w:t>
      </w:r>
      <w:r w:rsidRPr="008A55EB">
        <w:rPr>
          <w:rFonts w:ascii="宋体" w:hAnsi="宋体" w:cs="宋体" w:hint="eastAsia"/>
          <w:sz w:val="24"/>
          <w:szCs w:val="24"/>
        </w:rPr>
        <w:t>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r>
        <w:rPr>
          <w:rFonts w:ascii="宋体" w:hAnsi="宋体" w:cs="宋体" w:hint="eastAsia"/>
          <w:sz w:val="24"/>
          <w:szCs w:val="24"/>
          <w:vertAlign w:val="subscript"/>
        </w:rPr>
        <w:t>1</w:t>
      </w:r>
      <w:r w:rsidRPr="008A55EB">
        <w:rPr>
          <w:rFonts w:ascii="宋体" w:hAnsi="宋体" w:cs="宋体" w:hint="eastAsia"/>
          <w:sz w:val="24"/>
          <w:szCs w:val="24"/>
        </w:rPr>
        <w:t>；</w:t>
      </w:r>
      <w:r>
        <w:rPr>
          <w:rFonts w:ascii="宋体" w:hAnsi="宋体" w:cs="宋体" w:hint="eastAsia"/>
          <w:sz w:val="24"/>
          <w:szCs w:val="24"/>
        </w:rPr>
        <w:t>标准分流器</w:t>
      </w:r>
      <w:r w:rsidRPr="008A55EB">
        <w:rPr>
          <w:rFonts w:ascii="宋体" w:hAnsi="宋体" w:cs="宋体" w:hint="eastAsia"/>
          <w:sz w:val="24"/>
          <w:szCs w:val="24"/>
        </w:rPr>
        <w:t>引入的不确定度分量</w:t>
      </w:r>
      <w:r w:rsidRPr="008A55EB">
        <w:rPr>
          <w:rFonts w:ascii="宋体" w:hAnsi="宋体" w:cs="宋体" w:hint="eastAsia"/>
          <w:i/>
          <w:sz w:val="24"/>
          <w:szCs w:val="24"/>
        </w:rPr>
        <w:t>u</w:t>
      </w:r>
      <w:r>
        <w:rPr>
          <w:rFonts w:ascii="宋体" w:hAnsi="宋体" w:cs="宋体" w:hint="eastAsia"/>
          <w:sz w:val="24"/>
          <w:szCs w:val="24"/>
          <w:vertAlign w:val="subscript"/>
        </w:rPr>
        <w:t>22</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Pr>
          <w:rFonts w:ascii="宋体" w:hAnsi="宋体" w:cs="宋体" w:hint="eastAsia"/>
          <w:sz w:val="24"/>
          <w:szCs w:val="24"/>
          <w:vertAlign w:val="subscript"/>
        </w:rPr>
        <w:t>4</w:t>
      </w:r>
      <w:r w:rsidRPr="008A55EB">
        <w:rPr>
          <w:rFonts w:ascii="宋体" w:hAnsi="宋体" w:cs="宋体" w:hint="eastAsia"/>
          <w:color w:val="000000"/>
          <w:sz w:val="24"/>
          <w:szCs w:val="24"/>
        </w:rPr>
        <w:t>。</w:t>
      </w:r>
    </w:p>
    <w:p w14:paraId="4A21ABD3" w14:textId="486CC14B"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.4</w:t>
      </w:r>
      <w:r w:rsidRPr="008A55EB">
        <w:rPr>
          <w:rFonts w:ascii="宋体" w:hAnsi="宋体" w:cs="宋体" w:hint="eastAsia"/>
          <w:sz w:val="24"/>
          <w:szCs w:val="24"/>
        </w:rPr>
        <w:t>.1 测量重复性引入的不确定度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1</w:t>
      </w:r>
    </w:p>
    <w:p w14:paraId="08C99B64" w14:textId="085E4BFA" w:rsidR="001C642B" w:rsidRDefault="001C642B" w:rsidP="001C642B">
      <w:pPr>
        <w:spacing w:line="360" w:lineRule="auto"/>
        <w:ind w:firstLineChars="200" w:firstLine="480"/>
        <w:rPr>
          <w:rFonts w:ascii="宋体" w:hAnsi="宋体" w:cs="宋体" w:hint="eastAsia"/>
          <w:sz w:val="24"/>
          <w:szCs w:val="24"/>
        </w:rPr>
      </w:pPr>
      <w:r w:rsidRPr="00020325">
        <w:rPr>
          <w:rFonts w:ascii="宋体" w:hAnsi="宋体" w:cs="宋体"/>
          <w:sz w:val="24"/>
          <w:szCs w:val="24"/>
        </w:rPr>
        <w:t>示例校准点：</w:t>
      </w:r>
      <w:r>
        <w:rPr>
          <w:rFonts w:ascii="宋体" w:hAnsi="宋体" w:hint="eastAsia"/>
          <w:i/>
          <w:iCs/>
          <w:sz w:val="24"/>
          <w:szCs w:val="24"/>
        </w:rPr>
        <w:t>I</w:t>
      </w:r>
      <w:r w:rsidRPr="00020325">
        <w:rPr>
          <w:rFonts w:ascii="宋体" w:hAnsi="宋体" w:cs="宋体"/>
          <w:sz w:val="24"/>
          <w:szCs w:val="24"/>
        </w:rPr>
        <w:t xml:space="preserve"> =</w:t>
      </w:r>
      <w:r w:rsidR="00AE7A0C">
        <w:rPr>
          <w:rFonts w:ascii="宋体" w:hAnsi="宋体" w:cs="宋体" w:hint="eastAsia"/>
          <w:sz w:val="24"/>
          <w:szCs w:val="24"/>
        </w:rPr>
        <w:t>2</w:t>
      </w:r>
      <w:r w:rsidRPr="00020325">
        <w:rPr>
          <w:rFonts w:ascii="宋体" w:hAnsi="宋体" w:cs="宋体"/>
          <w:sz w:val="24"/>
          <w:szCs w:val="24"/>
        </w:rPr>
        <w:t>0</w:t>
      </w:r>
      <w:r>
        <w:rPr>
          <w:rFonts w:ascii="宋体" w:hAnsi="宋体" w:cs="宋体" w:hint="eastAsia"/>
          <w:sz w:val="24"/>
          <w:szCs w:val="24"/>
        </w:rPr>
        <w:t>A</w:t>
      </w:r>
      <w:r w:rsidRPr="00020325">
        <w:rPr>
          <w:rFonts w:ascii="宋体" w:hAnsi="宋体" w:cs="宋体"/>
          <w:sz w:val="24"/>
          <w:szCs w:val="24"/>
        </w:rPr>
        <w:t>；分流器</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oMath>
      <w:r w:rsidRPr="00020325">
        <w:rPr>
          <w:rFonts w:ascii="宋体" w:hAnsi="宋体" w:cs="宋体"/>
          <w:sz w:val="24"/>
          <w:szCs w:val="24"/>
        </w:rPr>
        <w:t>=0.0</w:t>
      </w:r>
      <w:r>
        <w:rPr>
          <w:rFonts w:ascii="宋体" w:hAnsi="宋体" w:cs="宋体" w:hint="eastAsia"/>
          <w:sz w:val="24"/>
          <w:szCs w:val="24"/>
        </w:rPr>
        <w:t>1Ω</w:t>
      </w:r>
      <w:r w:rsidRPr="00020325">
        <w:rPr>
          <w:rFonts w:ascii="宋体" w:hAnsi="宋体" w:cs="宋体"/>
          <w:sz w:val="24"/>
          <w:szCs w:val="24"/>
        </w:rPr>
        <w:t>，</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sidRPr="00020325">
        <w:rPr>
          <w:rFonts w:ascii="宋体" w:hAnsi="宋体" w:cs="宋体"/>
          <w:sz w:val="24"/>
          <w:szCs w:val="24"/>
        </w:rPr>
        <w:t>≈0.</w:t>
      </w:r>
      <w:r w:rsidR="00AE7A0C">
        <w:rPr>
          <w:rFonts w:ascii="宋体" w:hAnsi="宋体" w:cs="宋体" w:hint="eastAsia"/>
          <w:sz w:val="24"/>
          <w:szCs w:val="24"/>
        </w:rPr>
        <w:t>2</w:t>
      </w:r>
      <w:r w:rsidRPr="00020325">
        <w:rPr>
          <w:rFonts w:ascii="宋体" w:hAnsi="宋体" w:cs="宋体"/>
          <w:sz w:val="24"/>
          <w:szCs w:val="24"/>
        </w:rPr>
        <w:t>000</w:t>
      </w:r>
      <w:r>
        <w:rPr>
          <w:rFonts w:ascii="宋体" w:hAnsi="宋体" w:cs="宋体" w:hint="eastAsia"/>
          <w:sz w:val="24"/>
          <w:szCs w:val="24"/>
        </w:rPr>
        <w:t>V</w:t>
      </w:r>
      <w:r w:rsidRPr="00020325">
        <w:rPr>
          <w:rFonts w:ascii="宋体" w:hAnsi="宋体" w:cs="宋体"/>
          <w:sz w:val="24"/>
          <w:szCs w:val="24"/>
        </w:rPr>
        <w:t>。</w:t>
      </w:r>
    </w:p>
    <w:p w14:paraId="395B07B9" w14:textId="10644134" w:rsidR="001C642B" w:rsidRPr="008A55EB" w:rsidRDefault="001C642B" w:rsidP="001C642B">
      <w:pPr>
        <w:spacing w:line="360" w:lineRule="auto"/>
        <w:ind w:firstLineChars="200" w:firstLine="480"/>
        <w:rPr>
          <w:rFonts w:ascii="宋体" w:hAnsi="宋体" w:cs="宋体" w:hint="eastAsia"/>
          <w:bCs/>
          <w:color w:val="000000"/>
          <w:sz w:val="24"/>
          <w:szCs w:val="24"/>
        </w:rPr>
      </w:pPr>
      <w:r w:rsidRPr="008A55EB">
        <w:rPr>
          <w:rFonts w:ascii="宋体" w:hAnsi="宋体" w:cs="宋体" w:hint="eastAsia"/>
          <w:sz w:val="24"/>
          <w:szCs w:val="24"/>
        </w:rPr>
        <w:t>设置测试系统直流电源输出电压为</w:t>
      </w:r>
      <w:r w:rsidRPr="008A55EB">
        <w:rPr>
          <w:rFonts w:ascii="宋体" w:hAnsi="宋体" w:cs="宋体"/>
          <w:sz w:val="24"/>
          <w:szCs w:val="24"/>
        </w:rPr>
        <w:t>10</w:t>
      </w:r>
      <w:r>
        <w:rPr>
          <w:rFonts w:ascii="宋体" w:hAnsi="宋体" w:cs="宋体" w:hint="eastAsia"/>
          <w:sz w:val="24"/>
          <w:szCs w:val="24"/>
        </w:rPr>
        <w:t>A</w:t>
      </w:r>
      <w:r w:rsidRPr="008A55EB">
        <w:rPr>
          <w:rFonts w:ascii="宋体" w:hAnsi="宋体" w:cs="宋体" w:hint="eastAsia"/>
          <w:sz w:val="24"/>
          <w:szCs w:val="24"/>
        </w:rPr>
        <w:t>，测量条件固定，用数字多用表对</w:t>
      </w:r>
      <w:r>
        <w:rPr>
          <w:rFonts w:ascii="宋体" w:hAnsi="宋体" w:cs="宋体" w:hint="eastAsia"/>
          <w:sz w:val="24"/>
          <w:szCs w:val="24"/>
        </w:rPr>
        <w:t>分流器输出电压进行</w:t>
      </w:r>
      <w:r w:rsidRPr="008A55EB">
        <w:rPr>
          <w:rFonts w:ascii="宋体" w:hAnsi="宋体" w:cs="宋体" w:hint="eastAsia"/>
          <w:sz w:val="24"/>
          <w:szCs w:val="24"/>
        </w:rPr>
        <w:t>独立重复测量10次</w:t>
      </w:r>
      <w:r>
        <w:rPr>
          <w:rFonts w:ascii="宋体" w:hAnsi="宋体" w:cs="宋体" w:hint="eastAsia"/>
          <w:sz w:val="24"/>
          <w:szCs w:val="24"/>
        </w:rPr>
        <w:t>，换算到电流</w:t>
      </w:r>
      <w:r w:rsidRPr="008A55EB">
        <w:rPr>
          <w:rFonts w:ascii="宋体" w:hAnsi="宋体" w:cs="宋体" w:hint="eastAsia"/>
          <w:sz w:val="24"/>
          <w:szCs w:val="24"/>
        </w:rPr>
        <w:t>，</w:t>
      </w:r>
      <w:r w:rsidRPr="008A55EB">
        <w:rPr>
          <w:rFonts w:ascii="宋体" w:hAnsi="宋体" w:cs="宋体" w:hint="eastAsia"/>
          <w:bCs/>
          <w:color w:val="000000"/>
          <w:sz w:val="24"/>
          <w:szCs w:val="24"/>
        </w:rPr>
        <w:t>测量数据见表C</w:t>
      </w:r>
      <w:r>
        <w:rPr>
          <w:rFonts w:ascii="宋体" w:hAnsi="宋体" w:cs="宋体" w:hint="eastAsia"/>
          <w:bCs/>
          <w:color w:val="000000"/>
          <w:sz w:val="24"/>
          <w:szCs w:val="24"/>
        </w:rPr>
        <w:t>7</w:t>
      </w:r>
      <w:r w:rsidRPr="008A55EB">
        <w:rPr>
          <w:rFonts w:ascii="宋体" w:hAnsi="宋体" w:cs="宋体" w:hint="eastAsia"/>
          <w:bCs/>
          <w:color w:val="000000"/>
          <w:sz w:val="24"/>
          <w:szCs w:val="24"/>
        </w:rPr>
        <w:t>：</w:t>
      </w:r>
    </w:p>
    <w:p w14:paraId="7444071D" w14:textId="61251217" w:rsidR="001C642B" w:rsidRPr="00330A56" w:rsidRDefault="001C642B" w:rsidP="001C642B">
      <w:pPr>
        <w:spacing w:line="360" w:lineRule="auto"/>
        <w:ind w:firstLineChars="1800" w:firstLine="3780"/>
        <w:jc w:val="left"/>
        <w:rPr>
          <w:rFonts w:ascii="黑体" w:eastAsia="黑体" w:hAnsi="黑体" w:cs="黑体" w:hint="eastAsia"/>
          <w:bCs/>
          <w:color w:val="000000"/>
          <w:szCs w:val="21"/>
        </w:rPr>
      </w:pPr>
      <w:r w:rsidRPr="00330A56">
        <w:rPr>
          <w:rFonts w:ascii="黑体" w:eastAsia="黑体" w:hAnsi="黑体" w:cs="黑体" w:hint="eastAsia"/>
          <w:szCs w:val="21"/>
        </w:rPr>
        <w:t>表</w:t>
      </w:r>
      <w:r w:rsidRPr="000A071A">
        <w:rPr>
          <w:rFonts w:ascii="黑体" w:eastAsia="黑体" w:hAnsi="黑体" w:cs="黑体" w:hint="eastAsia"/>
          <w:szCs w:val="21"/>
        </w:rPr>
        <w:t>C</w:t>
      </w:r>
      <w:r>
        <w:rPr>
          <w:rFonts w:ascii="黑体" w:eastAsia="黑体" w:hAnsi="黑体" w:cs="黑体" w:hint="eastAsia"/>
          <w:szCs w:val="21"/>
        </w:rPr>
        <w:t>7</w:t>
      </w:r>
      <w:r w:rsidRPr="00330A56">
        <w:rPr>
          <w:rFonts w:ascii="黑体" w:eastAsia="黑体" w:hAnsi="黑体" w:cs="黑体" w:hint="eastAsia"/>
          <w:szCs w:val="21"/>
        </w:rPr>
        <w:t xml:space="preserve"> </w:t>
      </w:r>
      <w:r w:rsidRPr="00330A56">
        <w:rPr>
          <w:rFonts w:ascii="黑体" w:eastAsia="黑体" w:hAnsi="黑体" w:cs="黑体" w:hint="eastAsia"/>
          <w:bCs/>
          <w:color w:val="000000"/>
          <w:szCs w:val="21"/>
        </w:rPr>
        <w:t>10次测量数据</w:t>
      </w:r>
    </w:p>
    <w:tbl>
      <w:tblPr>
        <w:tblW w:w="51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779"/>
        <w:gridCol w:w="779"/>
        <w:gridCol w:w="779"/>
        <w:gridCol w:w="780"/>
        <w:gridCol w:w="780"/>
        <w:gridCol w:w="780"/>
        <w:gridCol w:w="780"/>
        <w:gridCol w:w="780"/>
        <w:gridCol w:w="780"/>
        <w:gridCol w:w="780"/>
      </w:tblGrid>
      <w:tr w:rsidR="00AE7A0C" w:rsidRPr="008A55EB" w14:paraId="20B71B9D" w14:textId="77777777" w:rsidTr="00A74B80">
        <w:trPr>
          <w:trHeight w:val="468"/>
          <w:jc w:val="center"/>
        </w:trPr>
        <w:tc>
          <w:tcPr>
            <w:tcW w:w="827" w:type="pct"/>
            <w:vAlign w:val="center"/>
          </w:tcPr>
          <w:p w14:paraId="70D1EB9A"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测量次数</w:t>
            </w:r>
          </w:p>
        </w:tc>
        <w:tc>
          <w:tcPr>
            <w:tcW w:w="0" w:type="auto"/>
            <w:vAlign w:val="center"/>
          </w:tcPr>
          <w:p w14:paraId="40486DC1"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1</w:t>
            </w:r>
          </w:p>
        </w:tc>
        <w:tc>
          <w:tcPr>
            <w:tcW w:w="0" w:type="auto"/>
            <w:vAlign w:val="center"/>
          </w:tcPr>
          <w:p w14:paraId="35A753DD"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2</w:t>
            </w:r>
          </w:p>
        </w:tc>
        <w:tc>
          <w:tcPr>
            <w:tcW w:w="0" w:type="auto"/>
            <w:vAlign w:val="center"/>
          </w:tcPr>
          <w:p w14:paraId="6F491B73"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3</w:t>
            </w:r>
          </w:p>
        </w:tc>
        <w:tc>
          <w:tcPr>
            <w:tcW w:w="0" w:type="auto"/>
            <w:vAlign w:val="center"/>
          </w:tcPr>
          <w:p w14:paraId="62AF06A2"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4</w:t>
            </w:r>
          </w:p>
        </w:tc>
        <w:tc>
          <w:tcPr>
            <w:tcW w:w="0" w:type="auto"/>
            <w:vAlign w:val="center"/>
          </w:tcPr>
          <w:p w14:paraId="6F9E586E"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5</w:t>
            </w:r>
          </w:p>
        </w:tc>
        <w:tc>
          <w:tcPr>
            <w:tcW w:w="0" w:type="auto"/>
            <w:vAlign w:val="center"/>
          </w:tcPr>
          <w:p w14:paraId="28B35D29"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6</w:t>
            </w:r>
          </w:p>
        </w:tc>
        <w:tc>
          <w:tcPr>
            <w:tcW w:w="0" w:type="auto"/>
            <w:vAlign w:val="center"/>
          </w:tcPr>
          <w:p w14:paraId="0409C8A3"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7</w:t>
            </w:r>
          </w:p>
        </w:tc>
        <w:tc>
          <w:tcPr>
            <w:tcW w:w="0" w:type="auto"/>
            <w:vAlign w:val="center"/>
          </w:tcPr>
          <w:p w14:paraId="0662C76C"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8</w:t>
            </w:r>
          </w:p>
        </w:tc>
        <w:tc>
          <w:tcPr>
            <w:tcW w:w="0" w:type="auto"/>
            <w:vAlign w:val="center"/>
          </w:tcPr>
          <w:p w14:paraId="1689222D"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9</w:t>
            </w:r>
          </w:p>
        </w:tc>
        <w:tc>
          <w:tcPr>
            <w:tcW w:w="0" w:type="auto"/>
            <w:vAlign w:val="center"/>
          </w:tcPr>
          <w:p w14:paraId="25F0C4B5"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10</w:t>
            </w:r>
          </w:p>
        </w:tc>
      </w:tr>
      <w:tr w:rsidR="00AE7A0C" w:rsidRPr="008A55EB" w14:paraId="65A1C279" w14:textId="77777777" w:rsidTr="00A74B80">
        <w:trPr>
          <w:trHeight w:val="468"/>
          <w:jc w:val="center"/>
        </w:trPr>
        <w:tc>
          <w:tcPr>
            <w:tcW w:w="827" w:type="pct"/>
            <w:vAlign w:val="center"/>
          </w:tcPr>
          <w:p w14:paraId="2BAB10EE" w14:textId="77777777" w:rsidR="001C642B" w:rsidRPr="00C15A7B" w:rsidRDefault="001C642B" w:rsidP="00A74B80">
            <w:pPr>
              <w:tabs>
                <w:tab w:val="left" w:pos="540"/>
              </w:tabs>
              <w:spacing w:line="360" w:lineRule="auto"/>
              <w:jc w:val="center"/>
              <w:rPr>
                <w:rFonts w:ascii="宋体" w:hAnsi="宋体" w:cs="宋体" w:hint="eastAsia"/>
                <w:szCs w:val="21"/>
              </w:rPr>
            </w:pPr>
            <w:r w:rsidRPr="00C15A7B">
              <w:rPr>
                <w:rFonts w:ascii="宋体" w:hAnsi="宋体" w:cs="宋体" w:hint="eastAsia"/>
                <w:szCs w:val="21"/>
              </w:rPr>
              <w:t>标准器示值</w:t>
            </w:r>
            <w:r>
              <w:rPr>
                <w:rFonts w:ascii="宋体" w:hAnsi="宋体" w:cs="宋体" w:hint="eastAsia"/>
                <w:szCs w:val="21"/>
              </w:rPr>
              <w:t>/</w:t>
            </w:r>
            <w:r>
              <w:rPr>
                <w:rFonts w:ascii="宋体" w:hAnsi="宋体" w:cs="宋体"/>
                <w:szCs w:val="21"/>
              </w:rPr>
              <w:t>V</w:t>
            </w:r>
          </w:p>
        </w:tc>
        <w:tc>
          <w:tcPr>
            <w:tcW w:w="0" w:type="auto"/>
            <w:vAlign w:val="center"/>
          </w:tcPr>
          <w:p w14:paraId="5CB54B75" w14:textId="569C8320"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bCs/>
                <w:szCs w:val="21"/>
              </w:rPr>
              <w:t>1</w:t>
            </w:r>
            <w:r w:rsidR="001C642B" w:rsidRPr="00C15A7B">
              <w:rPr>
                <w:rFonts w:ascii="宋体" w:hAnsi="宋体" w:cs="宋体"/>
                <w:bCs/>
                <w:szCs w:val="21"/>
              </w:rPr>
              <w:t>9</w:t>
            </w:r>
            <w:r w:rsidR="001C642B">
              <w:rPr>
                <w:rFonts w:ascii="宋体" w:hAnsi="宋体" w:cs="宋体" w:hint="eastAsia"/>
                <w:bCs/>
                <w:szCs w:val="21"/>
              </w:rPr>
              <w:t>.</w:t>
            </w:r>
            <w:r w:rsidR="001C642B" w:rsidRPr="00C15A7B">
              <w:rPr>
                <w:rFonts w:ascii="宋体" w:hAnsi="宋体" w:cs="宋体"/>
                <w:bCs/>
                <w:szCs w:val="21"/>
              </w:rPr>
              <w:t>9</w:t>
            </w:r>
            <w:r>
              <w:rPr>
                <w:rFonts w:ascii="宋体" w:hAnsi="宋体" w:cs="宋体" w:hint="eastAsia"/>
                <w:bCs/>
                <w:szCs w:val="21"/>
              </w:rPr>
              <w:t>6</w:t>
            </w:r>
          </w:p>
        </w:tc>
        <w:tc>
          <w:tcPr>
            <w:tcW w:w="0" w:type="auto"/>
            <w:vAlign w:val="center"/>
          </w:tcPr>
          <w:p w14:paraId="321CAEE8" w14:textId="5E036056"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bCs/>
                <w:szCs w:val="21"/>
              </w:rPr>
              <w:t>1</w:t>
            </w:r>
            <w:r w:rsidR="001C642B" w:rsidRPr="00C15A7B">
              <w:rPr>
                <w:rFonts w:ascii="宋体" w:hAnsi="宋体" w:cs="宋体"/>
                <w:bCs/>
                <w:szCs w:val="21"/>
              </w:rPr>
              <w:t>9</w:t>
            </w:r>
            <w:r w:rsidR="001C642B">
              <w:rPr>
                <w:rFonts w:ascii="宋体" w:hAnsi="宋体" w:cs="宋体" w:hint="eastAsia"/>
                <w:bCs/>
                <w:szCs w:val="21"/>
              </w:rPr>
              <w:t>.</w:t>
            </w:r>
            <w:r w:rsidR="001C642B" w:rsidRPr="00C15A7B">
              <w:rPr>
                <w:rFonts w:ascii="宋体" w:hAnsi="宋体" w:cs="宋体"/>
                <w:bCs/>
                <w:szCs w:val="21"/>
              </w:rPr>
              <w:t>9</w:t>
            </w:r>
            <w:r>
              <w:rPr>
                <w:rFonts w:ascii="宋体" w:hAnsi="宋体" w:cs="宋体" w:hint="eastAsia"/>
                <w:bCs/>
                <w:szCs w:val="21"/>
              </w:rPr>
              <w:t>4</w:t>
            </w:r>
          </w:p>
        </w:tc>
        <w:tc>
          <w:tcPr>
            <w:tcW w:w="0" w:type="auto"/>
            <w:vAlign w:val="center"/>
          </w:tcPr>
          <w:p w14:paraId="116EC73C" w14:textId="53008397"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bCs/>
                <w:szCs w:val="21"/>
              </w:rPr>
              <w:t>2</w:t>
            </w:r>
            <w:r w:rsidR="001C642B" w:rsidRPr="00C15A7B">
              <w:rPr>
                <w:rFonts w:ascii="宋体" w:hAnsi="宋体" w:cs="宋体"/>
                <w:bCs/>
                <w:szCs w:val="21"/>
              </w:rPr>
              <w:t>0</w:t>
            </w:r>
            <w:r w:rsidR="001C642B">
              <w:rPr>
                <w:rFonts w:ascii="宋体" w:hAnsi="宋体" w:cs="宋体" w:hint="eastAsia"/>
                <w:bCs/>
                <w:szCs w:val="21"/>
              </w:rPr>
              <w:t>.0</w:t>
            </w:r>
            <w:r>
              <w:rPr>
                <w:rFonts w:ascii="宋体" w:hAnsi="宋体" w:cs="宋体" w:hint="eastAsia"/>
                <w:bCs/>
                <w:szCs w:val="21"/>
              </w:rPr>
              <w:t>3</w:t>
            </w:r>
          </w:p>
        </w:tc>
        <w:tc>
          <w:tcPr>
            <w:tcW w:w="0" w:type="auto"/>
            <w:vAlign w:val="center"/>
          </w:tcPr>
          <w:p w14:paraId="61DE112D" w14:textId="3797D0AB" w:rsidR="001C642B" w:rsidRPr="00C15A7B" w:rsidRDefault="00AE7A0C" w:rsidP="00A74B80">
            <w:pPr>
              <w:tabs>
                <w:tab w:val="left" w:pos="540"/>
              </w:tabs>
              <w:spacing w:line="360" w:lineRule="auto"/>
              <w:rPr>
                <w:rFonts w:ascii="宋体" w:hAnsi="宋体" w:cs="宋体" w:hint="eastAsia"/>
                <w:szCs w:val="21"/>
              </w:rPr>
            </w:pPr>
            <w:r>
              <w:rPr>
                <w:rFonts w:ascii="宋体" w:hAnsi="宋体" w:cs="宋体" w:hint="eastAsia"/>
                <w:bCs/>
                <w:szCs w:val="21"/>
              </w:rPr>
              <w:t>1</w:t>
            </w:r>
            <w:r w:rsidR="001C642B" w:rsidRPr="00C15A7B">
              <w:rPr>
                <w:rFonts w:ascii="宋体" w:hAnsi="宋体" w:cs="宋体"/>
                <w:bCs/>
                <w:szCs w:val="21"/>
              </w:rPr>
              <w:t>9</w:t>
            </w:r>
            <w:r w:rsidR="001C642B">
              <w:rPr>
                <w:rFonts w:ascii="宋体" w:hAnsi="宋体" w:cs="宋体" w:hint="eastAsia"/>
                <w:bCs/>
                <w:szCs w:val="21"/>
              </w:rPr>
              <w:t>.</w:t>
            </w:r>
            <w:r w:rsidR="001C642B" w:rsidRPr="00C15A7B">
              <w:rPr>
                <w:rFonts w:ascii="宋体" w:hAnsi="宋体" w:cs="宋体"/>
                <w:bCs/>
                <w:szCs w:val="21"/>
              </w:rPr>
              <w:t>9</w:t>
            </w:r>
            <w:r>
              <w:rPr>
                <w:rFonts w:ascii="宋体" w:hAnsi="宋体" w:cs="宋体" w:hint="eastAsia"/>
                <w:bCs/>
                <w:szCs w:val="21"/>
              </w:rPr>
              <w:t>3</w:t>
            </w:r>
          </w:p>
        </w:tc>
        <w:tc>
          <w:tcPr>
            <w:tcW w:w="0" w:type="auto"/>
            <w:vAlign w:val="center"/>
          </w:tcPr>
          <w:p w14:paraId="1F45D706" w14:textId="54220589"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bCs/>
                <w:szCs w:val="21"/>
              </w:rPr>
              <w:t>1</w:t>
            </w:r>
            <w:r w:rsidR="001C642B" w:rsidRPr="00C15A7B">
              <w:rPr>
                <w:rFonts w:ascii="宋体" w:hAnsi="宋体" w:cs="宋体"/>
                <w:bCs/>
                <w:szCs w:val="21"/>
              </w:rPr>
              <w:t>9</w:t>
            </w:r>
            <w:r w:rsidR="001C642B">
              <w:rPr>
                <w:rFonts w:ascii="宋体" w:hAnsi="宋体" w:cs="宋体" w:hint="eastAsia"/>
                <w:bCs/>
                <w:szCs w:val="21"/>
              </w:rPr>
              <w:t>.</w:t>
            </w:r>
            <w:r w:rsidR="001C642B" w:rsidRPr="00C15A7B">
              <w:rPr>
                <w:rFonts w:ascii="宋体" w:hAnsi="宋体" w:cs="宋体"/>
                <w:bCs/>
                <w:szCs w:val="21"/>
              </w:rPr>
              <w:t>97</w:t>
            </w:r>
          </w:p>
        </w:tc>
        <w:tc>
          <w:tcPr>
            <w:tcW w:w="0" w:type="auto"/>
            <w:vAlign w:val="center"/>
          </w:tcPr>
          <w:p w14:paraId="5556B554" w14:textId="7C5A1A6C"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bCs/>
                <w:szCs w:val="21"/>
              </w:rPr>
              <w:t>2</w:t>
            </w:r>
            <w:r w:rsidR="001C642B">
              <w:rPr>
                <w:rFonts w:ascii="宋体" w:hAnsi="宋体" w:cs="宋体" w:hint="eastAsia"/>
                <w:bCs/>
                <w:szCs w:val="21"/>
              </w:rPr>
              <w:t>0.02</w:t>
            </w:r>
          </w:p>
        </w:tc>
        <w:tc>
          <w:tcPr>
            <w:tcW w:w="0" w:type="auto"/>
            <w:vAlign w:val="center"/>
          </w:tcPr>
          <w:p w14:paraId="7A774189" w14:textId="6632CD2A"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szCs w:val="21"/>
              </w:rPr>
              <w:t>1</w:t>
            </w:r>
            <w:r w:rsidR="001C642B">
              <w:rPr>
                <w:rFonts w:ascii="宋体" w:hAnsi="宋体" w:cs="宋体" w:hint="eastAsia"/>
                <w:szCs w:val="21"/>
              </w:rPr>
              <w:t>9.9</w:t>
            </w:r>
            <w:r>
              <w:rPr>
                <w:rFonts w:ascii="宋体" w:hAnsi="宋体" w:cs="宋体" w:hint="eastAsia"/>
                <w:szCs w:val="21"/>
              </w:rPr>
              <w:t>5</w:t>
            </w:r>
          </w:p>
        </w:tc>
        <w:tc>
          <w:tcPr>
            <w:tcW w:w="0" w:type="auto"/>
            <w:vAlign w:val="center"/>
          </w:tcPr>
          <w:p w14:paraId="4C1A25CC" w14:textId="171AE89B"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szCs w:val="21"/>
              </w:rPr>
              <w:t>2</w:t>
            </w:r>
            <w:r w:rsidR="001C642B">
              <w:rPr>
                <w:rFonts w:ascii="宋体" w:hAnsi="宋体" w:cs="宋体" w:hint="eastAsia"/>
                <w:szCs w:val="21"/>
              </w:rPr>
              <w:t>0.0</w:t>
            </w:r>
            <w:r>
              <w:rPr>
                <w:rFonts w:ascii="宋体" w:hAnsi="宋体" w:cs="宋体" w:hint="eastAsia"/>
                <w:szCs w:val="21"/>
              </w:rPr>
              <w:t>4</w:t>
            </w:r>
          </w:p>
        </w:tc>
        <w:tc>
          <w:tcPr>
            <w:tcW w:w="0" w:type="auto"/>
            <w:vAlign w:val="center"/>
          </w:tcPr>
          <w:p w14:paraId="2228D4DC" w14:textId="52A115E0"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szCs w:val="21"/>
              </w:rPr>
              <w:t>1</w:t>
            </w:r>
            <w:r w:rsidR="001C642B">
              <w:rPr>
                <w:rFonts w:ascii="宋体" w:hAnsi="宋体" w:cs="宋体" w:hint="eastAsia"/>
                <w:szCs w:val="21"/>
              </w:rPr>
              <w:t>9.98</w:t>
            </w:r>
          </w:p>
        </w:tc>
        <w:tc>
          <w:tcPr>
            <w:tcW w:w="0" w:type="auto"/>
            <w:vAlign w:val="center"/>
          </w:tcPr>
          <w:p w14:paraId="137AB5EB" w14:textId="1D40EF01" w:rsidR="001C642B" w:rsidRPr="00C15A7B" w:rsidRDefault="00AE7A0C" w:rsidP="00A74B80">
            <w:pPr>
              <w:tabs>
                <w:tab w:val="left" w:pos="540"/>
              </w:tabs>
              <w:spacing w:line="360" w:lineRule="auto"/>
              <w:jc w:val="center"/>
              <w:rPr>
                <w:rFonts w:ascii="宋体" w:hAnsi="宋体" w:cs="宋体" w:hint="eastAsia"/>
                <w:szCs w:val="21"/>
              </w:rPr>
            </w:pPr>
            <w:r>
              <w:rPr>
                <w:rFonts w:ascii="宋体" w:hAnsi="宋体" w:cs="宋体" w:hint="eastAsia"/>
                <w:szCs w:val="21"/>
              </w:rPr>
              <w:t>20.01</w:t>
            </w:r>
          </w:p>
        </w:tc>
      </w:tr>
    </w:tbl>
    <w:p w14:paraId="09AE8E73" w14:textId="69D21849" w:rsidR="001C642B" w:rsidRPr="00063942" w:rsidRDefault="001C642B" w:rsidP="001C642B">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十</w:t>
      </w:r>
      <w:r w:rsidRPr="00063942">
        <w:rPr>
          <w:rFonts w:ascii="宋体" w:hAnsi="宋体" w:cs="宋体" w:hint="eastAsia"/>
          <w:sz w:val="24"/>
          <w:szCs w:val="24"/>
        </w:rPr>
        <w:t>次测量平均值：</w:t>
      </w:r>
      <m:oMath>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r>
          <w:rPr>
            <w:rFonts w:ascii="Cambria Math" w:hAnsi="Cambria Math" w:cs="宋体" w:hint="eastAsia"/>
            <w:sz w:val="24"/>
            <w:szCs w:val="24"/>
          </w:rPr>
          <m:t>=</m:t>
        </m:r>
        <m:f>
          <m:fPr>
            <m:ctrlPr>
              <w:rPr>
                <w:rFonts w:ascii="Cambria Math" w:hAnsi="Cambria Math" w:cs="宋体" w:hint="eastAsia"/>
                <w:i/>
                <w:sz w:val="24"/>
                <w:szCs w:val="24"/>
              </w:rPr>
            </m:ctrlPr>
          </m:fPr>
          <m:num>
            <m:r>
              <w:rPr>
                <w:rFonts w:ascii="Cambria Math" w:hAnsi="Cambria Math" w:cs="宋体" w:hint="eastAsia"/>
                <w:sz w:val="24"/>
                <w:szCs w:val="24"/>
              </w:rPr>
              <m:t>1</m:t>
            </m:r>
          </m:num>
          <m:den>
            <m:r>
              <w:rPr>
                <w:rFonts w:ascii="Cambria Math" w:hAnsi="Cambria Math" w:cs="宋体" w:hint="eastAsia"/>
                <w:sz w:val="24"/>
                <w:szCs w:val="24"/>
              </w:rPr>
              <m:t>n</m:t>
            </m:r>
          </m:den>
        </m:f>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e>
        </m:nary>
      </m:oMath>
      <w:r w:rsidRPr="00063942">
        <w:rPr>
          <w:rFonts w:ascii="宋体" w:hAnsi="宋体" w:cs="宋体" w:hint="eastAsia"/>
          <w:sz w:val="24"/>
          <w:szCs w:val="24"/>
        </w:rPr>
        <w:t>=</w:t>
      </w:r>
      <w:r w:rsidR="00AE7A0C">
        <w:rPr>
          <w:rFonts w:ascii="宋体" w:hAnsi="宋体" w:cs="宋体" w:hint="eastAsia"/>
          <w:sz w:val="24"/>
          <w:szCs w:val="24"/>
        </w:rPr>
        <w:t>1</w:t>
      </w:r>
      <w:r>
        <w:rPr>
          <w:rFonts w:ascii="宋体" w:hAnsi="宋体" w:cs="宋体" w:hint="eastAsia"/>
          <w:sz w:val="24"/>
          <w:szCs w:val="24"/>
        </w:rPr>
        <w:t>9.9</w:t>
      </w:r>
      <w:r w:rsidR="00AE7A0C">
        <w:rPr>
          <w:rFonts w:ascii="宋体" w:hAnsi="宋体" w:cs="宋体" w:hint="eastAsia"/>
          <w:sz w:val="24"/>
          <w:szCs w:val="24"/>
        </w:rPr>
        <w:t>8</w:t>
      </w:r>
      <w:r>
        <w:rPr>
          <w:rFonts w:ascii="宋体" w:hAnsi="宋体" w:cs="宋体" w:hint="eastAsia"/>
          <w:sz w:val="24"/>
          <w:szCs w:val="24"/>
        </w:rPr>
        <w:t>3A</w:t>
      </w:r>
    </w:p>
    <w:p w14:paraId="089B9A3D" w14:textId="77777777" w:rsidR="001C642B" w:rsidRPr="008A55EB" w:rsidRDefault="001C642B" w:rsidP="001C642B">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单次实验标准差：</w:t>
      </w:r>
    </w:p>
    <w:p w14:paraId="5478BC13" w14:textId="1955BC53" w:rsidR="001C642B" w:rsidRPr="008A55EB" w:rsidRDefault="001C642B" w:rsidP="001C642B">
      <w:pPr>
        <w:spacing w:line="360" w:lineRule="auto"/>
        <w:ind w:firstLineChars="600" w:firstLine="1440"/>
        <w:rPr>
          <w:rFonts w:ascii="宋体" w:hAnsi="宋体" w:cs="宋体" w:hint="eastAsia"/>
          <w:sz w:val="24"/>
          <w:szCs w:val="24"/>
        </w:rPr>
      </w:pP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rad>
          <m:radPr>
            <m:degHide m:val="1"/>
            <m:ctrlPr>
              <w:rPr>
                <w:rFonts w:ascii="Cambria Math" w:hAnsi="Cambria Math" w:cs="宋体" w:hint="eastAsia"/>
                <w:i/>
                <w:sz w:val="24"/>
                <w:szCs w:val="24"/>
              </w:rPr>
            </m:ctrlPr>
          </m:radPr>
          <m:deg/>
          <m:e>
            <m:f>
              <m:fPr>
                <m:ctrlPr>
                  <w:rPr>
                    <w:rFonts w:ascii="Cambria Math" w:hAnsi="Cambria Math" w:cs="宋体" w:hint="eastAsia"/>
                    <w:i/>
                    <w:sz w:val="24"/>
                    <w:szCs w:val="24"/>
                  </w:rPr>
                </m:ctrlPr>
              </m:fPr>
              <m:num>
                <m:nary>
                  <m:naryPr>
                    <m:chr m:val="∑"/>
                    <m:ctrlPr>
                      <w:rPr>
                        <w:rFonts w:ascii="Cambria Math" w:hAnsi="Cambria Math" w:cs="宋体" w:hint="eastAsia"/>
                        <w:i/>
                        <w:sz w:val="24"/>
                        <w:szCs w:val="24"/>
                      </w:rPr>
                    </m:ctrlPr>
                  </m:naryPr>
                  <m:sub>
                    <m:r>
                      <w:rPr>
                        <w:rFonts w:ascii="Cambria Math" w:hAnsi="Cambria Math" w:cs="宋体" w:hint="eastAsia"/>
                        <w:sz w:val="24"/>
                        <w:szCs w:val="24"/>
                      </w:rPr>
                      <m:t>i=1</m:t>
                    </m:r>
                  </m:sub>
                  <m:sup>
                    <m:r>
                      <w:rPr>
                        <w:rFonts w:ascii="Cambria Math" w:hAnsi="Cambria Math" w:cs="宋体" w:hint="eastAsia"/>
                        <w:sz w:val="24"/>
                        <w:szCs w:val="24"/>
                      </w:rPr>
                      <m:t>10</m:t>
                    </m:r>
                  </m:sup>
                  <m:e>
                    <m:r>
                      <w:rPr>
                        <w:rFonts w:ascii="Cambria Math" w:hAnsi="Cambria Math" w:cs="宋体" w:hint="eastAsia"/>
                        <w:sz w:val="24"/>
                        <w:szCs w:val="24"/>
                      </w:rPr>
                      <m:t>(</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Cambria Math"/>
                        <w:sz w:val="24"/>
                        <w:szCs w:val="24"/>
                      </w:rPr>
                      <m:t>-</m:t>
                    </m:r>
                    <m:limUpp>
                      <m:limUppPr>
                        <m:ctrlPr>
                          <w:rPr>
                            <w:rFonts w:ascii="Cambria Math" w:hAnsi="Cambria Math" w:cs="宋体" w:hint="eastAsia"/>
                            <w:i/>
                            <w:sz w:val="24"/>
                            <w:szCs w:val="24"/>
                          </w:rPr>
                        </m:ctrlPr>
                      </m:limUppPr>
                      <m:e>
                        <m:r>
                          <w:rPr>
                            <w:rFonts w:ascii="Cambria Math" w:hAnsi="Cambria Math" w:cs="宋体" w:hint="eastAsia"/>
                            <w:sz w:val="24"/>
                            <w:szCs w:val="24"/>
                          </w:rPr>
                          <m:t>x</m:t>
                        </m:r>
                      </m:e>
                      <m:lim>
                        <m:r>
                          <w:rPr>
                            <w:rFonts w:ascii="Cambria Math" w:hAnsi="Cambria Math" w:cs="宋体" w:hint="eastAsia"/>
                            <w:sz w:val="24"/>
                            <w:szCs w:val="24"/>
                          </w:rPr>
                          <m:t>_</m:t>
                        </m:r>
                      </m:lim>
                    </m:limUpp>
                    <m:sSup>
                      <m:sSupPr>
                        <m:ctrlPr>
                          <w:rPr>
                            <w:rFonts w:ascii="Cambria Math" w:hAnsi="Cambria Math" w:cs="宋体" w:hint="eastAsia"/>
                            <w:i/>
                            <w:sz w:val="24"/>
                            <w:szCs w:val="24"/>
                          </w:rPr>
                        </m:ctrlPr>
                      </m:sSupPr>
                      <m:e>
                        <m:r>
                          <w:rPr>
                            <w:rFonts w:ascii="Cambria Math" w:hAnsi="Cambria Math" w:cs="宋体" w:hint="eastAsia"/>
                            <w:sz w:val="24"/>
                            <w:szCs w:val="24"/>
                          </w:rPr>
                          <m:t>)</m:t>
                        </m:r>
                      </m:e>
                      <m:sup>
                        <m:r>
                          <w:rPr>
                            <w:rFonts w:ascii="Cambria Math" w:hAnsi="Cambria Math" w:cs="宋体" w:hint="eastAsia"/>
                            <w:sz w:val="24"/>
                            <w:szCs w:val="24"/>
                          </w:rPr>
                          <m:t>2</m:t>
                        </m:r>
                      </m:sup>
                    </m:sSup>
                  </m:e>
                </m:nary>
              </m:num>
              <m:den>
                <m:r>
                  <w:rPr>
                    <w:rFonts w:ascii="Cambria Math" w:hAnsi="Cambria Math" w:cs="宋体" w:hint="eastAsia"/>
                    <w:sz w:val="24"/>
                    <w:szCs w:val="24"/>
                  </w:rPr>
                  <m:t>10</m:t>
                </m:r>
                <m:r>
                  <w:rPr>
                    <w:rFonts w:ascii="Cambria Math" w:hAnsi="Cambria Math" w:cs="Cambria Math"/>
                    <w:sz w:val="24"/>
                    <w:szCs w:val="24"/>
                  </w:rPr>
                  <m:t>-</m:t>
                </m:r>
                <m:r>
                  <w:rPr>
                    <w:rFonts w:ascii="Cambria Math" w:hAnsi="Cambria Math" w:cs="宋体" w:hint="eastAsia"/>
                    <w:sz w:val="24"/>
                    <w:szCs w:val="24"/>
                  </w:rPr>
                  <m:t>1</m:t>
                </m:r>
              </m:den>
            </m:f>
          </m:e>
        </m:rad>
      </m:oMath>
      <w:r w:rsidRPr="008A55EB">
        <w:rPr>
          <w:rFonts w:ascii="宋体" w:hAnsi="宋体" w:cs="宋体" w:hint="eastAsia"/>
          <w:sz w:val="24"/>
          <w:szCs w:val="24"/>
        </w:rPr>
        <w:t>=</w:t>
      </w:r>
      <w:r>
        <w:rPr>
          <w:rFonts w:ascii="宋体" w:hAnsi="宋体" w:cs="宋体" w:hint="eastAsia"/>
          <w:sz w:val="24"/>
          <w:szCs w:val="24"/>
        </w:rPr>
        <w:t>0.0</w:t>
      </w:r>
      <w:r w:rsidR="00AE7A0C">
        <w:rPr>
          <w:rFonts w:ascii="宋体" w:hAnsi="宋体" w:cs="宋体" w:hint="eastAsia"/>
          <w:sz w:val="24"/>
          <w:szCs w:val="24"/>
        </w:rPr>
        <w:t>3</w:t>
      </w:r>
      <w:r>
        <w:rPr>
          <w:rFonts w:ascii="宋体" w:hAnsi="宋体" w:cs="宋体" w:hint="eastAsia"/>
          <w:sz w:val="24"/>
          <w:szCs w:val="24"/>
        </w:rPr>
        <w:t>A</w:t>
      </w:r>
    </w:p>
    <w:p w14:paraId="36D3FB4C" w14:textId="77777777" w:rsidR="001C642B" w:rsidRPr="008A55EB" w:rsidRDefault="001C642B" w:rsidP="001C642B">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则由测量重复性引入的不确定度分量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 xml:space="preserve">为： </w:t>
      </w:r>
    </w:p>
    <w:p w14:paraId="7D5C56A4" w14:textId="219B306A" w:rsidR="001C642B" w:rsidRPr="008A55EB" w:rsidRDefault="001C642B" w:rsidP="001C642B">
      <w:pPr>
        <w:spacing w:line="360" w:lineRule="auto"/>
        <w:ind w:firstLineChars="600" w:firstLine="1320"/>
        <w:rPr>
          <w:rFonts w:ascii="宋体" w:hAnsi="宋体" w:cs="宋体" w:hint="eastAsia"/>
          <w:sz w:val="24"/>
          <w:szCs w:val="24"/>
        </w:rPr>
      </w:pP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w:t>
      </w:r>
      <m:oMath>
        <m:r>
          <w:rPr>
            <w:rFonts w:ascii="Cambria Math" w:hAnsi="Cambria Math" w:cs="宋体" w:hint="eastAsia"/>
            <w:sz w:val="24"/>
            <w:szCs w:val="24"/>
          </w:rPr>
          <m:t>S(</m:t>
        </m:r>
        <m:sSub>
          <m:sSubPr>
            <m:ctrlPr>
              <w:rPr>
                <w:rFonts w:ascii="Cambria Math" w:hAnsi="Cambria Math" w:cs="宋体" w:hint="eastAsia"/>
                <w:i/>
                <w:sz w:val="24"/>
                <w:szCs w:val="24"/>
              </w:rPr>
            </m:ctrlPr>
          </m:sSubPr>
          <m:e>
            <m:r>
              <w:rPr>
                <w:rFonts w:ascii="Cambria Math" w:hAnsi="Cambria Math" w:cs="宋体" w:hint="eastAsia"/>
                <w:sz w:val="24"/>
                <w:szCs w:val="24"/>
              </w:rPr>
              <m:t>x</m:t>
            </m:r>
          </m:e>
          <m:sub>
            <m:r>
              <w:rPr>
                <w:rFonts w:ascii="Cambria Math" w:hAnsi="Cambria Math" w:cs="宋体" w:hint="eastAsia"/>
                <w:sz w:val="24"/>
                <w:szCs w:val="24"/>
              </w:rPr>
              <m:t>i</m:t>
            </m:r>
          </m:sub>
        </m:sSub>
        <m:r>
          <w:rPr>
            <w:rFonts w:ascii="Cambria Math" w:hAnsi="Cambria Math" w:cs="宋体" w:hint="eastAsia"/>
            <w:sz w:val="24"/>
            <w:szCs w:val="24"/>
          </w:rPr>
          <m:t>)</m:t>
        </m:r>
      </m:oMath>
      <w:r w:rsidRPr="008A55EB">
        <w:rPr>
          <w:rFonts w:ascii="宋体" w:hAnsi="宋体" w:cs="宋体" w:hint="eastAsia"/>
          <w:sz w:val="24"/>
          <w:szCs w:val="24"/>
        </w:rPr>
        <w:t>＝</w:t>
      </w:r>
      <w:r>
        <w:rPr>
          <w:rFonts w:ascii="宋体" w:hAnsi="宋体" w:cs="宋体" w:hint="eastAsia"/>
          <w:sz w:val="24"/>
          <w:szCs w:val="24"/>
        </w:rPr>
        <w:t>0.0</w:t>
      </w:r>
      <w:r w:rsidR="00AE7A0C">
        <w:rPr>
          <w:rFonts w:ascii="宋体" w:hAnsi="宋体" w:cs="宋体" w:hint="eastAsia"/>
          <w:sz w:val="24"/>
          <w:szCs w:val="24"/>
        </w:rPr>
        <w:t>3</w:t>
      </w:r>
      <w:r w:rsidRPr="008A55EB">
        <w:rPr>
          <w:rFonts w:ascii="宋体" w:hAnsi="宋体" w:cs="宋体" w:hint="eastAsia"/>
          <w:sz w:val="24"/>
          <w:szCs w:val="24"/>
        </w:rPr>
        <w:t xml:space="preserve"> </w:t>
      </w:r>
      <w:r>
        <w:rPr>
          <w:rFonts w:ascii="宋体" w:hAnsi="宋体" w:cs="宋体" w:hint="eastAsia"/>
          <w:sz w:val="24"/>
          <w:szCs w:val="24"/>
        </w:rPr>
        <w:t>A</w:t>
      </w:r>
    </w:p>
    <w:p w14:paraId="5A74CF15" w14:textId="2B941341"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.4</w:t>
      </w:r>
      <w:r w:rsidRPr="008A55EB">
        <w:rPr>
          <w:rFonts w:ascii="宋体" w:hAnsi="宋体" w:cs="宋体" w:hint="eastAsia"/>
          <w:sz w:val="24"/>
          <w:szCs w:val="24"/>
        </w:rPr>
        <w:t>.2 标准器引入的不确定度分量</w:t>
      </w:r>
    </w:p>
    <w:p w14:paraId="4E393C0F" w14:textId="3598CC32" w:rsidR="001C642B" w:rsidRPr="006B4A67" w:rsidRDefault="001C642B" w:rsidP="001C642B">
      <w:pPr>
        <w:spacing w:line="360" w:lineRule="auto"/>
        <w:ind w:firstLineChars="200" w:firstLine="480"/>
        <w:rPr>
          <w:rFonts w:ascii="宋体" w:hAnsi="宋体" w:cs="宋体" w:hint="eastAsia"/>
          <w:sz w:val="24"/>
          <w:szCs w:val="24"/>
        </w:rPr>
      </w:pPr>
      <w:r w:rsidRPr="006B4A67">
        <w:rPr>
          <w:rFonts w:ascii="宋体" w:hAnsi="宋体" w:cs="宋体" w:hint="eastAsia"/>
          <w:sz w:val="24"/>
          <w:szCs w:val="24"/>
        </w:rPr>
        <w:lastRenderedPageBreak/>
        <w:t>根据本规范的要求，数字多用表的扩展不确定度应不大于被校仪器直流电压最大允许误差的1/3，即数字多用表最大允许误差为±0.</w:t>
      </w:r>
      <w:r w:rsidR="00AE7A0C">
        <w:rPr>
          <w:rFonts w:ascii="宋体" w:hAnsi="宋体" w:cs="宋体" w:hint="eastAsia"/>
          <w:sz w:val="24"/>
          <w:szCs w:val="24"/>
        </w:rPr>
        <w:t>33</w:t>
      </w:r>
      <w:r w:rsidRPr="006B4A67">
        <w:rPr>
          <w:rFonts w:ascii="宋体" w:hAnsi="宋体" w:cs="宋体" w:hint="eastAsia"/>
          <w:sz w:val="24"/>
          <w:szCs w:val="24"/>
        </w:rPr>
        <w:t>%，包含概率95%，估计为均匀分布，</w:t>
      </w:r>
      <w:r w:rsidRPr="006B4A67">
        <w:rPr>
          <w:rFonts w:ascii="宋体" w:hAnsi="宋体" w:cs="宋体" w:hint="eastAsia"/>
          <w:i/>
          <w:sz w:val="24"/>
          <w:szCs w:val="24"/>
        </w:rPr>
        <w:t>k</w:t>
      </w:r>
      <w:r w:rsidRPr="006B4A67">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6B4A67">
        <w:rPr>
          <w:rFonts w:ascii="宋体" w:hAnsi="宋体" w:cs="宋体" w:hint="eastAsia"/>
          <w:sz w:val="24"/>
          <w:szCs w:val="24"/>
        </w:rPr>
        <w:t>。</w:t>
      </w:r>
    </w:p>
    <w:p w14:paraId="04C1E6B7" w14:textId="3AFBE891" w:rsidR="001C642B" w:rsidRDefault="00000000" w:rsidP="001C642B">
      <w:pPr>
        <w:spacing w:line="360" w:lineRule="auto"/>
        <w:ind w:firstLineChars="225" w:firstLine="540"/>
        <w:jc w:val="center"/>
        <w:rPr>
          <w:rFonts w:ascii="宋体" w:hAnsi="宋体" w:cs="宋体" w:hint="eastAsia"/>
          <w:sz w:val="24"/>
          <w:szCs w:val="24"/>
        </w:rPr>
      </w:pP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r>
          <w:rPr>
            <w:rFonts w:ascii="Cambria Math" w:hAnsi="Cambria Math" w:cs="宋体" w:hint="eastAsia"/>
            <w:sz w:val="24"/>
            <w:szCs w:val="24"/>
          </w:rPr>
          <m:t>=</m:t>
        </m:r>
        <m:f>
          <m:fPr>
            <m:ctrlPr>
              <w:rPr>
                <w:rFonts w:ascii="Cambria Math" w:hAnsi="Cambria Math" w:cs="宋体" w:hint="eastAsia"/>
                <w:sz w:val="24"/>
                <w:szCs w:val="24"/>
              </w:rPr>
            </m:ctrlPr>
          </m:fPr>
          <m:num>
            <m:r>
              <w:rPr>
                <w:rFonts w:ascii="Cambria Math" w:hAnsi="Cambria Math" w:cs="宋体"/>
                <w:sz w:val="24"/>
                <w:szCs w:val="24"/>
              </w:rPr>
              <m:t>0.33</m:t>
            </m:r>
            <m:r>
              <w:rPr>
                <w:rFonts w:ascii="Cambria Math" w:hAnsi="Cambria Math" w:cs="宋体" w:hint="eastAsia"/>
                <w:sz w:val="24"/>
                <w:szCs w:val="24"/>
              </w:rPr>
              <m:t>%</m:t>
            </m:r>
            <m:r>
              <w:rPr>
                <w:rFonts w:ascii="Cambria Math" w:hAnsi="Cambria Math" w:cs="宋体" w:hint="eastAsia"/>
                <w:sz w:val="24"/>
                <w:szCs w:val="24"/>
              </w:rPr>
              <m:t>×</m:t>
            </m:r>
            <m:r>
              <w:rPr>
                <w:rFonts w:ascii="Cambria Math" w:hAnsi="Cambria Math" w:cs="宋体"/>
                <w:sz w:val="24"/>
                <w:szCs w:val="24"/>
              </w:rPr>
              <m:t>0.2</m:t>
            </m:r>
            <m:r>
              <w:rPr>
                <w:rFonts w:ascii="Cambria Math" w:hAnsi="Cambria Math" w:cs="宋体" w:hint="eastAsia"/>
                <w:sz w:val="24"/>
                <w:szCs w:val="24"/>
              </w:rPr>
              <m:t>V</m:t>
            </m:r>
          </m:num>
          <m:den>
            <m:rad>
              <m:radPr>
                <m:degHide m:val="1"/>
                <m:ctrlPr>
                  <w:rPr>
                    <w:rFonts w:ascii="Cambria Math" w:hAnsi="Cambria Math" w:cs="宋体"/>
                    <w:i/>
                    <w:sz w:val="24"/>
                    <w:szCs w:val="24"/>
                  </w:rPr>
                </m:ctrlPr>
              </m:radPr>
              <m:deg/>
              <m:e>
                <m:r>
                  <w:rPr>
                    <w:rFonts w:ascii="Cambria Math" w:hAnsi="Cambria Math" w:cs="宋体"/>
                    <w:sz w:val="24"/>
                    <w:szCs w:val="24"/>
                  </w:rPr>
                  <m:t>3</m:t>
                </m:r>
              </m:e>
            </m:rad>
          </m:den>
        </m:f>
        <m:r>
          <w:rPr>
            <w:rFonts w:ascii="Cambria Math" w:hAnsi="Cambria Math" w:cs="宋体" w:hint="eastAsia"/>
            <w:sz w:val="24"/>
            <w:szCs w:val="24"/>
          </w:rPr>
          <m:t>=</m:t>
        </m:r>
      </m:oMath>
      <w:r w:rsidR="001C642B" w:rsidRPr="006B4A67">
        <w:rPr>
          <w:rFonts w:ascii="宋体" w:hAnsi="宋体" w:cs="宋体" w:hint="eastAsia"/>
          <w:sz w:val="24"/>
          <w:szCs w:val="24"/>
        </w:rPr>
        <w:t>3.8</w:t>
      </w:r>
      <w:r w:rsidR="00AE7A0C">
        <w:rPr>
          <w:rFonts w:ascii="宋体" w:hAnsi="宋体" w:cs="宋体" w:hint="eastAsia"/>
          <w:sz w:val="24"/>
          <w:szCs w:val="24"/>
        </w:rPr>
        <w:t>1</w:t>
      </w:r>
      <w:r w:rsidR="001C642B" w:rsidRPr="006B4A67">
        <w:rPr>
          <w:rFonts w:ascii="宋体" w:hAnsi="宋体" w:cs="宋体" w:hint="eastAsia"/>
          <w:sz w:val="24"/>
          <w:szCs w:val="24"/>
        </w:rPr>
        <w:t>×10</w:t>
      </w:r>
      <w:r w:rsidR="001C642B" w:rsidRPr="006B4A67">
        <w:rPr>
          <w:rFonts w:ascii="宋体" w:hAnsi="宋体" w:cs="宋体" w:hint="eastAsia"/>
          <w:sz w:val="24"/>
          <w:szCs w:val="24"/>
          <w:vertAlign w:val="superscript"/>
        </w:rPr>
        <w:t>-</w:t>
      </w:r>
      <w:r w:rsidR="001C642B">
        <w:rPr>
          <w:rFonts w:ascii="宋体" w:hAnsi="宋体" w:cs="宋体" w:hint="eastAsia"/>
          <w:sz w:val="24"/>
          <w:szCs w:val="24"/>
          <w:vertAlign w:val="superscript"/>
        </w:rPr>
        <w:t>4</w:t>
      </w:r>
      <w:r w:rsidR="001C642B" w:rsidRPr="006B4A67">
        <w:rPr>
          <w:rFonts w:ascii="宋体" w:hAnsi="宋体" w:cs="宋体" w:hint="eastAsia"/>
          <w:sz w:val="24"/>
          <w:szCs w:val="24"/>
          <w:vertAlign w:val="superscript"/>
        </w:rPr>
        <w:t xml:space="preserve"> </w:t>
      </w:r>
      <w:r w:rsidR="001C642B" w:rsidRPr="006B4A67">
        <w:rPr>
          <w:rFonts w:ascii="宋体" w:hAnsi="宋体" w:cs="宋体" w:hint="eastAsia"/>
          <w:sz w:val="24"/>
          <w:szCs w:val="24"/>
        </w:rPr>
        <w:t>V</w:t>
      </w:r>
    </w:p>
    <w:p w14:paraId="1DBCB71A" w14:textId="0DC1C86C" w:rsidR="001C642B" w:rsidRDefault="001C642B" w:rsidP="001C642B">
      <w:pPr>
        <w:spacing w:line="360" w:lineRule="auto"/>
        <w:ind w:firstLineChars="225" w:firstLine="540"/>
        <w:jc w:val="center"/>
        <w:rPr>
          <w:rFonts w:ascii="宋体" w:hAnsi="宋体" w:cs="宋体" w:hint="eastAsia"/>
          <w:sz w:val="24"/>
          <w:szCs w:val="24"/>
        </w:rPr>
      </w:pPr>
      <w:proofErr w:type="gramStart"/>
      <w:r>
        <w:rPr>
          <w:rFonts w:ascii="宋体" w:hAnsi="宋体" w:cs="宋体" w:hint="eastAsia"/>
          <w:color w:val="000000"/>
          <w:sz w:val="24"/>
          <w:szCs w:val="24"/>
        </w:rPr>
        <w:t>c(</w:t>
      </w:r>
      <w:proofErr w:type="gramEnd"/>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oMath>
      <w:r>
        <w:rPr>
          <w:rFonts w:ascii="宋体" w:hAnsi="宋体" w:cs="宋体" w:hint="eastAsia"/>
          <w:color w:val="000000"/>
          <w:sz w:val="24"/>
          <w:szCs w:val="24"/>
        </w:rPr>
        <w:t>)</w:t>
      </w:r>
      <w:r w:rsidRPr="00D8565D">
        <w:rPr>
          <w:rFonts w:ascii="Cambria Math" w:hAnsi="Cambria Math" w:cs="宋体" w:hint="eastAsia"/>
          <w:i/>
          <w:iCs/>
          <w:sz w:val="24"/>
          <w:szCs w:val="24"/>
        </w:rPr>
        <w:t xml:space="preserve"> </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oMath>
      <w:r w:rsidRPr="00D8565D">
        <w:rPr>
          <w:rFonts w:ascii="Cambria Math" w:hAnsi="Cambria Math" w:cs="宋体" w:hint="eastAsia"/>
          <w:sz w:val="24"/>
          <w:szCs w:val="24"/>
        </w:rPr>
        <w:t>=</w:t>
      </w:r>
      <m:oMath>
        <m:f>
          <m:fPr>
            <m:ctrlPr>
              <w:rPr>
                <w:rFonts w:ascii="Cambria Math" w:hAnsi="Cambria Math"/>
                <w:i/>
                <w:sz w:val="24"/>
                <w:szCs w:val="24"/>
              </w:rPr>
            </m:ctrlPr>
          </m:fPr>
          <m:num>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den>
        </m:f>
      </m:oMath>
      <w:r>
        <w:rPr>
          <w:rFonts w:ascii="Cambria Math" w:hAnsi="Cambria Math" w:cs="宋体" w:hint="eastAsia"/>
          <w:sz w:val="24"/>
          <w:szCs w:val="24"/>
        </w:rPr>
        <w:t>=</w:t>
      </w:r>
      <w:r w:rsidRPr="00D8565D">
        <w:rPr>
          <w:rFonts w:ascii="宋体" w:hAnsi="宋体" w:cs="宋体" w:hint="eastAsia"/>
          <w:sz w:val="24"/>
          <w:szCs w:val="24"/>
        </w:rPr>
        <w:t>0.038</w:t>
      </w:r>
      <w:r w:rsidR="00AE7A0C">
        <w:rPr>
          <w:rFonts w:ascii="宋体" w:hAnsi="宋体" w:cs="宋体" w:hint="eastAsia"/>
          <w:sz w:val="24"/>
          <w:szCs w:val="24"/>
        </w:rPr>
        <w:t>1</w:t>
      </w:r>
      <w:r w:rsidRPr="00D8565D">
        <w:rPr>
          <w:rFonts w:ascii="宋体" w:hAnsi="宋体" w:cs="宋体" w:hint="eastAsia"/>
          <w:sz w:val="24"/>
          <w:szCs w:val="24"/>
        </w:rPr>
        <w:t>A</w:t>
      </w:r>
    </w:p>
    <w:p w14:paraId="6BC911E5" w14:textId="77777777" w:rsidR="001C642B" w:rsidRDefault="001C642B" w:rsidP="001C642B">
      <w:pPr>
        <w:spacing w:line="360" w:lineRule="auto"/>
        <w:ind w:firstLineChars="225" w:firstLine="540"/>
        <w:rPr>
          <w:rFonts w:ascii="宋体" w:hAnsi="宋体" w:cs="宋体" w:hint="eastAsia"/>
          <w:sz w:val="24"/>
          <w:szCs w:val="24"/>
        </w:rPr>
      </w:pPr>
      <w:r>
        <w:rPr>
          <w:rFonts w:ascii="宋体" w:hAnsi="宋体" w:cs="宋体" w:hint="eastAsia"/>
          <w:sz w:val="24"/>
          <w:szCs w:val="24"/>
        </w:rPr>
        <w:t>分流器0.01级，</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r>
          <w:rPr>
            <w:rFonts w:ascii="Cambria Math" w:hAnsi="Cambria Math" w:cs="宋体" w:hint="eastAsia"/>
            <w:sz w:val="24"/>
            <w:szCs w:val="24"/>
          </w:rPr>
          <m:t>=</m:t>
        </m:r>
        <m:f>
          <m:fPr>
            <m:ctrlPr>
              <w:rPr>
                <w:rFonts w:ascii="Cambria Math" w:hAnsi="Cambria Math" w:cs="宋体" w:hint="eastAsia"/>
                <w:sz w:val="24"/>
                <w:szCs w:val="24"/>
              </w:rPr>
            </m:ctrlPr>
          </m:fPr>
          <m:num>
            <m:r>
              <w:rPr>
                <w:rFonts w:ascii="Cambria Math" w:hAnsi="Cambria Math" w:cs="宋体"/>
                <w:sz w:val="24"/>
                <w:szCs w:val="24"/>
              </w:rPr>
              <m:t>0.01</m:t>
            </m:r>
            <m:r>
              <w:rPr>
                <w:rFonts w:ascii="Cambria Math" w:hAnsi="Cambria Math" w:cs="宋体" w:hint="eastAsia"/>
                <w:sz w:val="24"/>
                <w:szCs w:val="24"/>
              </w:rPr>
              <m:t>%</m:t>
            </m:r>
            <m:r>
              <w:rPr>
                <w:rFonts w:ascii="Cambria Math" w:hAnsi="Cambria Math" w:cs="宋体" w:hint="eastAsia"/>
                <w:sz w:val="24"/>
                <w:szCs w:val="24"/>
              </w:rPr>
              <m:t>×</m:t>
            </m:r>
            <m:r>
              <w:rPr>
                <w:rFonts w:ascii="Cambria Math" w:hAnsi="Cambria Math" w:cs="宋体"/>
                <w:sz w:val="24"/>
                <w:szCs w:val="24"/>
              </w:rPr>
              <m:t>0.01</m:t>
            </m:r>
          </m:num>
          <m:den>
            <m:rad>
              <m:radPr>
                <m:degHide m:val="1"/>
                <m:ctrlPr>
                  <w:rPr>
                    <w:rFonts w:ascii="Cambria Math" w:hAnsi="Cambria Math" w:cs="宋体"/>
                    <w:i/>
                    <w:sz w:val="24"/>
                    <w:szCs w:val="24"/>
                  </w:rPr>
                </m:ctrlPr>
              </m:radPr>
              <m:deg/>
              <m:e>
                <m:r>
                  <w:rPr>
                    <w:rFonts w:ascii="Cambria Math" w:hAnsi="Cambria Math" w:cs="宋体"/>
                    <w:sz w:val="24"/>
                    <w:szCs w:val="24"/>
                  </w:rPr>
                  <m:t>3</m:t>
                </m:r>
              </m:e>
            </m:rad>
          </m:den>
        </m:f>
        <m:r>
          <w:rPr>
            <w:rFonts w:ascii="Cambria Math" w:hAnsi="Cambria Math" w:cs="宋体" w:hint="eastAsia"/>
            <w:sz w:val="24"/>
            <w:szCs w:val="24"/>
          </w:rPr>
          <m:t>=</m:t>
        </m:r>
      </m:oMath>
      <w:r>
        <w:rPr>
          <w:rFonts w:ascii="宋体" w:hAnsi="宋体" w:cs="宋体" w:hint="eastAsia"/>
          <w:sz w:val="24"/>
          <w:szCs w:val="24"/>
        </w:rPr>
        <w:t>5.77</w:t>
      </w:r>
      <w:r w:rsidRPr="006B4A67">
        <w:rPr>
          <w:rFonts w:ascii="宋体" w:hAnsi="宋体" w:cs="宋体" w:hint="eastAsia"/>
          <w:sz w:val="24"/>
          <w:szCs w:val="24"/>
        </w:rPr>
        <w:t>×10</w:t>
      </w:r>
      <w:r w:rsidRPr="006B4A67">
        <w:rPr>
          <w:rFonts w:ascii="宋体" w:hAnsi="宋体" w:cs="宋体" w:hint="eastAsia"/>
          <w:sz w:val="24"/>
          <w:szCs w:val="24"/>
          <w:vertAlign w:val="superscript"/>
        </w:rPr>
        <w:t>-</w:t>
      </w:r>
      <w:r>
        <w:rPr>
          <w:rFonts w:ascii="宋体" w:hAnsi="宋体" w:cs="宋体" w:hint="eastAsia"/>
          <w:sz w:val="24"/>
          <w:szCs w:val="24"/>
          <w:vertAlign w:val="superscript"/>
        </w:rPr>
        <w:t>7</w:t>
      </w:r>
      <w:r w:rsidRPr="006B4A67">
        <w:rPr>
          <w:rFonts w:ascii="宋体" w:hAnsi="宋体" w:cs="宋体" w:hint="eastAsia"/>
          <w:sz w:val="24"/>
          <w:szCs w:val="24"/>
          <w:vertAlign w:val="superscript"/>
        </w:rPr>
        <w:t xml:space="preserve"> </w:t>
      </w:r>
      <w:r>
        <w:rPr>
          <w:rFonts w:ascii="宋体" w:hAnsi="宋体" w:cs="宋体" w:hint="eastAsia"/>
          <w:sz w:val="24"/>
          <w:szCs w:val="24"/>
        </w:rPr>
        <w:t>Ω，</w:t>
      </w:r>
    </w:p>
    <w:p w14:paraId="1BC079E7" w14:textId="2D9F0E5A" w:rsidR="001C642B" w:rsidRPr="00063942" w:rsidRDefault="001C642B" w:rsidP="001C642B">
      <w:pPr>
        <w:spacing w:line="360" w:lineRule="auto"/>
        <w:ind w:firstLineChars="225" w:firstLine="540"/>
        <w:rPr>
          <w:rFonts w:ascii="宋体" w:hAnsi="宋体" w:cs="宋体" w:hint="eastAsia"/>
          <w:sz w:val="24"/>
          <w:szCs w:val="24"/>
        </w:rPr>
      </w:pPr>
      <w:proofErr w:type="gramStart"/>
      <w:r>
        <w:rPr>
          <w:rFonts w:ascii="宋体" w:hAnsi="宋体" w:cs="宋体" w:hint="eastAsia"/>
          <w:color w:val="000000"/>
          <w:sz w:val="24"/>
          <w:szCs w:val="24"/>
        </w:rPr>
        <w:t>c(</w:t>
      </w:r>
      <w:proofErr w:type="gramEnd"/>
      <m:oMath>
        <m:sSub>
          <m:sSubPr>
            <m:ctrlPr>
              <w:rPr>
                <w:rFonts w:ascii="Cambria Math" w:hAnsi="Cambria Math" w:cs="宋体"/>
                <w:i/>
                <w:color w:val="000000"/>
                <w:sz w:val="24"/>
                <w:szCs w:val="24"/>
              </w:rPr>
            </m:ctrlPr>
          </m:sSubPr>
          <m:e>
            <m:r>
              <w:rPr>
                <w:rFonts w:ascii="Cambria Math" w:hAnsi="Cambria Math" w:cs="宋体"/>
                <w:color w:val="000000"/>
                <w:sz w:val="24"/>
                <w:szCs w:val="24"/>
              </w:rPr>
              <m:t>R</m:t>
            </m:r>
          </m:e>
          <m:sub>
            <m:r>
              <w:rPr>
                <w:rFonts w:ascii="Cambria Math" w:hAnsi="Cambria Math" w:cs="宋体"/>
                <w:color w:val="000000"/>
                <w:sz w:val="24"/>
                <w:szCs w:val="24"/>
              </w:rPr>
              <m:t>N</m:t>
            </m:r>
          </m:sub>
        </m:sSub>
      </m:oMath>
      <w:r>
        <w:rPr>
          <w:rFonts w:ascii="宋体" w:hAnsi="宋体" w:cs="宋体" w:hint="eastAsia"/>
          <w:color w:val="000000"/>
          <w:sz w:val="24"/>
          <w:szCs w:val="24"/>
        </w:rPr>
        <w:t>)</w:t>
      </w:r>
      <w:r w:rsidRPr="00D8565D">
        <w:rPr>
          <w:rFonts w:ascii="Cambria Math" w:hAnsi="Cambria Math" w:cs="宋体" w:hint="eastAsia"/>
          <w:i/>
          <w:iCs/>
          <w:sz w:val="24"/>
          <w:szCs w:val="24"/>
        </w:rPr>
        <w:t xml:space="preserve"> </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oMath>
      <w:r w:rsidRPr="00D8565D">
        <w:rPr>
          <w:rFonts w:ascii="Cambria Math" w:hAnsi="Cambria Math" w:cs="宋体" w:hint="eastAsia"/>
          <w:sz w:val="24"/>
          <w:szCs w:val="24"/>
        </w:rPr>
        <w:t>=</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sSup>
                  <m:sSupPr>
                    <m:ctrlPr>
                      <w:rPr>
                        <w:rFonts w:ascii="Cambria Math" w:eastAsia="Cambria Math" w:hAnsi="Cambria Math"/>
                        <w:sz w:val="24"/>
                        <w:szCs w:val="24"/>
                      </w:rPr>
                    </m:ctrlPr>
                  </m:sSupPr>
                  <m:e>
                    <m:r>
                      <w:rPr>
                        <w:rFonts w:ascii="Cambria Math" w:eastAsia="Cambria Math" w:hAnsi="Cambria Math"/>
                        <w:sz w:val="24"/>
                        <w:szCs w:val="24"/>
                      </w:rPr>
                      <m:t>R</m:t>
                    </m:r>
                  </m:e>
                  <m:sup>
                    <m:r>
                      <w:rPr>
                        <w:rFonts w:ascii="Cambria Math" w:eastAsia="Cambria Math" w:hAnsi="Cambria Math"/>
                        <w:sz w:val="24"/>
                        <w:szCs w:val="24"/>
                      </w:rPr>
                      <m:t>2</m:t>
                    </m:r>
                  </m:sup>
                </m:sSup>
              </m:e>
              <m:sub>
                <m:r>
                  <w:rPr>
                    <w:rFonts w:ascii="Cambria Math" w:hAnsi="Cambria Math"/>
                    <w:sz w:val="24"/>
                    <w:szCs w:val="24"/>
                  </w:rPr>
                  <m:t>N</m:t>
                </m:r>
              </m:sub>
            </m:sSub>
          </m:den>
        </m:f>
      </m:oMath>
      <w:r w:rsidRPr="00D8565D">
        <w:rPr>
          <w:rFonts w:ascii="Cambria Math" w:hAnsi="Cambria Math" w:cs="宋体" w:hint="eastAsia"/>
          <w:i/>
          <w:iCs/>
          <w:sz w:val="24"/>
          <w:szCs w:val="24"/>
        </w:rPr>
        <w:t xml:space="preserve"> </w:t>
      </w:r>
      <m:oMath>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oMath>
      <w:r>
        <w:rPr>
          <w:rFonts w:ascii="Cambria Math" w:hAnsi="Cambria Math" w:cs="宋体" w:hint="eastAsia"/>
          <w:sz w:val="24"/>
          <w:szCs w:val="24"/>
        </w:rPr>
        <w:t>=</w:t>
      </w:r>
      <w:r w:rsidRPr="00D8565D">
        <w:rPr>
          <w:rFonts w:ascii="宋体" w:hAnsi="宋体" w:cs="宋体" w:hint="eastAsia"/>
          <w:sz w:val="24"/>
          <w:szCs w:val="24"/>
        </w:rPr>
        <w:t>0.</w:t>
      </w:r>
      <w:r>
        <w:rPr>
          <w:rFonts w:ascii="宋体" w:hAnsi="宋体" w:cs="宋体" w:hint="eastAsia"/>
          <w:sz w:val="24"/>
          <w:szCs w:val="24"/>
        </w:rPr>
        <w:t>0</w:t>
      </w:r>
      <w:r w:rsidR="00AE7A0C">
        <w:rPr>
          <w:rFonts w:ascii="宋体" w:hAnsi="宋体" w:cs="宋体" w:hint="eastAsia"/>
          <w:sz w:val="24"/>
          <w:szCs w:val="24"/>
        </w:rPr>
        <w:t>155</w:t>
      </w:r>
      <w:r w:rsidRPr="00D8565D">
        <w:rPr>
          <w:rFonts w:ascii="宋体" w:hAnsi="宋体" w:cs="宋体" w:hint="eastAsia"/>
          <w:sz w:val="24"/>
          <w:szCs w:val="24"/>
        </w:rPr>
        <w:t>A</w:t>
      </w:r>
    </w:p>
    <w:p w14:paraId="42114233" w14:textId="00B6D475"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.4</w:t>
      </w:r>
      <w:r w:rsidRPr="008A55EB">
        <w:rPr>
          <w:rFonts w:ascii="宋体" w:hAnsi="宋体" w:cs="宋体" w:hint="eastAsia"/>
          <w:sz w:val="24"/>
          <w:szCs w:val="24"/>
        </w:rPr>
        <w:t>.3</w:t>
      </w:r>
      <w:r>
        <w:rPr>
          <w:rFonts w:ascii="宋体" w:hAnsi="宋体" w:cs="宋体"/>
          <w:sz w:val="24"/>
          <w:szCs w:val="24"/>
        </w:rPr>
        <w:t xml:space="preserve"> </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p>
    <w:p w14:paraId="2B25699B" w14:textId="49F6589A" w:rsidR="001C642B" w:rsidRPr="008A55EB" w:rsidRDefault="001C642B" w:rsidP="001C642B">
      <w:pPr>
        <w:spacing w:line="360" w:lineRule="auto"/>
        <w:ind w:firstLineChars="200" w:firstLine="480"/>
        <w:rPr>
          <w:rFonts w:ascii="宋体" w:hAnsi="宋体" w:cs="宋体" w:hint="eastAsia"/>
          <w:sz w:val="24"/>
          <w:szCs w:val="24"/>
          <w:vertAlign w:val="superscript"/>
        </w:rPr>
      </w:pPr>
      <w:r w:rsidRPr="008A55EB">
        <w:rPr>
          <w:rFonts w:ascii="宋体" w:hAnsi="宋体" w:cs="宋体" w:hint="eastAsia"/>
          <w:sz w:val="24"/>
          <w:szCs w:val="24"/>
        </w:rPr>
        <w:t>测试系统读数分辨力为0.0</w:t>
      </w:r>
      <w:r>
        <w:rPr>
          <w:rFonts w:ascii="宋体" w:hAnsi="宋体" w:cs="宋体" w:hint="eastAsia"/>
          <w:sz w:val="24"/>
          <w:szCs w:val="24"/>
        </w:rPr>
        <w:t>1A</w:t>
      </w:r>
      <w:r w:rsidRPr="008A55EB">
        <w:rPr>
          <w:rFonts w:ascii="宋体" w:hAnsi="宋体" w:cs="宋体" w:hint="eastAsia"/>
          <w:sz w:val="24"/>
          <w:szCs w:val="24"/>
        </w:rPr>
        <w:t>，即区间半宽度值为a</w:t>
      </w:r>
      <w:r w:rsidRPr="008A55EB">
        <w:rPr>
          <w:rFonts w:ascii="宋体" w:hAnsi="宋体" w:cs="宋体" w:hint="eastAsia"/>
          <w:sz w:val="24"/>
          <w:szCs w:val="24"/>
          <w:vertAlign w:val="subscript"/>
        </w:rPr>
        <w:t>3</w:t>
      </w:r>
      <w:r w:rsidRPr="008A55EB">
        <w:rPr>
          <w:rFonts w:ascii="宋体" w:hAnsi="宋体" w:cs="宋体" w:hint="eastAsia"/>
          <w:sz w:val="24"/>
          <w:szCs w:val="24"/>
        </w:rPr>
        <w:t>=5×10</w:t>
      </w:r>
      <w:r w:rsidRPr="008A55EB">
        <w:rPr>
          <w:rFonts w:ascii="宋体" w:hAnsi="宋体" w:cs="宋体" w:hint="eastAsia"/>
          <w:sz w:val="24"/>
          <w:szCs w:val="24"/>
          <w:vertAlign w:val="superscript"/>
        </w:rPr>
        <w:t>-</w:t>
      </w:r>
      <w:r>
        <w:rPr>
          <w:rFonts w:ascii="宋体" w:hAnsi="宋体" w:cs="宋体" w:hint="eastAsia"/>
          <w:sz w:val="24"/>
          <w:szCs w:val="24"/>
          <w:vertAlign w:val="superscript"/>
        </w:rPr>
        <w:t>3</w:t>
      </w:r>
      <w:r>
        <w:rPr>
          <w:rFonts w:ascii="宋体" w:hAnsi="宋体" w:cs="宋体" w:hint="eastAsia"/>
          <w:sz w:val="24"/>
          <w:szCs w:val="24"/>
        </w:rPr>
        <w:t>A</w:t>
      </w:r>
      <w:r w:rsidRPr="008A55EB">
        <w:rPr>
          <w:rFonts w:ascii="宋体" w:hAnsi="宋体" w:cs="宋体" w:hint="eastAsia"/>
          <w:sz w:val="24"/>
          <w:szCs w:val="24"/>
        </w:rPr>
        <w:t>,认为服从均匀分布，取包含因子</w:t>
      </w:r>
      <w:r w:rsidRPr="008A55EB">
        <w:rPr>
          <w:rFonts w:ascii="宋体" w:hAnsi="宋体" w:cs="宋体" w:hint="eastAsia"/>
          <w:i/>
          <w:iCs/>
          <w:sz w:val="24"/>
          <w:szCs w:val="24"/>
        </w:rPr>
        <w:t>k</w:t>
      </w:r>
      <w:r w:rsidRPr="008A55EB">
        <w:rPr>
          <w:rFonts w:ascii="宋体" w:hAnsi="宋体" w:cs="宋体" w:hint="eastAsia"/>
          <w:sz w:val="24"/>
          <w:szCs w:val="24"/>
        </w:rPr>
        <w:t>＝</w:t>
      </w:r>
      <m:oMath>
        <m:rad>
          <m:radPr>
            <m:degHide m:val="1"/>
            <m:ctrlPr>
              <w:rPr>
                <w:rFonts w:ascii="Cambria Math" w:hAnsi="宋体" w:cs="宋体"/>
                <w:i/>
                <w:sz w:val="24"/>
                <w:szCs w:val="24"/>
              </w:rPr>
            </m:ctrlPr>
          </m:radPr>
          <m:deg/>
          <m:e>
            <m:r>
              <w:rPr>
                <w:rFonts w:ascii="Cambria Math" w:hAnsi="宋体" w:cs="宋体"/>
                <w:sz w:val="24"/>
                <w:szCs w:val="24"/>
              </w:rPr>
              <m:t>3</m:t>
            </m:r>
          </m:e>
        </m:rad>
      </m:oMath>
      <w:r w:rsidRPr="008A55EB">
        <w:rPr>
          <w:rFonts w:ascii="宋体" w:hAnsi="宋体" w:cs="宋体" w:hint="eastAsia"/>
          <w:sz w:val="24"/>
          <w:szCs w:val="24"/>
        </w:rPr>
        <w:t>。则分辨力引入的标准不确定度为：</w:t>
      </w:r>
    </w:p>
    <w:p w14:paraId="5551394C" w14:textId="77777777" w:rsidR="001C642B" w:rsidRPr="006B4A67" w:rsidRDefault="001C642B" w:rsidP="001C642B">
      <w:pPr>
        <w:spacing w:line="360" w:lineRule="auto"/>
        <w:ind w:firstLineChars="200" w:firstLine="480"/>
        <w:jc w:val="center"/>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i/>
          <w:sz w:val="24"/>
          <w:szCs w:val="24"/>
        </w:rPr>
        <w:t>＝a</w:t>
      </w:r>
      <w:r w:rsidRPr="008A55EB">
        <w:rPr>
          <w:rFonts w:ascii="宋体" w:hAnsi="宋体" w:cs="宋体" w:hint="eastAsia"/>
          <w:sz w:val="24"/>
          <w:szCs w:val="24"/>
          <w:vertAlign w:val="subscript"/>
        </w:rPr>
        <w:t>3</w:t>
      </w:r>
      <w:r w:rsidRPr="008A55EB">
        <w:rPr>
          <w:rFonts w:ascii="宋体" w:hAnsi="宋体" w:cs="宋体" w:hint="eastAsia"/>
          <w:sz w:val="24"/>
          <w:szCs w:val="24"/>
        </w:rPr>
        <w:t>/</w:t>
      </w:r>
      <w:r w:rsidRPr="008A55EB">
        <w:rPr>
          <w:rFonts w:ascii="宋体" w:hAnsi="宋体" w:cs="宋体" w:hint="eastAsia"/>
          <w:i/>
          <w:sz w:val="24"/>
          <w:szCs w:val="24"/>
        </w:rPr>
        <w:t>k</w:t>
      </w:r>
      <w:r w:rsidRPr="008A55EB">
        <w:rPr>
          <w:rFonts w:ascii="宋体" w:hAnsi="宋体" w:cs="宋体" w:hint="eastAsia"/>
          <w:sz w:val="24"/>
          <w:szCs w:val="24"/>
        </w:rPr>
        <w:t xml:space="preserve"> =2.89×10</w:t>
      </w:r>
      <w:r w:rsidRPr="008A55EB">
        <w:rPr>
          <w:rFonts w:ascii="宋体" w:hAnsi="宋体" w:cs="宋体" w:hint="eastAsia"/>
          <w:sz w:val="24"/>
          <w:szCs w:val="24"/>
          <w:vertAlign w:val="superscript"/>
        </w:rPr>
        <w:t>-</w:t>
      </w:r>
      <w:r>
        <w:rPr>
          <w:rFonts w:ascii="宋体" w:hAnsi="宋体" w:cs="宋体" w:hint="eastAsia"/>
          <w:sz w:val="24"/>
          <w:szCs w:val="24"/>
          <w:vertAlign w:val="superscript"/>
        </w:rPr>
        <w:t>3</w:t>
      </w:r>
      <w:r w:rsidRPr="008A55EB">
        <w:rPr>
          <w:rFonts w:ascii="宋体" w:hAnsi="宋体" w:cs="宋体" w:hint="eastAsia"/>
          <w:sz w:val="24"/>
          <w:szCs w:val="24"/>
        </w:rPr>
        <w:t xml:space="preserve"> </w:t>
      </w:r>
      <w:r>
        <w:rPr>
          <w:rFonts w:ascii="宋体" w:hAnsi="宋体" w:cs="宋体" w:hint="eastAsia"/>
          <w:sz w:val="24"/>
          <w:szCs w:val="24"/>
        </w:rPr>
        <w:t>A</w:t>
      </w:r>
    </w:p>
    <w:p w14:paraId="280FF838" w14:textId="28ACCA19"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.5</w:t>
      </w:r>
      <w:r w:rsidRPr="008A55EB">
        <w:rPr>
          <w:rFonts w:ascii="宋体" w:hAnsi="宋体" w:cs="宋体" w:hint="eastAsia"/>
          <w:sz w:val="24"/>
          <w:szCs w:val="24"/>
        </w:rPr>
        <w:t xml:space="preserve"> 合成标准不确定度的评定</w:t>
      </w:r>
    </w:p>
    <w:p w14:paraId="07B24D7F" w14:textId="69AB2CEF" w:rsidR="001C642B" w:rsidRPr="008A55EB" w:rsidRDefault="001C642B" w:rsidP="001C642B">
      <w:pPr>
        <w:tabs>
          <w:tab w:val="left" w:pos="720"/>
        </w:tabs>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主要标准不确定度汇总表如表C</w:t>
      </w:r>
      <w:r>
        <w:rPr>
          <w:rFonts w:ascii="宋体" w:hAnsi="宋体" w:cs="宋体" w:hint="eastAsia"/>
          <w:sz w:val="24"/>
          <w:szCs w:val="24"/>
        </w:rPr>
        <w:t>8</w:t>
      </w:r>
      <w:r w:rsidRPr="008A55EB">
        <w:rPr>
          <w:rFonts w:ascii="宋体" w:hAnsi="宋体" w:cs="宋体" w:hint="eastAsia"/>
          <w:sz w:val="24"/>
          <w:szCs w:val="24"/>
        </w:rPr>
        <w:t>所示</w:t>
      </w:r>
    </w:p>
    <w:p w14:paraId="5E53A9BF" w14:textId="7075EDC3" w:rsidR="001C642B" w:rsidRPr="00330A56" w:rsidRDefault="001C642B" w:rsidP="001C642B">
      <w:pPr>
        <w:spacing w:line="360" w:lineRule="auto"/>
        <w:jc w:val="center"/>
        <w:rPr>
          <w:rFonts w:ascii="黑体" w:eastAsia="黑体" w:hAnsi="黑体" w:cs="黑体" w:hint="eastAsia"/>
          <w:szCs w:val="21"/>
        </w:rPr>
      </w:pPr>
      <w:r w:rsidRPr="00330A56">
        <w:rPr>
          <w:rFonts w:ascii="黑体" w:eastAsia="黑体" w:hAnsi="黑体" w:cs="黑体" w:hint="eastAsia"/>
          <w:szCs w:val="21"/>
        </w:rPr>
        <w:t>表C</w:t>
      </w:r>
      <w:r>
        <w:rPr>
          <w:rFonts w:ascii="黑体" w:eastAsia="黑体" w:hAnsi="黑体" w:cs="黑体" w:hint="eastAsia"/>
          <w:szCs w:val="21"/>
        </w:rPr>
        <w:t>8</w:t>
      </w:r>
      <w:r w:rsidRPr="00330A56">
        <w:rPr>
          <w:rFonts w:ascii="黑体" w:eastAsia="黑体" w:hAnsi="黑体" w:cs="黑体" w:hint="eastAsia"/>
          <w:szCs w:val="21"/>
        </w:rPr>
        <w:t xml:space="preserve"> 标准不确定度一览表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186"/>
        <w:gridCol w:w="2325"/>
        <w:gridCol w:w="854"/>
        <w:gridCol w:w="1508"/>
      </w:tblGrid>
      <w:tr w:rsidR="001C642B" w:rsidRPr="008A55EB" w14:paraId="1F9524ED" w14:textId="77777777" w:rsidTr="00A74B80">
        <w:trPr>
          <w:trHeight w:val="567"/>
          <w:jc w:val="center"/>
        </w:trPr>
        <w:tc>
          <w:tcPr>
            <w:tcW w:w="0" w:type="auto"/>
            <w:vAlign w:val="center"/>
          </w:tcPr>
          <w:p w14:paraId="4AA3EF75" w14:textId="77777777" w:rsidR="001C642B" w:rsidRPr="00063942" w:rsidRDefault="001C642B" w:rsidP="00A74B80">
            <w:pPr>
              <w:spacing w:line="360" w:lineRule="auto"/>
              <w:jc w:val="center"/>
              <w:rPr>
                <w:rFonts w:ascii="宋体" w:hAnsi="宋体" w:cs="宋体" w:hint="eastAsia"/>
                <w:bCs/>
                <w:szCs w:val="21"/>
              </w:rPr>
            </w:pPr>
            <w:r w:rsidRPr="00063942">
              <w:rPr>
                <w:rFonts w:ascii="宋体" w:hAnsi="宋体" w:cs="宋体" w:hint="eastAsia"/>
                <w:bCs/>
                <w:szCs w:val="21"/>
              </w:rPr>
              <w:t>标准不确定度分量</w:t>
            </w:r>
          </w:p>
        </w:tc>
        <w:tc>
          <w:tcPr>
            <w:tcW w:w="0" w:type="auto"/>
            <w:vAlign w:val="center"/>
          </w:tcPr>
          <w:p w14:paraId="0E264B00" w14:textId="77777777" w:rsidR="001C642B" w:rsidRPr="00063942" w:rsidRDefault="001C642B" w:rsidP="00A74B80">
            <w:pPr>
              <w:spacing w:line="360" w:lineRule="auto"/>
              <w:jc w:val="center"/>
              <w:rPr>
                <w:rFonts w:ascii="宋体" w:hAnsi="宋体" w:cs="宋体" w:hint="eastAsia"/>
                <w:bCs/>
                <w:szCs w:val="21"/>
              </w:rPr>
            </w:pPr>
            <w:r w:rsidRPr="00063942">
              <w:rPr>
                <w:rFonts w:ascii="宋体" w:hAnsi="宋体" w:cs="宋体" w:hint="eastAsia"/>
                <w:bCs/>
                <w:szCs w:val="21"/>
              </w:rPr>
              <w:t>不确定度来源</w:t>
            </w:r>
          </w:p>
        </w:tc>
        <w:tc>
          <w:tcPr>
            <w:tcW w:w="0" w:type="auto"/>
            <w:vAlign w:val="center"/>
          </w:tcPr>
          <w:p w14:paraId="6E17FD43" w14:textId="77777777" w:rsidR="001C642B" w:rsidRPr="00063942" w:rsidRDefault="001C642B" w:rsidP="00A74B80">
            <w:pPr>
              <w:spacing w:line="360" w:lineRule="auto"/>
              <w:jc w:val="center"/>
              <w:rPr>
                <w:rFonts w:ascii="宋体" w:hAnsi="宋体" w:cs="宋体" w:hint="eastAsia"/>
                <w:bCs/>
                <w:szCs w:val="21"/>
              </w:rPr>
            </w:pPr>
            <w:r w:rsidRPr="00063942">
              <w:rPr>
                <w:rFonts w:ascii="宋体" w:hAnsi="宋体" w:cs="宋体" w:hint="eastAsia"/>
                <w:bCs/>
                <w:szCs w:val="21"/>
              </w:rPr>
              <w:t>标准不确定度值</w:t>
            </w:r>
          </w:p>
        </w:tc>
        <w:tc>
          <w:tcPr>
            <w:tcW w:w="0" w:type="auto"/>
            <w:vAlign w:val="center"/>
          </w:tcPr>
          <w:p w14:paraId="295BF15F" w14:textId="77777777" w:rsidR="001C642B" w:rsidRPr="00063942" w:rsidRDefault="001C642B" w:rsidP="00A74B80">
            <w:pPr>
              <w:spacing w:line="360" w:lineRule="auto"/>
              <w:ind w:firstLineChars="15" w:firstLine="31"/>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w:t>
            </w:r>
          </w:p>
        </w:tc>
        <w:tc>
          <w:tcPr>
            <w:tcW w:w="0" w:type="auto"/>
            <w:vAlign w:val="center"/>
          </w:tcPr>
          <w:p w14:paraId="47479111" w14:textId="77777777" w:rsidR="001C642B" w:rsidRPr="00063942" w:rsidRDefault="001C642B" w:rsidP="00A74B80">
            <w:pPr>
              <w:spacing w:line="360" w:lineRule="auto"/>
              <w:jc w:val="center"/>
              <w:rPr>
                <w:rFonts w:ascii="宋体" w:hAnsi="宋体" w:cs="宋体" w:hint="eastAsia"/>
                <w:bCs/>
                <w:szCs w:val="21"/>
              </w:rPr>
            </w:pPr>
            <w:r w:rsidRPr="00063942">
              <w:rPr>
                <w:rFonts w:ascii="宋体" w:hAnsi="宋体" w:cs="宋体" w:hint="eastAsia"/>
                <w:bCs/>
                <w:szCs w:val="21"/>
              </w:rPr>
              <w:t>|</w:t>
            </w:r>
            <w:r w:rsidRPr="00063942">
              <w:rPr>
                <w:rFonts w:ascii="宋体" w:hAnsi="宋体" w:cs="宋体" w:hint="eastAsia"/>
                <w:bCs/>
                <w:i/>
                <w:szCs w:val="21"/>
              </w:rPr>
              <w:t>c</w:t>
            </w:r>
            <m:oMath>
              <m:r>
                <w:rPr>
                  <w:rFonts w:ascii="Cambria Math" w:hAnsi="Cambria Math" w:cs="宋体"/>
                  <w:szCs w:val="21"/>
                </w:rPr>
                <m:t>i</m:t>
              </m:r>
            </m:oMath>
            <w:r w:rsidRPr="00063942">
              <w:rPr>
                <w:rFonts w:ascii="宋体" w:hAnsi="宋体" w:cs="宋体" w:hint="eastAsia"/>
                <w:bCs/>
                <w:szCs w:val="21"/>
              </w:rPr>
              <w:t xml:space="preserve"> | </w:t>
            </w:r>
            <w:r w:rsidRPr="00063942">
              <w:rPr>
                <w:rFonts w:ascii="宋体" w:hAnsi="宋体" w:cs="宋体" w:hint="eastAsia"/>
                <w:bCs/>
                <w:i/>
                <w:szCs w:val="21"/>
              </w:rPr>
              <w:t>u</w:t>
            </w:r>
            <w:r w:rsidRPr="00063942">
              <w:rPr>
                <w:rFonts w:ascii="宋体" w:hAnsi="宋体" w:cs="宋体" w:hint="eastAsia"/>
                <w:bCs/>
                <w:szCs w:val="21"/>
              </w:rPr>
              <w:t>(x</w:t>
            </w:r>
            <m:oMath>
              <m:r>
                <w:rPr>
                  <w:rFonts w:ascii="Cambria Math" w:hAnsi="Cambria Math" w:cs="宋体"/>
                  <w:szCs w:val="21"/>
                </w:rPr>
                <m:t>i</m:t>
              </m:r>
            </m:oMath>
            <w:r w:rsidRPr="00063942">
              <w:rPr>
                <w:rFonts w:ascii="宋体" w:hAnsi="宋体" w:cs="宋体" w:hint="eastAsia"/>
                <w:bCs/>
                <w:szCs w:val="21"/>
              </w:rPr>
              <w:t>)</w:t>
            </w:r>
          </w:p>
        </w:tc>
      </w:tr>
      <w:tr w:rsidR="001C642B" w:rsidRPr="008A55EB" w14:paraId="5A48888D" w14:textId="77777777" w:rsidTr="00A74B80">
        <w:trPr>
          <w:trHeight w:val="510"/>
          <w:jc w:val="center"/>
        </w:trPr>
        <w:tc>
          <w:tcPr>
            <w:tcW w:w="0" w:type="auto"/>
            <w:vAlign w:val="center"/>
          </w:tcPr>
          <w:p w14:paraId="37B65338" w14:textId="77777777" w:rsidR="001C642B" w:rsidRPr="000B1784" w:rsidRDefault="001C642B" w:rsidP="00A74B80">
            <w:pPr>
              <w:spacing w:line="360" w:lineRule="auto"/>
              <w:ind w:left="111" w:rightChars="-51" w:right="-107" w:hangingChars="53" w:hanging="111"/>
              <w:jc w:val="center"/>
              <w:rPr>
                <w:rFonts w:ascii="宋体" w:hAnsi="宋体" w:cs="宋体" w:hint="eastAsia"/>
                <w:bCs/>
                <w:szCs w:val="21"/>
              </w:rPr>
            </w:pPr>
            <w:r w:rsidRPr="000B1784">
              <w:rPr>
                <w:rFonts w:ascii="宋体" w:hAnsi="宋体" w:cs="宋体" w:hint="eastAsia"/>
                <w:i/>
                <w:szCs w:val="21"/>
              </w:rPr>
              <w:t>u</w:t>
            </w:r>
            <w:r w:rsidRPr="000B1784">
              <w:rPr>
                <w:rFonts w:ascii="宋体" w:hAnsi="宋体" w:cs="宋体" w:hint="eastAsia"/>
                <w:szCs w:val="21"/>
                <w:vertAlign w:val="subscript"/>
              </w:rPr>
              <w:t>1</w:t>
            </w:r>
          </w:p>
        </w:tc>
        <w:tc>
          <w:tcPr>
            <w:tcW w:w="0" w:type="auto"/>
            <w:vAlign w:val="center"/>
          </w:tcPr>
          <w:p w14:paraId="68A34AE1" w14:textId="77777777" w:rsidR="001C642B" w:rsidRPr="000B1784" w:rsidRDefault="001C642B" w:rsidP="00A74B80">
            <w:pPr>
              <w:spacing w:line="360" w:lineRule="auto"/>
              <w:jc w:val="center"/>
              <w:rPr>
                <w:rFonts w:ascii="宋体" w:hAnsi="宋体" w:cs="宋体" w:hint="eastAsia"/>
                <w:bCs/>
                <w:szCs w:val="21"/>
              </w:rPr>
            </w:pPr>
            <w:r w:rsidRPr="000B1784">
              <w:rPr>
                <w:rFonts w:ascii="宋体" w:hAnsi="宋体" w:cs="宋体" w:hint="eastAsia"/>
                <w:szCs w:val="21"/>
              </w:rPr>
              <w:t>测量重复性</w:t>
            </w:r>
          </w:p>
        </w:tc>
        <w:tc>
          <w:tcPr>
            <w:tcW w:w="0" w:type="auto"/>
            <w:vAlign w:val="center"/>
          </w:tcPr>
          <w:p w14:paraId="5B7C9B23" w14:textId="40B95E65" w:rsidR="001C642B" w:rsidRPr="000B1784" w:rsidRDefault="001C642B" w:rsidP="00A74B80">
            <w:pPr>
              <w:spacing w:line="360" w:lineRule="auto"/>
              <w:ind w:firstLineChars="200" w:firstLine="480"/>
              <w:rPr>
                <w:rFonts w:ascii="宋体" w:hAnsi="宋体" w:cs="宋体" w:hint="eastAsia"/>
                <w:bCs/>
                <w:szCs w:val="21"/>
              </w:rPr>
            </w:pPr>
            <w:r>
              <w:rPr>
                <w:rFonts w:ascii="宋体" w:hAnsi="宋体" w:cs="宋体" w:hint="eastAsia"/>
                <w:sz w:val="24"/>
                <w:szCs w:val="24"/>
              </w:rPr>
              <w:t>0.0</w:t>
            </w:r>
            <w:r w:rsidR="00AE7A0C">
              <w:rPr>
                <w:rFonts w:ascii="宋体" w:hAnsi="宋体" w:cs="宋体" w:hint="eastAsia"/>
                <w:sz w:val="24"/>
                <w:szCs w:val="24"/>
              </w:rPr>
              <w:t>3</w:t>
            </w:r>
            <w:r w:rsidRPr="008A55EB">
              <w:rPr>
                <w:rFonts w:ascii="宋体" w:hAnsi="宋体" w:cs="宋体" w:hint="eastAsia"/>
                <w:sz w:val="24"/>
                <w:szCs w:val="24"/>
              </w:rPr>
              <w:t xml:space="preserve"> </w:t>
            </w:r>
            <w:r>
              <w:rPr>
                <w:rFonts w:ascii="宋体" w:hAnsi="宋体" w:cs="宋体" w:hint="eastAsia"/>
                <w:sz w:val="24"/>
                <w:szCs w:val="24"/>
              </w:rPr>
              <w:t>A</w:t>
            </w:r>
          </w:p>
        </w:tc>
        <w:tc>
          <w:tcPr>
            <w:tcW w:w="0" w:type="auto"/>
            <w:vAlign w:val="center"/>
          </w:tcPr>
          <w:p w14:paraId="56588227" w14:textId="77777777" w:rsidR="001C642B" w:rsidRPr="000B1784" w:rsidRDefault="001C642B" w:rsidP="00A74B80">
            <w:pPr>
              <w:spacing w:line="360" w:lineRule="auto"/>
              <w:jc w:val="center"/>
              <w:rPr>
                <w:rFonts w:ascii="宋体" w:hAnsi="宋体" w:cs="宋体" w:hint="eastAsia"/>
                <w:bCs/>
                <w:szCs w:val="21"/>
              </w:rPr>
            </w:pPr>
            <w:r w:rsidRPr="000B1784">
              <w:rPr>
                <w:rFonts w:ascii="宋体" w:hAnsi="宋体" w:cs="宋体" w:hint="eastAsia"/>
                <w:bCs/>
                <w:szCs w:val="21"/>
              </w:rPr>
              <w:t>1</w:t>
            </w:r>
          </w:p>
        </w:tc>
        <w:tc>
          <w:tcPr>
            <w:tcW w:w="0" w:type="auto"/>
            <w:vAlign w:val="center"/>
          </w:tcPr>
          <w:p w14:paraId="1C85F659" w14:textId="693D11BB" w:rsidR="001C642B" w:rsidRPr="000B1784" w:rsidRDefault="001C642B" w:rsidP="00A74B80">
            <w:pPr>
              <w:spacing w:line="360" w:lineRule="auto"/>
              <w:jc w:val="center"/>
              <w:rPr>
                <w:rFonts w:ascii="宋体" w:hAnsi="宋体" w:cs="宋体" w:hint="eastAsia"/>
                <w:bCs/>
                <w:szCs w:val="21"/>
              </w:rPr>
            </w:pPr>
            <w:r>
              <w:rPr>
                <w:rFonts w:ascii="宋体" w:hAnsi="宋体" w:cs="宋体" w:hint="eastAsia"/>
                <w:bCs/>
                <w:szCs w:val="21"/>
              </w:rPr>
              <w:t>0.0</w:t>
            </w:r>
            <w:r w:rsidR="00AE7A0C">
              <w:rPr>
                <w:rFonts w:ascii="宋体" w:hAnsi="宋体" w:cs="宋体" w:hint="eastAsia"/>
                <w:bCs/>
                <w:szCs w:val="21"/>
              </w:rPr>
              <w:t>3</w:t>
            </w:r>
            <w:r>
              <w:rPr>
                <w:rFonts w:ascii="宋体" w:hAnsi="宋体" w:cs="宋体" w:hint="eastAsia"/>
                <w:bCs/>
                <w:szCs w:val="21"/>
              </w:rPr>
              <w:t>A</w:t>
            </w:r>
          </w:p>
        </w:tc>
      </w:tr>
      <w:tr w:rsidR="001C642B" w:rsidRPr="008A55EB" w14:paraId="4E345EF5" w14:textId="77777777" w:rsidTr="00A74B80">
        <w:trPr>
          <w:trHeight w:val="510"/>
          <w:jc w:val="center"/>
        </w:trPr>
        <w:tc>
          <w:tcPr>
            <w:tcW w:w="0" w:type="auto"/>
            <w:vAlign w:val="center"/>
          </w:tcPr>
          <w:p w14:paraId="2BAB695B" w14:textId="77777777" w:rsidR="001C642B" w:rsidRPr="000B1784" w:rsidRDefault="001C642B" w:rsidP="00A74B80">
            <w:pPr>
              <w:spacing w:line="360" w:lineRule="auto"/>
              <w:ind w:left="111" w:rightChars="-51" w:right="-107" w:hangingChars="53" w:hanging="111"/>
              <w:jc w:val="center"/>
              <w:rPr>
                <w:rFonts w:ascii="宋体" w:hAnsi="宋体" w:cs="宋体" w:hint="eastAsia"/>
                <w:i/>
                <w:iCs/>
                <w:szCs w:val="21"/>
              </w:rPr>
            </w:pPr>
            <w:r w:rsidRPr="000B1784">
              <w:rPr>
                <w:rFonts w:ascii="宋体" w:hAnsi="宋体" w:cs="宋体" w:hint="eastAsia"/>
                <w:i/>
                <w:szCs w:val="21"/>
              </w:rPr>
              <w:t>u</w:t>
            </w:r>
            <w:r w:rsidRPr="000B1784">
              <w:rPr>
                <w:rFonts w:ascii="宋体" w:hAnsi="宋体" w:cs="宋体" w:hint="eastAsia"/>
                <w:szCs w:val="21"/>
                <w:vertAlign w:val="subscript"/>
              </w:rPr>
              <w:t>2</w:t>
            </w:r>
            <w:r>
              <w:rPr>
                <w:rFonts w:ascii="宋体" w:hAnsi="宋体" w:cs="宋体" w:hint="eastAsia"/>
                <w:szCs w:val="21"/>
                <w:vertAlign w:val="subscript"/>
              </w:rPr>
              <w:t>1</w:t>
            </w:r>
          </w:p>
        </w:tc>
        <w:tc>
          <w:tcPr>
            <w:tcW w:w="0" w:type="auto"/>
            <w:vAlign w:val="center"/>
          </w:tcPr>
          <w:p w14:paraId="69F5A39E" w14:textId="77777777" w:rsidR="001C642B" w:rsidRPr="00D8565D" w:rsidRDefault="001C642B" w:rsidP="00A74B80">
            <w:pPr>
              <w:spacing w:line="360" w:lineRule="auto"/>
              <w:jc w:val="center"/>
              <w:rPr>
                <w:rFonts w:ascii="宋体" w:hAnsi="宋体" w:cs="宋体" w:hint="eastAsia"/>
                <w:szCs w:val="21"/>
              </w:rPr>
            </w:pPr>
            <w:r w:rsidRPr="00D8565D">
              <w:rPr>
                <w:rFonts w:ascii="宋体" w:hAnsi="宋体" w:cs="宋体" w:hint="eastAsia"/>
                <w:szCs w:val="21"/>
              </w:rPr>
              <w:t>数字多用表</w:t>
            </w:r>
          </w:p>
        </w:tc>
        <w:tc>
          <w:tcPr>
            <w:tcW w:w="0" w:type="auto"/>
            <w:vAlign w:val="center"/>
          </w:tcPr>
          <w:p w14:paraId="0F92E341" w14:textId="7487E0F4" w:rsidR="001C642B" w:rsidRPr="000B1784" w:rsidRDefault="001C642B" w:rsidP="00A74B80">
            <w:pPr>
              <w:spacing w:line="360" w:lineRule="auto"/>
              <w:ind w:firstLineChars="200" w:firstLine="480"/>
              <w:rPr>
                <w:rFonts w:ascii="宋体" w:hAnsi="宋体" w:cs="宋体" w:hint="eastAsia"/>
                <w:szCs w:val="21"/>
              </w:rPr>
            </w:pPr>
            <w:r w:rsidRPr="00D8565D">
              <w:rPr>
                <w:rFonts w:ascii="宋体" w:hAnsi="宋体" w:cs="宋体" w:hint="eastAsia"/>
                <w:sz w:val="24"/>
                <w:szCs w:val="24"/>
              </w:rPr>
              <w:t>3</w:t>
            </w:r>
            <w:r>
              <w:rPr>
                <w:rFonts w:ascii="宋体" w:hAnsi="宋体" w:cs="宋体" w:hint="eastAsia"/>
                <w:sz w:val="24"/>
                <w:szCs w:val="24"/>
              </w:rPr>
              <w:t>.</w:t>
            </w:r>
            <w:r w:rsidRPr="00D8565D">
              <w:rPr>
                <w:rFonts w:ascii="宋体" w:hAnsi="宋体" w:cs="宋体" w:hint="eastAsia"/>
                <w:sz w:val="24"/>
                <w:szCs w:val="24"/>
              </w:rPr>
              <w:t>8</w:t>
            </w:r>
            <w:r w:rsidR="00AE7A0C">
              <w:rPr>
                <w:rFonts w:ascii="宋体" w:hAnsi="宋体" w:cs="宋体" w:hint="eastAsia"/>
                <w:sz w:val="24"/>
                <w:szCs w:val="24"/>
              </w:rPr>
              <w:t>1</w:t>
            </w:r>
            <w:r w:rsidRPr="008A55EB">
              <w:rPr>
                <w:rFonts w:ascii="宋体" w:hAnsi="宋体" w:cs="宋体" w:hint="eastAsia"/>
                <w:sz w:val="24"/>
                <w:szCs w:val="24"/>
              </w:rPr>
              <w:t>×10</w:t>
            </w:r>
            <w:r w:rsidRPr="008A55EB">
              <w:rPr>
                <w:rFonts w:ascii="宋体" w:hAnsi="宋体" w:cs="宋体" w:hint="eastAsia"/>
                <w:sz w:val="24"/>
                <w:szCs w:val="24"/>
                <w:vertAlign w:val="superscript"/>
              </w:rPr>
              <w:t>-</w:t>
            </w:r>
            <w:r>
              <w:rPr>
                <w:rFonts w:ascii="宋体" w:hAnsi="宋体" w:cs="宋体" w:hint="eastAsia"/>
                <w:sz w:val="24"/>
                <w:szCs w:val="24"/>
                <w:vertAlign w:val="superscript"/>
              </w:rPr>
              <w:t>4</w:t>
            </w:r>
            <w:r w:rsidRPr="008A55EB">
              <w:rPr>
                <w:rFonts w:ascii="宋体" w:hAnsi="宋体" w:cs="宋体" w:hint="eastAsia"/>
                <w:sz w:val="24"/>
                <w:szCs w:val="24"/>
              </w:rPr>
              <w:t xml:space="preserve"> </w:t>
            </w:r>
            <w:r>
              <w:rPr>
                <w:rFonts w:ascii="宋体" w:hAnsi="宋体" w:cs="宋体" w:hint="eastAsia"/>
                <w:sz w:val="24"/>
                <w:szCs w:val="24"/>
              </w:rPr>
              <w:t>A</w:t>
            </w:r>
          </w:p>
        </w:tc>
        <w:tc>
          <w:tcPr>
            <w:tcW w:w="0" w:type="auto"/>
            <w:vAlign w:val="center"/>
          </w:tcPr>
          <w:p w14:paraId="1124FBF3" w14:textId="77777777" w:rsidR="001C642B" w:rsidRPr="000B1784" w:rsidRDefault="001C642B" w:rsidP="00A74B80">
            <w:pPr>
              <w:spacing w:line="360" w:lineRule="auto"/>
              <w:jc w:val="center"/>
              <w:rPr>
                <w:rFonts w:ascii="宋体" w:hAnsi="宋体" w:cs="宋体" w:hint="eastAsia"/>
                <w:bCs/>
                <w:szCs w:val="21"/>
              </w:rPr>
            </w:pPr>
            <w:r>
              <w:rPr>
                <w:rFonts w:ascii="宋体" w:hAnsi="宋体" w:cs="宋体" w:hint="eastAsia"/>
                <w:bCs/>
                <w:szCs w:val="21"/>
              </w:rPr>
              <w:t>100</w:t>
            </w:r>
          </w:p>
        </w:tc>
        <w:tc>
          <w:tcPr>
            <w:tcW w:w="0" w:type="auto"/>
            <w:vAlign w:val="center"/>
          </w:tcPr>
          <w:p w14:paraId="52E249C1" w14:textId="4641645B" w:rsidR="001C642B" w:rsidRPr="000B1784" w:rsidRDefault="001C642B" w:rsidP="00A74B80">
            <w:pPr>
              <w:spacing w:line="360" w:lineRule="auto"/>
              <w:jc w:val="center"/>
              <w:rPr>
                <w:rFonts w:ascii="宋体" w:hAnsi="宋体" w:cs="宋体" w:hint="eastAsia"/>
                <w:szCs w:val="21"/>
              </w:rPr>
            </w:pPr>
            <w:r>
              <w:rPr>
                <w:rFonts w:ascii="宋体" w:hAnsi="宋体" w:cs="宋体" w:hint="eastAsia"/>
                <w:szCs w:val="21"/>
              </w:rPr>
              <w:t>0.038</w:t>
            </w:r>
            <w:r w:rsidR="00AE7A0C">
              <w:rPr>
                <w:rFonts w:ascii="宋体" w:hAnsi="宋体" w:cs="宋体" w:hint="eastAsia"/>
                <w:szCs w:val="21"/>
              </w:rPr>
              <w:t>1</w:t>
            </w:r>
            <w:r>
              <w:rPr>
                <w:rFonts w:ascii="宋体" w:hAnsi="宋体" w:cs="宋体" w:hint="eastAsia"/>
                <w:szCs w:val="21"/>
              </w:rPr>
              <w:t>A</w:t>
            </w:r>
          </w:p>
        </w:tc>
      </w:tr>
      <w:tr w:rsidR="001C642B" w:rsidRPr="008A55EB" w14:paraId="0B3D0351" w14:textId="77777777" w:rsidTr="00A74B80">
        <w:trPr>
          <w:trHeight w:val="510"/>
          <w:jc w:val="center"/>
        </w:trPr>
        <w:tc>
          <w:tcPr>
            <w:tcW w:w="0" w:type="auto"/>
            <w:vAlign w:val="center"/>
          </w:tcPr>
          <w:p w14:paraId="4A2BC1C8" w14:textId="77777777" w:rsidR="001C642B" w:rsidRPr="000B1784" w:rsidRDefault="001C642B" w:rsidP="00A74B80">
            <w:pPr>
              <w:spacing w:line="360" w:lineRule="auto"/>
              <w:ind w:left="111" w:rightChars="-51" w:right="-107" w:hangingChars="53" w:hanging="111"/>
              <w:jc w:val="center"/>
              <w:rPr>
                <w:rFonts w:ascii="宋体" w:hAnsi="宋体" w:cs="宋体" w:hint="eastAsia"/>
                <w:i/>
                <w:szCs w:val="21"/>
              </w:rPr>
            </w:pPr>
            <w:r w:rsidRPr="000B1784">
              <w:rPr>
                <w:rFonts w:ascii="宋体" w:hAnsi="宋体" w:cs="宋体" w:hint="eastAsia"/>
                <w:i/>
                <w:szCs w:val="21"/>
              </w:rPr>
              <w:t>u</w:t>
            </w:r>
            <w:r w:rsidRPr="000B1784">
              <w:rPr>
                <w:rFonts w:ascii="宋体" w:hAnsi="宋体" w:cs="宋体" w:hint="eastAsia"/>
                <w:szCs w:val="21"/>
                <w:vertAlign w:val="subscript"/>
              </w:rPr>
              <w:t>2</w:t>
            </w:r>
            <w:r>
              <w:rPr>
                <w:rFonts w:ascii="宋体" w:hAnsi="宋体" w:cs="宋体" w:hint="eastAsia"/>
                <w:szCs w:val="21"/>
                <w:vertAlign w:val="subscript"/>
              </w:rPr>
              <w:t>2</w:t>
            </w:r>
          </w:p>
        </w:tc>
        <w:tc>
          <w:tcPr>
            <w:tcW w:w="0" w:type="auto"/>
            <w:vAlign w:val="center"/>
          </w:tcPr>
          <w:p w14:paraId="0BB5FB43" w14:textId="77777777" w:rsidR="001C642B" w:rsidRPr="000B1784" w:rsidRDefault="001C642B" w:rsidP="00A74B80">
            <w:pPr>
              <w:spacing w:line="360" w:lineRule="auto"/>
              <w:jc w:val="center"/>
              <w:rPr>
                <w:rFonts w:ascii="宋体" w:hAnsi="宋体" w:cs="宋体" w:hint="eastAsia"/>
                <w:szCs w:val="21"/>
              </w:rPr>
            </w:pPr>
            <w:r>
              <w:rPr>
                <w:rFonts w:ascii="宋体" w:hAnsi="宋体" w:cs="宋体" w:hint="eastAsia"/>
                <w:szCs w:val="21"/>
              </w:rPr>
              <w:t>分流器</w:t>
            </w:r>
          </w:p>
        </w:tc>
        <w:tc>
          <w:tcPr>
            <w:tcW w:w="0" w:type="auto"/>
            <w:vAlign w:val="center"/>
          </w:tcPr>
          <w:p w14:paraId="5F74F881" w14:textId="77777777" w:rsidR="001C642B" w:rsidRPr="000B1784" w:rsidRDefault="001C642B" w:rsidP="00A74B80">
            <w:pPr>
              <w:spacing w:line="360" w:lineRule="auto"/>
              <w:ind w:firstLineChars="200" w:firstLine="480"/>
              <w:rPr>
                <w:rFonts w:ascii="宋体" w:hAnsi="宋体" w:cs="宋体" w:hint="eastAsia"/>
                <w:iCs/>
                <w:szCs w:val="21"/>
              </w:rPr>
            </w:pPr>
            <w:r>
              <w:rPr>
                <w:rFonts w:ascii="宋体" w:hAnsi="宋体" w:cs="宋体" w:hint="eastAsia"/>
                <w:sz w:val="24"/>
                <w:szCs w:val="24"/>
              </w:rPr>
              <w:t>5.77</w:t>
            </w:r>
            <w:r w:rsidRPr="00F30208">
              <w:rPr>
                <w:rFonts w:ascii="宋体" w:hAnsi="宋体" w:cs="宋体" w:hint="eastAsia"/>
                <w:sz w:val="24"/>
                <w:szCs w:val="24"/>
              </w:rPr>
              <w:t>×10</w:t>
            </w:r>
            <w:r w:rsidRPr="00F30208">
              <w:rPr>
                <w:rFonts w:ascii="宋体" w:hAnsi="宋体" w:cs="宋体" w:hint="eastAsia"/>
                <w:sz w:val="24"/>
                <w:szCs w:val="24"/>
                <w:vertAlign w:val="superscript"/>
              </w:rPr>
              <w:t>-</w:t>
            </w:r>
            <w:r>
              <w:rPr>
                <w:rFonts w:ascii="宋体" w:hAnsi="宋体" w:cs="宋体" w:hint="eastAsia"/>
                <w:sz w:val="24"/>
                <w:szCs w:val="24"/>
                <w:vertAlign w:val="superscript"/>
              </w:rPr>
              <w:t>7</w:t>
            </w:r>
            <w:r w:rsidRPr="00D8565D">
              <w:rPr>
                <w:rFonts w:ascii="宋体" w:hAnsi="宋体" w:cs="宋体" w:hint="eastAsia"/>
                <w:sz w:val="24"/>
                <w:szCs w:val="24"/>
              </w:rPr>
              <w:t>A</w:t>
            </w:r>
          </w:p>
        </w:tc>
        <w:tc>
          <w:tcPr>
            <w:tcW w:w="0" w:type="auto"/>
            <w:vAlign w:val="center"/>
          </w:tcPr>
          <w:p w14:paraId="256E4B6D" w14:textId="77777777" w:rsidR="001C642B" w:rsidRPr="000B1784" w:rsidRDefault="001C642B" w:rsidP="00A74B80">
            <w:pPr>
              <w:spacing w:line="360" w:lineRule="auto"/>
              <w:jc w:val="center"/>
              <w:rPr>
                <w:rFonts w:ascii="宋体" w:hAnsi="宋体" w:cs="宋体" w:hint="eastAsia"/>
                <w:bCs/>
                <w:szCs w:val="21"/>
              </w:rPr>
            </w:pPr>
            <w:r>
              <w:rPr>
                <w:rFonts w:ascii="宋体" w:hAnsi="宋体" w:cs="宋体" w:hint="eastAsia"/>
                <w:bCs/>
                <w:szCs w:val="21"/>
              </w:rPr>
              <w:t>1000</w:t>
            </w:r>
          </w:p>
        </w:tc>
        <w:tc>
          <w:tcPr>
            <w:tcW w:w="0" w:type="auto"/>
            <w:vAlign w:val="center"/>
          </w:tcPr>
          <w:p w14:paraId="135050EB" w14:textId="5C8B0756" w:rsidR="001C642B" w:rsidRPr="000B1784" w:rsidRDefault="001C642B" w:rsidP="00A74B80">
            <w:pPr>
              <w:spacing w:line="360" w:lineRule="auto"/>
              <w:jc w:val="center"/>
              <w:rPr>
                <w:rFonts w:ascii="宋体" w:hAnsi="宋体" w:cs="宋体" w:hint="eastAsia"/>
                <w:iCs/>
                <w:szCs w:val="21"/>
              </w:rPr>
            </w:pPr>
            <w:r>
              <w:rPr>
                <w:rFonts w:ascii="宋体" w:hAnsi="宋体" w:cs="宋体" w:hint="eastAsia"/>
                <w:iCs/>
                <w:szCs w:val="21"/>
              </w:rPr>
              <w:t>0.0</w:t>
            </w:r>
            <w:r w:rsidR="00AE7A0C">
              <w:rPr>
                <w:rFonts w:ascii="宋体" w:hAnsi="宋体" w:cs="宋体" w:hint="eastAsia"/>
                <w:iCs/>
                <w:szCs w:val="21"/>
              </w:rPr>
              <w:t>155</w:t>
            </w:r>
          </w:p>
        </w:tc>
      </w:tr>
      <w:tr w:rsidR="001C642B" w:rsidRPr="008A55EB" w14:paraId="637DA8E4" w14:textId="77777777" w:rsidTr="00A74B80">
        <w:trPr>
          <w:trHeight w:val="510"/>
          <w:jc w:val="center"/>
        </w:trPr>
        <w:tc>
          <w:tcPr>
            <w:tcW w:w="0" w:type="auto"/>
            <w:vAlign w:val="center"/>
          </w:tcPr>
          <w:p w14:paraId="3EB4F9E4" w14:textId="77777777" w:rsidR="001C642B" w:rsidRPr="00063942" w:rsidRDefault="001C642B" w:rsidP="00A74B80">
            <w:pPr>
              <w:spacing w:line="360" w:lineRule="auto"/>
              <w:ind w:left="111" w:rightChars="-51" w:right="-107" w:hangingChars="53" w:hanging="111"/>
              <w:jc w:val="center"/>
              <w:rPr>
                <w:rFonts w:ascii="宋体" w:hAnsi="宋体" w:cs="宋体" w:hint="eastAsia"/>
                <w:i/>
                <w:szCs w:val="21"/>
              </w:rPr>
            </w:pPr>
            <w:r w:rsidRPr="00063942">
              <w:rPr>
                <w:rFonts w:ascii="宋体" w:hAnsi="宋体" w:cs="宋体" w:hint="eastAsia"/>
                <w:i/>
                <w:szCs w:val="21"/>
              </w:rPr>
              <w:t>u</w:t>
            </w:r>
            <w:r w:rsidRPr="00063942">
              <w:rPr>
                <w:rFonts w:ascii="宋体" w:hAnsi="宋体" w:cs="宋体" w:hint="eastAsia"/>
                <w:szCs w:val="21"/>
                <w:vertAlign w:val="subscript"/>
              </w:rPr>
              <w:t>3</w:t>
            </w:r>
          </w:p>
        </w:tc>
        <w:tc>
          <w:tcPr>
            <w:tcW w:w="0" w:type="auto"/>
            <w:vAlign w:val="center"/>
          </w:tcPr>
          <w:p w14:paraId="3FE373E6" w14:textId="77777777" w:rsidR="001C642B" w:rsidRPr="00063942" w:rsidRDefault="001C642B" w:rsidP="00A74B80">
            <w:pPr>
              <w:spacing w:line="360" w:lineRule="auto"/>
              <w:jc w:val="center"/>
              <w:rPr>
                <w:rFonts w:ascii="宋体" w:hAnsi="宋体" w:cs="宋体" w:hint="eastAsia"/>
                <w:szCs w:val="21"/>
              </w:rPr>
            </w:pPr>
            <w:r w:rsidRPr="00063942">
              <w:rPr>
                <w:rFonts w:ascii="宋体" w:hAnsi="宋体" w:cs="宋体" w:hint="eastAsia"/>
                <w:szCs w:val="21"/>
              </w:rPr>
              <w:t>标准器读数分辨力</w:t>
            </w:r>
          </w:p>
        </w:tc>
        <w:tc>
          <w:tcPr>
            <w:tcW w:w="0" w:type="auto"/>
            <w:vAlign w:val="center"/>
          </w:tcPr>
          <w:p w14:paraId="13E210C1" w14:textId="77777777" w:rsidR="001C642B" w:rsidRPr="00D8565D" w:rsidRDefault="001C642B" w:rsidP="00A74B80">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2.89×10</w:t>
            </w:r>
            <w:r w:rsidRPr="008A55EB">
              <w:rPr>
                <w:rFonts w:ascii="宋体" w:hAnsi="宋体" w:cs="宋体" w:hint="eastAsia"/>
                <w:sz w:val="24"/>
                <w:szCs w:val="24"/>
                <w:vertAlign w:val="superscript"/>
              </w:rPr>
              <w:t>-</w:t>
            </w:r>
            <w:r>
              <w:rPr>
                <w:rFonts w:ascii="宋体" w:hAnsi="宋体" w:cs="宋体" w:hint="eastAsia"/>
                <w:sz w:val="24"/>
                <w:szCs w:val="24"/>
                <w:vertAlign w:val="superscript"/>
              </w:rPr>
              <w:t>3</w:t>
            </w:r>
            <w:r>
              <w:rPr>
                <w:rFonts w:ascii="宋体" w:hAnsi="宋体" w:cs="宋体" w:hint="eastAsia"/>
                <w:sz w:val="24"/>
                <w:szCs w:val="24"/>
              </w:rPr>
              <w:t>A</w:t>
            </w:r>
          </w:p>
        </w:tc>
        <w:tc>
          <w:tcPr>
            <w:tcW w:w="0" w:type="auto"/>
            <w:vAlign w:val="center"/>
          </w:tcPr>
          <w:p w14:paraId="62A9798D" w14:textId="77777777" w:rsidR="001C642B" w:rsidRPr="00063942" w:rsidRDefault="001C642B" w:rsidP="00A74B80">
            <w:pPr>
              <w:spacing w:line="360" w:lineRule="auto"/>
              <w:jc w:val="center"/>
              <w:rPr>
                <w:rFonts w:ascii="宋体" w:hAnsi="宋体" w:cs="宋体" w:hint="eastAsia"/>
                <w:bCs/>
                <w:szCs w:val="21"/>
              </w:rPr>
            </w:pPr>
            <w:r w:rsidRPr="00063942">
              <w:rPr>
                <w:rFonts w:ascii="宋体" w:hAnsi="宋体" w:cs="宋体" w:hint="eastAsia"/>
                <w:bCs/>
                <w:szCs w:val="21"/>
              </w:rPr>
              <w:t>1</w:t>
            </w:r>
          </w:p>
        </w:tc>
        <w:tc>
          <w:tcPr>
            <w:tcW w:w="0" w:type="auto"/>
            <w:vAlign w:val="center"/>
          </w:tcPr>
          <w:p w14:paraId="1AA91454" w14:textId="77777777" w:rsidR="001C642B" w:rsidRPr="00063942" w:rsidRDefault="001C642B" w:rsidP="00A74B80">
            <w:pPr>
              <w:spacing w:line="360" w:lineRule="auto"/>
              <w:jc w:val="center"/>
              <w:rPr>
                <w:rFonts w:ascii="宋体" w:hAnsi="宋体" w:cs="宋体" w:hint="eastAsia"/>
                <w:szCs w:val="21"/>
              </w:rPr>
            </w:pPr>
            <w:r>
              <w:rPr>
                <w:rFonts w:ascii="宋体" w:hAnsi="宋体" w:cs="宋体" w:hint="eastAsia"/>
                <w:szCs w:val="21"/>
              </w:rPr>
              <w:t>0.00289A</w:t>
            </w:r>
          </w:p>
        </w:tc>
      </w:tr>
    </w:tbl>
    <w:p w14:paraId="66C50C84" w14:textId="77777777" w:rsidR="001C642B" w:rsidRPr="008A55EB" w:rsidRDefault="001C642B" w:rsidP="001C642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450" w:lineRule="atLeast"/>
        <w:jc w:val="left"/>
        <w:rPr>
          <w:rFonts w:ascii="宋体" w:hAnsi="宋体" w:cs="宋体" w:hint="eastAsia"/>
          <w:sz w:val="24"/>
          <w:szCs w:val="24"/>
        </w:rPr>
      </w:pPr>
      <w:r w:rsidRPr="00B31637">
        <w:rPr>
          <w:rFonts w:ascii="宋体" w:hAnsi="宋体" w:cs="宋体" w:hint="eastAsia"/>
          <w:sz w:val="24"/>
          <w:szCs w:val="24"/>
        </w:rPr>
        <w:t>重复性引人的标准不确定度分量大于被测仪器的分辨力所引</w:t>
      </w:r>
      <w:r>
        <w:rPr>
          <w:rFonts w:ascii="宋体" w:hAnsi="宋体" w:cs="宋体" w:hint="eastAsia"/>
          <w:sz w:val="24"/>
          <w:szCs w:val="24"/>
        </w:rPr>
        <w:t>入</w:t>
      </w:r>
      <w:r w:rsidRPr="00B31637">
        <w:rPr>
          <w:rFonts w:ascii="宋体" w:hAnsi="宋体" w:cs="宋体" w:hint="eastAsia"/>
          <w:sz w:val="24"/>
          <w:szCs w:val="24"/>
        </w:rPr>
        <w:t>的不确定度分量时，可以不考虑分辨力所引入的不确定度分量</w:t>
      </w:r>
      <w:r>
        <w:rPr>
          <w:rFonts w:ascii="宋体" w:hAnsi="宋体" w:cs="宋体" w:hint="eastAsia"/>
          <w:sz w:val="24"/>
          <w:szCs w:val="24"/>
        </w:rPr>
        <w:t>，</w:t>
      </w:r>
      <w:r w:rsidRPr="008A55EB">
        <w:rPr>
          <w:rFonts w:ascii="宋体" w:hAnsi="宋体" w:cs="宋体" w:hint="eastAsia"/>
          <w:sz w:val="24"/>
          <w:szCs w:val="24"/>
        </w:rPr>
        <w:t>各不确定度分量独立不相关，则合成标准不确定度</w:t>
      </w: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为：</w:t>
      </w:r>
    </w:p>
    <w:p w14:paraId="307E0E0E" w14:textId="7DD0DDCD" w:rsidR="001C642B" w:rsidRPr="008A55EB" w:rsidRDefault="001C642B" w:rsidP="001C642B">
      <w:pPr>
        <w:spacing w:line="360" w:lineRule="auto"/>
        <w:ind w:firstLineChars="202" w:firstLine="485"/>
        <w:jc w:val="center"/>
        <w:rPr>
          <w:rFonts w:ascii="宋体" w:hAnsi="宋体" w:cs="宋体" w:hint="eastAsia"/>
          <w:sz w:val="24"/>
          <w:szCs w:val="24"/>
          <w:vertAlign w:val="superscript"/>
        </w:rPr>
      </w:pPr>
      <w:r w:rsidRPr="008A55EB">
        <w:rPr>
          <w:rFonts w:ascii="宋体" w:hAnsi="宋体" w:cs="宋体" w:hint="eastAsia"/>
          <w:i/>
          <w:sz w:val="24"/>
          <w:szCs w:val="24"/>
        </w:rPr>
        <w:t>u</w:t>
      </w:r>
      <w:r w:rsidRPr="008A55EB">
        <w:rPr>
          <w:rFonts w:ascii="宋体" w:hAnsi="宋体" w:cs="宋体" w:hint="eastAsia"/>
          <w:sz w:val="24"/>
          <w:szCs w:val="24"/>
          <w:vertAlign w:val="subscript"/>
        </w:rPr>
        <w:t>c</w:t>
      </w:r>
      <w:r w:rsidRPr="008A55EB">
        <w:rPr>
          <w:rFonts w:ascii="宋体" w:hAnsi="宋体" w:cs="宋体" w:hint="eastAsia"/>
          <w:sz w:val="24"/>
          <w:szCs w:val="24"/>
        </w:rPr>
        <w:t>=</w:t>
      </w:r>
      <m:oMath>
        <m:rad>
          <m:radPr>
            <m:degHide m:val="1"/>
            <m:ctrlPr>
              <w:rPr>
                <w:rFonts w:ascii="Cambria Math" w:hAnsi="Cambria Math" w:cs="宋体" w:hint="eastAsia"/>
                <w:i/>
                <w:sz w:val="24"/>
                <w:szCs w:val="24"/>
              </w:rPr>
            </m:ctrlPr>
          </m:radPr>
          <m:deg/>
          <m:e>
            <m:sSubSup>
              <m:sSubSupPr>
                <m:ctrlPr>
                  <w:rPr>
                    <w:rFonts w:ascii="Cambria Math" w:hAnsi="Cambria Math" w:cs="宋体" w:hint="eastAsia"/>
                    <w:i/>
                    <w:sz w:val="24"/>
                    <w:szCs w:val="24"/>
                  </w:rPr>
                </m:ctrlPr>
              </m:sSubSupPr>
              <m:e>
                <m:r>
                  <w:rPr>
                    <w:rFonts w:ascii="Cambria Math" w:hAnsi="Cambria Math" w:cs="宋体" w:hint="eastAsia"/>
                    <w:sz w:val="24"/>
                    <w:szCs w:val="24"/>
                  </w:rPr>
                  <m:t>u</m:t>
                </m:r>
              </m:e>
              <m:sub>
                <m:r>
                  <w:rPr>
                    <w:rFonts w:ascii="Cambria Math" w:hAnsi="Cambria Math" w:cs="宋体" w:hint="eastAsia"/>
                    <w:sz w:val="24"/>
                    <w:szCs w:val="24"/>
                  </w:rPr>
                  <m:t>1</m:t>
                </m:r>
              </m:sub>
              <m:sup>
                <m:r>
                  <w:rPr>
                    <w:rFonts w:ascii="Cambria Math" w:hAnsi="Cambria Math" w:cs="宋体" w:hint="eastAsia"/>
                    <w:sz w:val="24"/>
                    <w:szCs w:val="24"/>
                  </w:rPr>
                  <m:t>2</m:t>
                </m:r>
              </m:sup>
            </m:sSubSup>
            <m:r>
              <w:rPr>
                <w:rFonts w:ascii="Cambria Math" w:hAnsi="Cambria Math" w:cs="宋体"/>
                <w:sz w:val="24"/>
                <w:szCs w:val="24"/>
              </w:rPr>
              <m:t>+</m:t>
            </m:r>
            <m:sSup>
              <m:sSupPr>
                <m:ctrlPr>
                  <w:rPr>
                    <w:rFonts w:ascii="Cambria Math" w:eastAsia="Cambria Math" w:hAnsi="Cambria Math" w:cs="宋体"/>
                    <w:sz w:val="24"/>
                    <w:szCs w:val="24"/>
                  </w:rPr>
                </m:ctrlPr>
              </m:sSupPr>
              <m:e>
                <m:r>
                  <w:rPr>
                    <w:rFonts w:ascii="Cambria Math" w:eastAsia="Cambria Math" w:hAnsi="Cambria Math" w:cs="宋体"/>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sSub>
                      <m:sSubPr>
                        <m:ctrlPr>
                          <w:rPr>
                            <w:rFonts w:ascii="Cambria Math" w:hAnsi="Cambria Math"/>
                            <w:i/>
                            <w:sz w:val="24"/>
                            <w:szCs w:val="24"/>
                          </w:rPr>
                        </m:ctrlPr>
                      </m:sSubPr>
                      <m:e>
                        <m:sSup>
                          <m:sSupPr>
                            <m:ctrlPr>
                              <w:rPr>
                                <w:rFonts w:ascii="Cambria Math" w:eastAsia="Cambria Math" w:hAnsi="Cambria Math"/>
                                <w:sz w:val="24"/>
                                <w:szCs w:val="24"/>
                              </w:rPr>
                            </m:ctrlPr>
                          </m:sSupPr>
                          <m:e>
                            <m:r>
                              <w:rPr>
                                <w:rFonts w:ascii="Cambria Math" w:eastAsia="Cambria Math" w:hAnsi="Cambria Math"/>
                                <w:sz w:val="24"/>
                                <w:szCs w:val="24"/>
                              </w:rPr>
                              <m:t>R</m:t>
                            </m:r>
                          </m:e>
                          <m:sup>
                            <m:r>
                              <w:rPr>
                                <w:rFonts w:ascii="Cambria Math" w:eastAsia="Cambria Math" w:hAnsi="Cambria Math"/>
                                <w:sz w:val="24"/>
                                <w:szCs w:val="24"/>
                              </w:rPr>
                              <m:t>2</m:t>
                            </m:r>
                          </m:sup>
                        </m:sSup>
                      </m:e>
                      <m:sub>
                        <m:r>
                          <w:rPr>
                            <w:rFonts w:ascii="Cambria Math" w:hAnsi="Cambria Math"/>
                            <w:sz w:val="24"/>
                            <w:szCs w:val="24"/>
                          </w:rPr>
                          <m:t>N</m:t>
                        </m:r>
                      </m:sub>
                    </m:sSub>
                  </m:den>
                </m:f>
                <m:r>
                  <w:rPr>
                    <w:rFonts w:ascii="Cambria Math" w:hAnsi="Cambria Math" w:cs="宋体" w:hint="eastAsia"/>
                    <w:sz w:val="24"/>
                    <w:szCs w:val="24"/>
                  </w:rPr>
                  <m:t xml:space="preserve"> </m:t>
                </m:r>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22</m:t>
                    </m:r>
                  </m:sub>
                </m:sSub>
                <m:r>
                  <w:rPr>
                    <w:rFonts w:ascii="Cambria Math" w:hAnsi="Cambria Math" w:cs="宋体"/>
                    <w:sz w:val="24"/>
                    <w:szCs w:val="24"/>
                  </w:rPr>
                  <m:t>)</m:t>
                </m:r>
              </m:e>
              <m:sup>
                <m:r>
                  <w:rPr>
                    <w:rFonts w:ascii="Cambria Math" w:eastAsia="Cambria Math" w:hAnsi="Cambria Math" w:cs="宋体"/>
                    <w:sz w:val="24"/>
                    <w:szCs w:val="24"/>
                  </w:rPr>
                  <m:t>2</m:t>
                </m:r>
              </m:sup>
            </m:sSup>
            <m:r>
              <w:rPr>
                <w:rFonts w:ascii="Cambria Math" w:eastAsia="Cambria Math" w:hAnsi="Cambria Math" w:cs="宋体"/>
                <w:sz w:val="24"/>
                <w:szCs w:val="24"/>
              </w:rPr>
              <m:t>+(</m:t>
            </m:r>
            <m:sSup>
              <m:sSupPr>
                <m:ctrlPr>
                  <w:rPr>
                    <w:rFonts w:ascii="Cambria Math" w:eastAsia="Cambria Math" w:hAnsi="Cambria Math" w:cs="宋体"/>
                    <w:sz w:val="24"/>
                    <w:szCs w:val="24"/>
                  </w:rPr>
                </m:ctrlPr>
              </m:sSupPr>
              <m:e>
                <m:f>
                  <m:fPr>
                    <m:ctrlPr>
                      <w:rPr>
                        <w:rFonts w:ascii="Cambria Math" w:hAnsi="Cambria Math"/>
                        <w:i/>
                        <w:sz w:val="24"/>
                        <w:szCs w:val="24"/>
                      </w:rPr>
                    </m:ctrlPr>
                  </m:fPr>
                  <m:num>
                    <m:sSub>
                      <m:sSubPr>
                        <m:ctrlPr>
                          <w:rPr>
                            <w:rFonts w:ascii="Cambria Math" w:hAnsi="Cambria Math" w:cs="宋体" w:hint="eastAsia"/>
                            <w:i/>
                            <w:iCs/>
                            <w:sz w:val="24"/>
                            <w:szCs w:val="24"/>
                          </w:rPr>
                        </m:ctrlPr>
                      </m:sSubPr>
                      <m:e>
                        <m:r>
                          <w:rPr>
                            <w:rFonts w:ascii="Cambria Math" w:hAnsi="Cambria Math" w:cs="宋体" w:hint="eastAsia"/>
                            <w:sz w:val="24"/>
                            <w:szCs w:val="24"/>
                          </w:rPr>
                          <m:t>u</m:t>
                        </m:r>
                      </m:e>
                      <m:sub>
                        <m:r>
                          <m:rPr>
                            <m:sty m:val="p"/>
                          </m:rPr>
                          <w:rPr>
                            <w:rFonts w:ascii="Cambria Math" w:hAnsi="Cambria Math" w:cs="宋体"/>
                            <w:sz w:val="24"/>
                            <w:szCs w:val="24"/>
                          </w:rPr>
                          <m:t>21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den>
                </m:f>
                <m:r>
                  <w:rPr>
                    <w:rFonts w:ascii="Cambria Math" w:hAnsi="Cambria Math"/>
                    <w:sz w:val="24"/>
                    <w:szCs w:val="24"/>
                  </w:rPr>
                  <m:t>)</m:t>
                </m:r>
              </m:e>
              <m:sup>
                <m:r>
                  <w:rPr>
                    <w:rFonts w:ascii="Cambria Math" w:eastAsia="Cambria Math" w:hAnsi="Cambria Math" w:cs="宋体"/>
                    <w:sz w:val="24"/>
                    <w:szCs w:val="24"/>
                  </w:rPr>
                  <m:t>2</m:t>
                </m:r>
              </m:sup>
            </m:sSup>
          </m:e>
        </m:rad>
      </m:oMath>
      <w:r w:rsidRPr="008A55EB">
        <w:rPr>
          <w:rFonts w:ascii="宋体" w:hAnsi="宋体" w:cs="宋体" w:hint="eastAsia"/>
          <w:sz w:val="24"/>
          <w:szCs w:val="24"/>
        </w:rPr>
        <w:t>=</w:t>
      </w:r>
      <w:r>
        <w:rPr>
          <w:rFonts w:ascii="宋体" w:hAnsi="宋体" w:cs="宋体" w:hint="eastAsia"/>
          <w:sz w:val="24"/>
          <w:szCs w:val="24"/>
        </w:rPr>
        <w:t>0.04</w:t>
      </w:r>
      <w:r w:rsidR="00AE7A0C">
        <w:rPr>
          <w:rFonts w:ascii="宋体" w:hAnsi="宋体" w:cs="宋体" w:hint="eastAsia"/>
          <w:sz w:val="24"/>
          <w:szCs w:val="24"/>
        </w:rPr>
        <w:t>9</w:t>
      </w:r>
      <w:r>
        <w:rPr>
          <w:rFonts w:ascii="宋体" w:hAnsi="宋体" w:cs="宋体" w:hint="eastAsia"/>
          <w:sz w:val="24"/>
          <w:szCs w:val="24"/>
        </w:rPr>
        <w:t>A</w:t>
      </w:r>
    </w:p>
    <w:p w14:paraId="6EEDEA5A" w14:textId="1CAC84D1" w:rsidR="001C642B" w:rsidRPr="008A55EB" w:rsidRDefault="001C642B" w:rsidP="001C642B">
      <w:pPr>
        <w:spacing w:line="360" w:lineRule="auto"/>
        <w:rPr>
          <w:rFonts w:ascii="宋体" w:hAnsi="宋体" w:cs="宋体" w:hint="eastAsia"/>
          <w:sz w:val="24"/>
          <w:szCs w:val="24"/>
        </w:rPr>
      </w:pPr>
      <w:r w:rsidRPr="008A55EB">
        <w:rPr>
          <w:rFonts w:ascii="宋体" w:hAnsi="宋体" w:cs="宋体" w:hint="eastAsia"/>
          <w:sz w:val="24"/>
          <w:szCs w:val="24"/>
        </w:rPr>
        <w:t>C.</w:t>
      </w:r>
      <w:r>
        <w:rPr>
          <w:rFonts w:ascii="宋体" w:hAnsi="宋体" w:cs="宋体" w:hint="eastAsia"/>
          <w:sz w:val="24"/>
          <w:szCs w:val="24"/>
        </w:rPr>
        <w:t>4</w:t>
      </w:r>
      <w:r w:rsidRPr="008A55EB">
        <w:rPr>
          <w:rFonts w:ascii="宋体" w:hAnsi="宋体" w:cs="宋体"/>
          <w:sz w:val="24"/>
          <w:szCs w:val="24"/>
        </w:rPr>
        <w:t>.6</w:t>
      </w:r>
      <w:r w:rsidRPr="008A55EB">
        <w:rPr>
          <w:rFonts w:ascii="宋体" w:hAnsi="宋体" w:cs="宋体" w:hint="eastAsia"/>
          <w:sz w:val="24"/>
          <w:szCs w:val="24"/>
        </w:rPr>
        <w:t xml:space="preserve"> 扩展不确定度的评定</w:t>
      </w:r>
    </w:p>
    <w:p w14:paraId="38447289" w14:textId="53827DFF" w:rsidR="001C642B" w:rsidRPr="008A55EB" w:rsidRDefault="001C642B" w:rsidP="001C642B">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对应</w:t>
      </w:r>
      <w:r w:rsidRPr="008A55EB">
        <w:rPr>
          <w:rFonts w:ascii="宋体" w:hAnsi="宋体" w:cs="宋体" w:hint="eastAsia"/>
          <w:i/>
          <w:sz w:val="24"/>
          <w:szCs w:val="24"/>
        </w:rPr>
        <w:t>p</w:t>
      </w:r>
      <w:r w:rsidRPr="008A55EB">
        <w:rPr>
          <w:rFonts w:ascii="宋体" w:hAnsi="宋体" w:cs="宋体" w:hint="eastAsia"/>
          <w:sz w:val="24"/>
          <w:szCs w:val="24"/>
        </w:rPr>
        <w:t>约为95%包含概率，取</w:t>
      </w:r>
      <w:r w:rsidRPr="008A55EB">
        <w:rPr>
          <w:rFonts w:ascii="宋体" w:hAnsi="宋体" w:cs="宋体" w:hint="eastAsia"/>
          <w:i/>
          <w:iCs/>
          <w:sz w:val="24"/>
          <w:szCs w:val="24"/>
        </w:rPr>
        <w:t>k</w:t>
      </w:r>
      <w:r w:rsidRPr="008A55EB">
        <w:rPr>
          <w:rFonts w:ascii="宋体" w:hAnsi="宋体" w:cs="宋体" w:hint="eastAsia"/>
          <w:sz w:val="24"/>
          <w:szCs w:val="24"/>
        </w:rPr>
        <w:t>＝2，以</w:t>
      </w:r>
      <w:r w:rsidR="00AE7A0C">
        <w:rPr>
          <w:rFonts w:ascii="宋体" w:hAnsi="宋体" w:cs="宋体" w:hint="eastAsia"/>
          <w:sz w:val="24"/>
          <w:szCs w:val="24"/>
        </w:rPr>
        <w:t>2</w:t>
      </w:r>
      <w:r w:rsidRPr="008A55EB">
        <w:rPr>
          <w:rFonts w:ascii="宋体" w:hAnsi="宋体" w:cs="宋体" w:hint="eastAsia"/>
          <w:sz w:val="24"/>
          <w:szCs w:val="24"/>
        </w:rPr>
        <w:t>0</w:t>
      </w:r>
      <w:r>
        <w:rPr>
          <w:rFonts w:ascii="宋体" w:hAnsi="宋体" w:cs="宋体" w:hint="eastAsia"/>
          <w:sz w:val="24"/>
          <w:szCs w:val="24"/>
        </w:rPr>
        <w:t>A</w:t>
      </w:r>
      <w:r w:rsidRPr="008A55EB">
        <w:rPr>
          <w:rFonts w:ascii="宋体" w:hAnsi="宋体" w:cs="宋体" w:hint="eastAsia"/>
          <w:sz w:val="24"/>
          <w:szCs w:val="24"/>
        </w:rPr>
        <w:t>为例，则扩展不确定度为：</w:t>
      </w:r>
    </w:p>
    <w:p w14:paraId="34EAC4B7" w14:textId="4AA1C635" w:rsidR="001C642B" w:rsidRPr="008A55EB" w:rsidRDefault="001C642B" w:rsidP="001C642B">
      <w:pPr>
        <w:spacing w:line="360" w:lineRule="auto"/>
        <w:ind w:firstLineChars="202" w:firstLine="485"/>
        <w:rPr>
          <w:rFonts w:ascii="宋体" w:hAnsi="宋体" w:cs="宋体" w:hint="eastAsia"/>
          <w:sz w:val="24"/>
          <w:szCs w:val="24"/>
        </w:rPr>
      </w:pPr>
      <w:r w:rsidRPr="008A55EB">
        <w:rPr>
          <w:rFonts w:ascii="宋体" w:hAnsi="宋体" w:cs="宋体" w:hint="eastAsia"/>
          <w:i/>
          <w:sz w:val="24"/>
          <w:szCs w:val="24"/>
        </w:rPr>
        <w:t>U</w:t>
      </w:r>
      <w:r w:rsidRPr="008A55EB">
        <w:rPr>
          <w:rFonts w:ascii="宋体" w:hAnsi="宋体" w:cs="宋体" w:hint="eastAsia"/>
          <w:iCs/>
          <w:sz w:val="24"/>
          <w:szCs w:val="24"/>
        </w:rPr>
        <w:t>=</w:t>
      </w:r>
      <w:proofErr w:type="spellStart"/>
      <w:r w:rsidRPr="008A55EB">
        <w:rPr>
          <w:rFonts w:ascii="宋体" w:hAnsi="宋体" w:cs="宋体" w:hint="eastAsia"/>
          <w:i/>
          <w:sz w:val="24"/>
          <w:szCs w:val="24"/>
        </w:rPr>
        <w:t>ku</w:t>
      </w:r>
      <w:r w:rsidRPr="008A55EB">
        <w:rPr>
          <w:rFonts w:ascii="宋体" w:hAnsi="宋体" w:cs="宋体" w:hint="eastAsia"/>
          <w:sz w:val="24"/>
          <w:szCs w:val="24"/>
          <w:vertAlign w:val="subscript"/>
        </w:rPr>
        <w:t>c</w:t>
      </w:r>
      <w:proofErr w:type="spellEnd"/>
      <w:r w:rsidRPr="008A55EB">
        <w:rPr>
          <w:rFonts w:ascii="宋体" w:hAnsi="宋体" w:cs="宋体" w:hint="eastAsia"/>
          <w:iCs/>
          <w:sz w:val="24"/>
          <w:szCs w:val="24"/>
        </w:rPr>
        <w:t>=2×</w:t>
      </w:r>
      <w:r>
        <w:rPr>
          <w:rFonts w:ascii="宋体" w:hAnsi="宋体" w:cs="宋体" w:hint="eastAsia"/>
          <w:sz w:val="24"/>
          <w:szCs w:val="24"/>
        </w:rPr>
        <w:t>0.04</w:t>
      </w:r>
      <w:r w:rsidR="00AE7A0C">
        <w:rPr>
          <w:rFonts w:ascii="宋体" w:hAnsi="宋体" w:cs="宋体" w:hint="eastAsia"/>
          <w:sz w:val="24"/>
          <w:szCs w:val="24"/>
        </w:rPr>
        <w:t>9</w:t>
      </w:r>
      <w:r>
        <w:rPr>
          <w:rFonts w:ascii="宋体" w:hAnsi="宋体" w:cs="宋体" w:hint="eastAsia"/>
          <w:sz w:val="24"/>
          <w:szCs w:val="24"/>
        </w:rPr>
        <w:t>A</w:t>
      </w:r>
      <w:r w:rsidRPr="008A55EB">
        <w:rPr>
          <w:rFonts w:ascii="宋体" w:hAnsi="宋体" w:cs="宋体" w:hint="eastAsia"/>
          <w:sz w:val="24"/>
          <w:szCs w:val="24"/>
        </w:rPr>
        <w:t xml:space="preserve"> =</w:t>
      </w:r>
      <w:r>
        <w:rPr>
          <w:rFonts w:ascii="宋体" w:hAnsi="宋体" w:cs="宋体" w:hint="eastAsia"/>
          <w:sz w:val="24"/>
          <w:szCs w:val="24"/>
        </w:rPr>
        <w:t>0.0</w:t>
      </w:r>
      <w:r w:rsidR="00AE7A0C">
        <w:rPr>
          <w:rFonts w:ascii="宋体" w:hAnsi="宋体" w:cs="宋体" w:hint="eastAsia"/>
          <w:sz w:val="24"/>
          <w:szCs w:val="24"/>
        </w:rPr>
        <w:t>9</w:t>
      </w:r>
      <w:r>
        <w:rPr>
          <w:rFonts w:ascii="宋体" w:hAnsi="宋体" w:cs="宋体" w:hint="eastAsia"/>
          <w:sz w:val="24"/>
          <w:szCs w:val="24"/>
        </w:rPr>
        <w:t>8A</w:t>
      </w:r>
    </w:p>
    <w:p w14:paraId="2D897D3E" w14:textId="3B3DB0ED" w:rsidR="001C642B" w:rsidRDefault="001C642B" w:rsidP="001C642B">
      <w:pPr>
        <w:spacing w:line="360" w:lineRule="auto"/>
        <w:ind w:firstLineChars="202" w:firstLine="485"/>
        <w:rPr>
          <w:rFonts w:ascii="宋体" w:hAnsi="宋体" w:hint="eastAsia"/>
          <w:sz w:val="24"/>
          <w:szCs w:val="24"/>
        </w:rPr>
      </w:pPr>
      <w:r w:rsidRPr="008A55EB">
        <w:rPr>
          <w:rFonts w:ascii="宋体" w:hAnsi="宋体" w:cs="宋体" w:hint="eastAsia"/>
          <w:sz w:val="24"/>
          <w:szCs w:val="24"/>
        </w:rPr>
        <w:t>换算至相对扩展不确定度为：</w:t>
      </w:r>
      <w:proofErr w:type="spellStart"/>
      <w:r w:rsidRPr="008A55EB">
        <w:rPr>
          <w:rFonts w:ascii="宋体" w:hAnsi="宋体" w:cs="宋体" w:hint="eastAsia"/>
          <w:i/>
          <w:sz w:val="24"/>
          <w:szCs w:val="24"/>
        </w:rPr>
        <w:t>U</w:t>
      </w:r>
      <w:r w:rsidRPr="008A55EB">
        <w:rPr>
          <w:rFonts w:ascii="宋体" w:hAnsi="宋体" w:cs="宋体" w:hint="eastAsia"/>
          <w:iCs/>
          <w:sz w:val="24"/>
          <w:szCs w:val="24"/>
          <w:vertAlign w:val="subscript"/>
        </w:rPr>
        <w:t>rel</w:t>
      </w:r>
      <w:proofErr w:type="spellEnd"/>
      <w:r w:rsidRPr="008A55EB">
        <w:rPr>
          <w:rFonts w:ascii="宋体" w:hAnsi="宋体" w:cs="宋体" w:hint="eastAsia"/>
          <w:iCs/>
          <w:sz w:val="24"/>
          <w:szCs w:val="24"/>
        </w:rPr>
        <w:t>=0.</w:t>
      </w:r>
      <w:r w:rsidR="00AE7A0C">
        <w:rPr>
          <w:rFonts w:ascii="宋体" w:hAnsi="宋体" w:cs="宋体" w:hint="eastAsia"/>
          <w:iCs/>
          <w:sz w:val="24"/>
          <w:szCs w:val="24"/>
        </w:rPr>
        <w:t>4</w:t>
      </w:r>
      <w:r>
        <w:rPr>
          <w:rFonts w:ascii="宋体" w:hAnsi="宋体" w:cs="宋体" w:hint="eastAsia"/>
          <w:iCs/>
          <w:sz w:val="24"/>
          <w:szCs w:val="24"/>
        </w:rPr>
        <w:t>9</w:t>
      </w:r>
      <w:r w:rsidRPr="008A55EB">
        <w:rPr>
          <w:rFonts w:ascii="宋体" w:hAnsi="宋体" w:cs="宋体" w:hint="eastAsia"/>
          <w:iCs/>
          <w:sz w:val="24"/>
          <w:szCs w:val="24"/>
        </w:rPr>
        <w:t>%，</w:t>
      </w:r>
      <w:r w:rsidRPr="008A55EB">
        <w:rPr>
          <w:rFonts w:ascii="宋体" w:hAnsi="宋体" w:cs="宋体" w:hint="eastAsia"/>
          <w:i/>
          <w:iCs/>
          <w:sz w:val="24"/>
          <w:szCs w:val="24"/>
        </w:rPr>
        <w:t>k</w:t>
      </w:r>
      <w:r w:rsidRPr="008A55EB">
        <w:rPr>
          <w:rFonts w:ascii="宋体" w:hAnsi="宋体" w:cs="宋体" w:hint="eastAsia"/>
          <w:sz w:val="24"/>
          <w:szCs w:val="24"/>
        </w:rPr>
        <w:t>＝2。</w:t>
      </w:r>
    </w:p>
    <w:p w14:paraId="57286E92" w14:textId="77777777" w:rsidR="001C642B" w:rsidRDefault="001C642B">
      <w:pPr>
        <w:widowControl/>
        <w:jc w:val="left"/>
        <w:rPr>
          <w:rFonts w:ascii="宋体" w:hAnsi="宋体" w:cs="宋体" w:hint="eastAsia"/>
          <w:sz w:val="24"/>
          <w:szCs w:val="24"/>
        </w:rPr>
      </w:pPr>
      <w:r>
        <w:rPr>
          <w:rFonts w:ascii="宋体" w:hAnsi="宋体" w:cs="宋体" w:hint="eastAsia"/>
          <w:sz w:val="24"/>
          <w:szCs w:val="24"/>
        </w:rPr>
        <w:br w:type="page"/>
      </w:r>
    </w:p>
    <w:p w14:paraId="11350498" w14:textId="133010BC" w:rsidR="00A2789A" w:rsidRPr="00A2789A" w:rsidRDefault="00A2789A" w:rsidP="00A2789A">
      <w:pPr>
        <w:spacing w:line="360" w:lineRule="auto"/>
        <w:rPr>
          <w:rFonts w:ascii="宋体" w:hAnsi="宋体" w:cs="宋体" w:hint="eastAsia"/>
          <w:iCs/>
          <w:sz w:val="24"/>
          <w:szCs w:val="24"/>
        </w:rPr>
      </w:pPr>
      <w:r w:rsidRPr="008A55EB">
        <w:rPr>
          <w:rFonts w:ascii="宋体" w:hAnsi="宋体" w:cs="宋体" w:hint="eastAsia"/>
          <w:sz w:val="24"/>
          <w:szCs w:val="24"/>
        </w:rPr>
        <w:lastRenderedPageBreak/>
        <w:t>C</w:t>
      </w:r>
      <w:r w:rsidRPr="008A55EB">
        <w:rPr>
          <w:rFonts w:ascii="宋体" w:hAnsi="宋体" w:cs="宋体"/>
          <w:sz w:val="24"/>
          <w:szCs w:val="24"/>
        </w:rPr>
        <w:t>.</w:t>
      </w:r>
      <w:r w:rsidR="00723A59">
        <w:rPr>
          <w:rFonts w:ascii="宋体" w:hAnsi="宋体" w:cs="宋体" w:hint="eastAsia"/>
          <w:sz w:val="24"/>
          <w:szCs w:val="24"/>
        </w:rPr>
        <w:t>5</w:t>
      </w:r>
      <w:r>
        <w:rPr>
          <w:rFonts w:ascii="宋体" w:hAnsi="宋体" w:cs="宋体"/>
          <w:sz w:val="24"/>
          <w:szCs w:val="24"/>
        </w:rPr>
        <w:t xml:space="preserve"> </w:t>
      </w:r>
      <w:r w:rsidRPr="008A55EB">
        <w:rPr>
          <w:rFonts w:ascii="宋体" w:hAnsi="宋体" w:cs="宋体" w:hint="eastAsia"/>
          <w:sz w:val="24"/>
          <w:szCs w:val="24"/>
        </w:rPr>
        <w:t>脉冲宽度校准不确定度的评定</w:t>
      </w:r>
    </w:p>
    <w:p w14:paraId="39FE01F4" w14:textId="2B5E752E" w:rsidR="00A2789A" w:rsidRPr="008A55EB" w:rsidRDefault="00A2789A" w:rsidP="00A2789A">
      <w:pPr>
        <w:spacing w:line="360" w:lineRule="auto"/>
        <w:rPr>
          <w:rFonts w:ascii="宋体" w:hAnsi="宋体" w:cs="宋体" w:hint="eastAsia"/>
          <w:sz w:val="24"/>
          <w:szCs w:val="24"/>
        </w:rPr>
      </w:pPr>
      <w:r w:rsidRPr="008A55EB">
        <w:rPr>
          <w:rFonts w:ascii="宋体" w:hAnsi="宋体" w:cs="宋体"/>
          <w:sz w:val="24"/>
          <w:szCs w:val="24"/>
        </w:rPr>
        <w:t>C</w:t>
      </w:r>
      <w:r w:rsidRPr="008A55EB">
        <w:rPr>
          <w:rFonts w:ascii="宋体" w:hAnsi="宋体" w:cs="宋体" w:hint="eastAsia"/>
          <w:sz w:val="24"/>
          <w:szCs w:val="24"/>
        </w:rPr>
        <w:t>.</w:t>
      </w:r>
      <w:r w:rsidR="00723A59">
        <w:rPr>
          <w:rFonts w:ascii="宋体" w:hAnsi="宋体" w:cs="宋体" w:hint="eastAsia"/>
          <w:sz w:val="24"/>
          <w:szCs w:val="24"/>
        </w:rPr>
        <w:t>5</w:t>
      </w:r>
      <w:r w:rsidRPr="008A55EB">
        <w:rPr>
          <w:rFonts w:ascii="宋体" w:hAnsi="宋体" w:cs="宋体"/>
          <w:sz w:val="24"/>
          <w:szCs w:val="24"/>
        </w:rPr>
        <w:t>.1</w:t>
      </w:r>
      <w:r>
        <w:rPr>
          <w:rFonts w:ascii="宋体" w:hAnsi="宋体" w:cs="宋体"/>
          <w:sz w:val="24"/>
          <w:szCs w:val="24"/>
        </w:rPr>
        <w:t xml:space="preserve"> </w:t>
      </w:r>
      <w:r w:rsidRPr="008A55EB">
        <w:rPr>
          <w:rFonts w:ascii="宋体" w:hAnsi="宋体" w:cs="宋体" w:hint="eastAsia"/>
          <w:sz w:val="24"/>
          <w:szCs w:val="24"/>
        </w:rPr>
        <w:t>数学模型</w:t>
      </w:r>
    </w:p>
    <w:p w14:paraId="609DB319" w14:textId="057C3E2F" w:rsidR="00A2789A" w:rsidRPr="008A55EB" w:rsidRDefault="00A2789A" w:rsidP="00A2789A">
      <w:pPr>
        <w:spacing w:line="360" w:lineRule="auto"/>
        <w:jc w:val="right"/>
        <w:rPr>
          <w:rFonts w:ascii="宋体" w:hAnsi="宋体" w:cs="宋体" w:hint="eastAsia"/>
          <w:sz w:val="24"/>
          <w:szCs w:val="24"/>
        </w:rPr>
      </w:pPr>
      <w:r w:rsidRPr="008A55EB">
        <w:rPr>
          <w:rFonts w:ascii="宋体" w:hAnsi="宋体" w:cs="宋体" w:hint="eastAsia"/>
          <w:sz w:val="24"/>
          <w:szCs w:val="24"/>
        </w:rPr>
        <w:t>t＝</w:t>
      </w:r>
      <m:oMath>
        <m:bar>
          <m:barPr>
            <m:pos m:val="top"/>
            <m:ctrlPr>
              <w:rPr>
                <w:rFonts w:ascii="Cambria Math" w:hAnsi="Cambria Math" w:cs="宋体"/>
                <w:sz w:val="24"/>
                <w:szCs w:val="24"/>
              </w:rPr>
            </m:ctrlPr>
          </m:barPr>
          <m:e>
            <m:r>
              <w:rPr>
                <w:rFonts w:ascii="Cambria Math" w:hAnsi="宋体" w:cs="宋体" w:hint="eastAsia"/>
                <w:sz w:val="24"/>
                <w:szCs w:val="24"/>
              </w:rPr>
              <m:t>t</m:t>
            </m:r>
          </m:e>
        </m:bar>
      </m:oMath>
      <w:r w:rsidRPr="008A55EB">
        <w:rPr>
          <w:rFonts w:ascii="宋体" w:hAnsi="宋体" w:cs="宋体" w:hint="eastAsia"/>
          <w:sz w:val="24"/>
          <w:szCs w:val="24"/>
        </w:rPr>
        <w:t>＋δ</w:t>
      </w:r>
      <w:r w:rsidRPr="00BC7264">
        <w:rPr>
          <w:rFonts w:ascii="宋体" w:hAnsi="宋体" w:hint="eastAsia"/>
          <w:sz w:val="24"/>
          <w:szCs w:val="24"/>
        </w:rPr>
        <w:t xml:space="preserve">           </w:t>
      </w:r>
      <w:r>
        <w:rPr>
          <w:rFonts w:ascii="宋体" w:hAnsi="宋体" w:hint="eastAsia"/>
          <w:sz w:val="24"/>
          <w:szCs w:val="24"/>
        </w:rPr>
        <w:t xml:space="preserve">               </w:t>
      </w:r>
      <w:r w:rsidRPr="00BC7264">
        <w:rPr>
          <w:rFonts w:ascii="宋体" w:hAnsi="宋体" w:hint="eastAsia"/>
          <w:sz w:val="24"/>
          <w:szCs w:val="24"/>
        </w:rPr>
        <w:t xml:space="preserve">       </w:t>
      </w:r>
      <w:r w:rsidRPr="00BC7264">
        <w:t>（</w:t>
      </w:r>
      <w:r w:rsidRPr="00670A1F">
        <w:t>C</w:t>
      </w:r>
      <w:r w:rsidRPr="00670A1F">
        <w:rPr>
          <w:rFonts w:hint="eastAsia"/>
        </w:rPr>
        <w:t>.</w:t>
      </w:r>
      <w:r w:rsidR="00723A59">
        <w:rPr>
          <w:rFonts w:hint="eastAsia"/>
        </w:rPr>
        <w:t>5</w:t>
      </w:r>
      <w:r w:rsidRPr="00BC7264">
        <w:t>）</w:t>
      </w:r>
    </w:p>
    <w:p w14:paraId="1CECAE89" w14:textId="77777777" w:rsidR="00A2789A"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式中：</w:t>
      </w:r>
    </w:p>
    <w:p w14:paraId="3EF07930"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t——被校测试系统脉冲宽度测量结果，</w:t>
      </w:r>
      <w:proofErr w:type="spellStart"/>
      <w:r w:rsidRPr="008A55EB">
        <w:rPr>
          <w:rFonts w:ascii="宋体" w:hAnsi="宋体" w:cs="宋体" w:hint="eastAsia"/>
          <w:sz w:val="24"/>
          <w:szCs w:val="24"/>
        </w:rPr>
        <w:t>ms</w:t>
      </w:r>
      <w:proofErr w:type="spellEnd"/>
      <w:r w:rsidRPr="008A55EB">
        <w:rPr>
          <w:rFonts w:ascii="宋体" w:hAnsi="宋体" w:cs="宋体" w:hint="eastAsia"/>
          <w:sz w:val="24"/>
          <w:szCs w:val="24"/>
        </w:rPr>
        <w:t>；</w:t>
      </w:r>
    </w:p>
    <w:p w14:paraId="2A6601DA" w14:textId="63CF0B85" w:rsidR="00A2789A" w:rsidRPr="008A55EB" w:rsidRDefault="00000000" w:rsidP="00A2789A">
      <w:pPr>
        <w:spacing w:line="360" w:lineRule="auto"/>
        <w:ind w:firstLineChars="200" w:firstLine="480"/>
        <w:rPr>
          <w:rFonts w:ascii="宋体" w:hAnsi="宋体" w:cs="宋体" w:hint="eastAsia"/>
          <w:sz w:val="24"/>
          <w:szCs w:val="24"/>
        </w:rPr>
      </w:pPr>
      <m:oMath>
        <m:bar>
          <m:barPr>
            <m:pos m:val="top"/>
            <m:ctrlPr>
              <w:rPr>
                <w:rFonts w:ascii="Cambria Math" w:hAnsi="Cambria Math" w:cs="宋体"/>
                <w:sz w:val="24"/>
                <w:szCs w:val="24"/>
              </w:rPr>
            </m:ctrlPr>
          </m:barPr>
          <m:e>
            <m:r>
              <w:rPr>
                <w:rFonts w:ascii="Cambria Math" w:hAnsi="宋体" w:cs="宋体" w:hint="eastAsia"/>
                <w:sz w:val="24"/>
                <w:szCs w:val="24"/>
              </w:rPr>
              <m:t>t</m:t>
            </m:r>
          </m:e>
        </m:bar>
      </m:oMath>
      <w:r w:rsidR="00A2789A" w:rsidRPr="008A55EB">
        <w:rPr>
          <w:rFonts w:ascii="宋体" w:hAnsi="宋体" w:cs="宋体" w:hint="eastAsia"/>
          <w:sz w:val="24"/>
          <w:szCs w:val="24"/>
        </w:rPr>
        <w:t>——被校示值n次测量的时间算术平均值，</w:t>
      </w:r>
      <w:proofErr w:type="spellStart"/>
      <w:r w:rsidR="00A2789A" w:rsidRPr="008A55EB">
        <w:rPr>
          <w:rFonts w:ascii="宋体" w:hAnsi="宋体" w:cs="宋体" w:hint="eastAsia"/>
          <w:sz w:val="24"/>
          <w:szCs w:val="24"/>
        </w:rPr>
        <w:t>ms</w:t>
      </w:r>
      <w:proofErr w:type="spellEnd"/>
      <w:r w:rsidR="00A2789A" w:rsidRPr="008A55EB">
        <w:rPr>
          <w:rFonts w:ascii="宋体" w:hAnsi="宋体" w:cs="宋体" w:hint="eastAsia"/>
          <w:sz w:val="24"/>
          <w:szCs w:val="24"/>
        </w:rPr>
        <w:t>；</w:t>
      </w:r>
    </w:p>
    <w:p w14:paraId="2661D2C0"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δ——脉冲宽度的示值误差，</w:t>
      </w:r>
      <w:proofErr w:type="spellStart"/>
      <w:r w:rsidRPr="008A55EB">
        <w:rPr>
          <w:rFonts w:ascii="宋体" w:hAnsi="宋体" w:cs="宋体" w:hint="eastAsia"/>
          <w:sz w:val="24"/>
          <w:szCs w:val="24"/>
        </w:rPr>
        <w:t>ms</w:t>
      </w:r>
      <w:proofErr w:type="spellEnd"/>
      <w:r w:rsidRPr="008A55EB">
        <w:rPr>
          <w:rFonts w:ascii="宋体" w:hAnsi="宋体" w:cs="宋体" w:hint="eastAsia"/>
          <w:sz w:val="24"/>
          <w:szCs w:val="24"/>
        </w:rPr>
        <w:t>。</w:t>
      </w:r>
    </w:p>
    <w:p w14:paraId="11DEDF54" w14:textId="6FDCA621" w:rsidR="00A2789A" w:rsidRPr="008A55EB" w:rsidRDefault="00A2789A" w:rsidP="00A2789A">
      <w:pPr>
        <w:spacing w:line="360" w:lineRule="auto"/>
        <w:rPr>
          <w:rFonts w:ascii="宋体" w:hAnsi="宋体" w:cs="宋体" w:hint="eastAsia"/>
          <w:sz w:val="24"/>
          <w:szCs w:val="24"/>
        </w:rPr>
      </w:pPr>
      <w:r w:rsidRPr="008A55EB">
        <w:rPr>
          <w:rFonts w:ascii="宋体" w:hAnsi="宋体" w:cs="宋体"/>
          <w:sz w:val="24"/>
          <w:szCs w:val="24"/>
        </w:rPr>
        <w:t>C.</w:t>
      </w:r>
      <w:r w:rsidR="00723A59">
        <w:rPr>
          <w:rFonts w:ascii="宋体" w:hAnsi="宋体" w:cs="宋体" w:hint="eastAsia"/>
          <w:sz w:val="24"/>
          <w:szCs w:val="24"/>
        </w:rPr>
        <w:t>5</w:t>
      </w:r>
      <w:r w:rsidRPr="008A55EB">
        <w:rPr>
          <w:rFonts w:ascii="宋体" w:hAnsi="宋体" w:cs="宋体"/>
          <w:sz w:val="24"/>
          <w:szCs w:val="24"/>
        </w:rPr>
        <w:t>.2</w:t>
      </w:r>
      <w:r>
        <w:rPr>
          <w:rFonts w:ascii="宋体" w:hAnsi="宋体" w:cs="宋体"/>
          <w:sz w:val="24"/>
          <w:szCs w:val="24"/>
        </w:rPr>
        <w:t xml:space="preserve"> </w:t>
      </w:r>
      <w:r w:rsidRPr="008A55EB">
        <w:rPr>
          <w:rFonts w:ascii="宋体" w:hAnsi="宋体" w:cs="宋体" w:hint="eastAsia"/>
          <w:sz w:val="24"/>
          <w:szCs w:val="24"/>
        </w:rPr>
        <w:t>测量标准</w:t>
      </w:r>
    </w:p>
    <w:p w14:paraId="2E2A493F"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示波器</w:t>
      </w:r>
    </w:p>
    <w:p w14:paraId="2748C46A" w14:textId="2FA4C5B9"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5</w:t>
      </w:r>
      <w:r w:rsidRPr="008A55EB">
        <w:rPr>
          <w:rFonts w:ascii="宋体" w:hAnsi="宋体" w:cs="宋体"/>
          <w:sz w:val="24"/>
          <w:szCs w:val="24"/>
        </w:rPr>
        <w:t>.3</w:t>
      </w:r>
      <w:r w:rsidRPr="008A55EB">
        <w:rPr>
          <w:rFonts w:ascii="宋体" w:hAnsi="宋体" w:cs="宋体" w:hint="eastAsia"/>
          <w:sz w:val="24"/>
          <w:szCs w:val="24"/>
        </w:rPr>
        <w:t xml:space="preserve"> 灵敏系数</w:t>
      </w:r>
    </w:p>
    <w:p w14:paraId="2DA3D7C6" w14:textId="77777777" w:rsidR="00A2789A" w:rsidRPr="008A55EB" w:rsidRDefault="00A2789A" w:rsidP="00A2789A">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模型中各输入量对输出量的灵敏系数绝对值均为l。</w:t>
      </w:r>
    </w:p>
    <w:p w14:paraId="0199826D" w14:textId="06B5BA50"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5</w:t>
      </w:r>
      <w:r w:rsidRPr="008A55EB">
        <w:rPr>
          <w:rFonts w:ascii="宋体" w:hAnsi="宋体" w:cs="宋体"/>
          <w:sz w:val="24"/>
          <w:szCs w:val="24"/>
        </w:rPr>
        <w:t>.4</w:t>
      </w:r>
      <w:r w:rsidRPr="008A55EB">
        <w:rPr>
          <w:rFonts w:ascii="宋体" w:hAnsi="宋体" w:cs="宋体" w:hint="eastAsia"/>
          <w:sz w:val="24"/>
          <w:szCs w:val="24"/>
        </w:rPr>
        <w:t xml:space="preserve"> 各输入量的标准不确定度的分析与评定</w:t>
      </w:r>
    </w:p>
    <w:p w14:paraId="792D4B9D" w14:textId="77777777" w:rsidR="00A2789A" w:rsidRPr="008A55EB" w:rsidRDefault="00A2789A" w:rsidP="00A2789A">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不确定度主要来源：</w:t>
      </w:r>
      <w:r w:rsidRPr="008A55EB">
        <w:rPr>
          <w:rFonts w:ascii="宋体" w:hAnsi="宋体" w:cs="宋体" w:hint="eastAsia"/>
          <w:sz w:val="24"/>
          <w:szCs w:val="24"/>
        </w:rPr>
        <w:t>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；标准器引入的不确定度分量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color w:val="000000"/>
          <w:sz w:val="24"/>
          <w:szCs w:val="24"/>
        </w:rPr>
        <w:t>。</w:t>
      </w:r>
    </w:p>
    <w:p w14:paraId="59BAB2D5" w14:textId="7CAEEF75" w:rsidR="00A2789A" w:rsidRPr="008A55EB" w:rsidRDefault="00A2789A" w:rsidP="00A2789A">
      <w:pPr>
        <w:spacing w:line="360" w:lineRule="auto"/>
        <w:jc w:val="left"/>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5</w:t>
      </w:r>
      <w:r w:rsidRPr="008A55EB">
        <w:rPr>
          <w:rFonts w:ascii="宋体" w:hAnsi="宋体" w:cs="宋体"/>
          <w:sz w:val="24"/>
          <w:szCs w:val="24"/>
        </w:rPr>
        <w:t>.4.1</w:t>
      </w:r>
      <w:r>
        <w:rPr>
          <w:rFonts w:ascii="宋体" w:hAnsi="宋体" w:cs="宋体"/>
          <w:sz w:val="24"/>
          <w:szCs w:val="24"/>
        </w:rPr>
        <w:t xml:space="preserve"> </w:t>
      </w:r>
      <w:r w:rsidRPr="008A55EB">
        <w:rPr>
          <w:rFonts w:ascii="宋体" w:hAnsi="宋体" w:cs="宋体" w:hint="eastAsia"/>
          <w:sz w:val="24"/>
          <w:szCs w:val="24"/>
        </w:rPr>
        <w:t>测量重复性引入的不确定度</w:t>
      </w:r>
      <w:r w:rsidRPr="008A55EB">
        <w:rPr>
          <w:rFonts w:hAnsi="宋体" w:hint="eastAsia"/>
          <w:i/>
          <w:sz w:val="24"/>
          <w:szCs w:val="24"/>
        </w:rPr>
        <w:t>u</w:t>
      </w:r>
      <w:r w:rsidRPr="008A55EB">
        <w:rPr>
          <w:rFonts w:hAnsi="宋体"/>
          <w:sz w:val="24"/>
          <w:szCs w:val="24"/>
          <w:vertAlign w:val="subscript"/>
        </w:rPr>
        <w:t>1</w:t>
      </w:r>
      <w:r w:rsidRPr="008A55EB">
        <w:rPr>
          <w:rFonts w:ascii="宋体" w:hAnsi="宋体" w:cs="宋体"/>
          <w:sz w:val="24"/>
          <w:szCs w:val="24"/>
        </w:rPr>
        <w:t xml:space="preserve"> </w:t>
      </w:r>
    </w:p>
    <w:p w14:paraId="6A6B70DD" w14:textId="1986DC43"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设置测试系统脉冲宽度，使用示波器读取加载时间，在重复性条件下进行10次连续测量，测量数据见表</w:t>
      </w:r>
      <w:r w:rsidRPr="008A55EB">
        <w:rPr>
          <w:rFonts w:ascii="宋体" w:hAnsi="宋体" w:cs="宋体"/>
          <w:sz w:val="24"/>
          <w:szCs w:val="24"/>
        </w:rPr>
        <w:t>C</w:t>
      </w:r>
      <w:r w:rsidR="00723A59">
        <w:rPr>
          <w:rFonts w:ascii="宋体" w:hAnsi="宋体" w:cs="宋体" w:hint="eastAsia"/>
          <w:sz w:val="24"/>
          <w:szCs w:val="24"/>
        </w:rPr>
        <w:t>9</w:t>
      </w:r>
      <w:r w:rsidRPr="008A55EB">
        <w:rPr>
          <w:rFonts w:ascii="宋体" w:hAnsi="宋体" w:cs="宋体" w:hint="eastAsia"/>
          <w:sz w:val="24"/>
          <w:szCs w:val="24"/>
        </w:rPr>
        <w:t>：</w:t>
      </w:r>
    </w:p>
    <w:p w14:paraId="36D5C62C" w14:textId="14BF8696" w:rsidR="00A2789A" w:rsidRPr="00330A56" w:rsidRDefault="00A2789A" w:rsidP="00A2789A">
      <w:pPr>
        <w:spacing w:line="360" w:lineRule="auto"/>
        <w:jc w:val="center"/>
        <w:rPr>
          <w:rFonts w:ascii="黑体" w:eastAsia="黑体" w:hAnsi="黑体" w:cs="黑体" w:hint="eastAsia"/>
          <w:szCs w:val="21"/>
        </w:rPr>
      </w:pPr>
      <w:r>
        <w:rPr>
          <w:rFonts w:ascii="黑体" w:eastAsia="黑体" w:hAnsi="黑体" w:cs="黑体" w:hint="eastAsia"/>
          <w:szCs w:val="21"/>
        </w:rPr>
        <w:t xml:space="preserve"> </w:t>
      </w:r>
      <w:r>
        <w:rPr>
          <w:rFonts w:ascii="黑体" w:eastAsia="黑体" w:hAnsi="黑体" w:cs="黑体"/>
          <w:szCs w:val="21"/>
        </w:rPr>
        <w:t xml:space="preserve">                                </w:t>
      </w:r>
      <w:r w:rsidRPr="00330A56">
        <w:rPr>
          <w:rFonts w:ascii="黑体" w:eastAsia="黑体" w:hAnsi="黑体" w:cs="黑体" w:hint="eastAsia"/>
          <w:szCs w:val="21"/>
        </w:rPr>
        <w:t>表</w:t>
      </w:r>
      <w:r w:rsidRPr="00330A56">
        <w:rPr>
          <w:rFonts w:ascii="黑体" w:eastAsia="黑体" w:hAnsi="黑体" w:cs="黑体"/>
          <w:szCs w:val="21"/>
        </w:rPr>
        <w:t>C</w:t>
      </w:r>
      <w:r w:rsidR="00723A59">
        <w:rPr>
          <w:rFonts w:ascii="黑体" w:eastAsia="黑体" w:hAnsi="黑体" w:cs="黑体" w:hint="eastAsia"/>
          <w:szCs w:val="21"/>
        </w:rPr>
        <w:t>9</w:t>
      </w:r>
      <w:r w:rsidRPr="00330A56">
        <w:rPr>
          <w:rFonts w:ascii="黑体" w:eastAsia="黑体" w:hAnsi="黑体" w:cs="黑体"/>
          <w:szCs w:val="21"/>
        </w:rPr>
        <w:t xml:space="preserve"> </w:t>
      </w:r>
      <w:r w:rsidRPr="00330A56">
        <w:rPr>
          <w:rFonts w:ascii="黑体" w:eastAsia="黑体" w:hAnsi="黑体" w:cs="黑体" w:hint="eastAsia"/>
          <w:szCs w:val="21"/>
        </w:rPr>
        <w:t>10次测量数据</w:t>
      </w:r>
      <w:r>
        <w:rPr>
          <w:rFonts w:ascii="黑体" w:eastAsia="黑体" w:hAnsi="黑体" w:cs="黑体" w:hint="eastAsia"/>
          <w:szCs w:val="21"/>
        </w:rPr>
        <w:t xml:space="preserve"> </w:t>
      </w:r>
      <w:r>
        <w:rPr>
          <w:rFonts w:ascii="黑体" w:eastAsia="黑体" w:hAnsi="黑体" w:cs="黑体"/>
          <w:szCs w:val="21"/>
        </w:rPr>
        <w:t xml:space="preserve">                       </w:t>
      </w:r>
      <w:proofErr w:type="spellStart"/>
      <w:r w:rsidRPr="00330A56">
        <w:rPr>
          <w:rFonts w:ascii="黑体" w:eastAsia="黑体" w:hAnsi="黑体" w:cs="黑体" w:hint="eastAsia"/>
          <w:szCs w:val="21"/>
        </w:rPr>
        <w:t>ms</w:t>
      </w:r>
      <w:proofErr w:type="spellEnd"/>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5"/>
        <w:gridCol w:w="905"/>
        <w:gridCol w:w="906"/>
        <w:gridCol w:w="905"/>
        <w:gridCol w:w="907"/>
        <w:gridCol w:w="906"/>
        <w:gridCol w:w="906"/>
        <w:gridCol w:w="907"/>
        <w:gridCol w:w="906"/>
        <w:gridCol w:w="907"/>
      </w:tblGrid>
      <w:tr w:rsidR="00A2789A" w:rsidRPr="008A55EB" w14:paraId="55B4CD1F" w14:textId="77777777" w:rsidTr="0015578D">
        <w:trPr>
          <w:trHeight w:hRule="exact" w:val="397"/>
          <w:jc w:val="center"/>
        </w:trPr>
        <w:tc>
          <w:tcPr>
            <w:tcW w:w="849" w:type="dxa"/>
            <w:vAlign w:val="center"/>
          </w:tcPr>
          <w:p w14:paraId="42205170"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1</w:t>
            </w:r>
          </w:p>
        </w:tc>
        <w:tc>
          <w:tcPr>
            <w:tcW w:w="849" w:type="dxa"/>
            <w:vAlign w:val="center"/>
          </w:tcPr>
          <w:p w14:paraId="6CE10C27"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2</w:t>
            </w:r>
          </w:p>
        </w:tc>
        <w:tc>
          <w:tcPr>
            <w:tcW w:w="850" w:type="dxa"/>
            <w:vAlign w:val="center"/>
          </w:tcPr>
          <w:p w14:paraId="109C258A"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3</w:t>
            </w:r>
          </w:p>
        </w:tc>
        <w:tc>
          <w:tcPr>
            <w:tcW w:w="849" w:type="dxa"/>
            <w:vAlign w:val="center"/>
          </w:tcPr>
          <w:p w14:paraId="5158CBDD"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4</w:t>
            </w:r>
          </w:p>
        </w:tc>
        <w:tc>
          <w:tcPr>
            <w:tcW w:w="850" w:type="dxa"/>
            <w:vAlign w:val="center"/>
          </w:tcPr>
          <w:p w14:paraId="5691C7FB"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p>
        </w:tc>
        <w:tc>
          <w:tcPr>
            <w:tcW w:w="849" w:type="dxa"/>
            <w:vAlign w:val="center"/>
          </w:tcPr>
          <w:p w14:paraId="31B1DB33"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6</w:t>
            </w:r>
          </w:p>
        </w:tc>
        <w:tc>
          <w:tcPr>
            <w:tcW w:w="849" w:type="dxa"/>
            <w:vAlign w:val="center"/>
          </w:tcPr>
          <w:p w14:paraId="0F330667"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7</w:t>
            </w:r>
          </w:p>
        </w:tc>
        <w:tc>
          <w:tcPr>
            <w:tcW w:w="850" w:type="dxa"/>
            <w:vAlign w:val="center"/>
          </w:tcPr>
          <w:p w14:paraId="33894CD9"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8</w:t>
            </w:r>
          </w:p>
        </w:tc>
        <w:tc>
          <w:tcPr>
            <w:tcW w:w="849" w:type="dxa"/>
            <w:vAlign w:val="center"/>
          </w:tcPr>
          <w:p w14:paraId="3555F9D9"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9</w:t>
            </w:r>
          </w:p>
        </w:tc>
        <w:tc>
          <w:tcPr>
            <w:tcW w:w="850" w:type="dxa"/>
            <w:vAlign w:val="center"/>
          </w:tcPr>
          <w:p w14:paraId="3E5ECB94"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10</w:t>
            </w:r>
          </w:p>
        </w:tc>
      </w:tr>
      <w:tr w:rsidR="00A2789A" w:rsidRPr="008A55EB" w14:paraId="6D53CB4C" w14:textId="77777777" w:rsidTr="0015578D">
        <w:trPr>
          <w:trHeight w:hRule="exact" w:val="397"/>
          <w:jc w:val="center"/>
        </w:trPr>
        <w:tc>
          <w:tcPr>
            <w:tcW w:w="849" w:type="dxa"/>
            <w:vAlign w:val="center"/>
          </w:tcPr>
          <w:p w14:paraId="142E0EBB"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c>
          <w:tcPr>
            <w:tcW w:w="849" w:type="dxa"/>
            <w:vAlign w:val="center"/>
          </w:tcPr>
          <w:p w14:paraId="45F7E810"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c>
          <w:tcPr>
            <w:tcW w:w="850" w:type="dxa"/>
            <w:vAlign w:val="center"/>
          </w:tcPr>
          <w:p w14:paraId="528E7644"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.98</w:t>
            </w:r>
          </w:p>
        </w:tc>
        <w:tc>
          <w:tcPr>
            <w:tcW w:w="849" w:type="dxa"/>
            <w:vAlign w:val="center"/>
          </w:tcPr>
          <w:p w14:paraId="3E5C0158"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c>
          <w:tcPr>
            <w:tcW w:w="850" w:type="dxa"/>
            <w:vAlign w:val="center"/>
          </w:tcPr>
          <w:p w14:paraId="6AAC635C"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c>
          <w:tcPr>
            <w:tcW w:w="849" w:type="dxa"/>
            <w:vAlign w:val="center"/>
          </w:tcPr>
          <w:p w14:paraId="726CAAD1"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.94</w:t>
            </w:r>
          </w:p>
        </w:tc>
        <w:tc>
          <w:tcPr>
            <w:tcW w:w="849" w:type="dxa"/>
            <w:vAlign w:val="center"/>
          </w:tcPr>
          <w:p w14:paraId="4DE2116E"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c>
          <w:tcPr>
            <w:tcW w:w="850" w:type="dxa"/>
            <w:vAlign w:val="center"/>
          </w:tcPr>
          <w:p w14:paraId="74C38C63"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.94</w:t>
            </w:r>
          </w:p>
        </w:tc>
        <w:tc>
          <w:tcPr>
            <w:tcW w:w="849" w:type="dxa"/>
            <w:vAlign w:val="center"/>
          </w:tcPr>
          <w:p w14:paraId="0CEDB398"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c>
          <w:tcPr>
            <w:tcW w:w="850" w:type="dxa"/>
            <w:vAlign w:val="center"/>
          </w:tcPr>
          <w:p w14:paraId="160F8AFD" w14:textId="77777777" w:rsidR="00A2789A" w:rsidRPr="00063942" w:rsidRDefault="00A2789A" w:rsidP="0015578D">
            <w:pPr>
              <w:tabs>
                <w:tab w:val="left" w:pos="540"/>
              </w:tabs>
              <w:spacing w:line="360" w:lineRule="auto"/>
              <w:ind w:leftChars="-50" w:left="-105" w:rightChars="-50" w:right="-105"/>
              <w:jc w:val="center"/>
              <w:rPr>
                <w:rFonts w:ascii="宋体" w:hAnsi="宋体" w:hint="eastAsia"/>
                <w:szCs w:val="21"/>
              </w:rPr>
            </w:pPr>
            <w:r w:rsidRPr="00063942">
              <w:rPr>
                <w:rFonts w:ascii="宋体" w:hAnsi="宋体" w:hint="eastAsia"/>
                <w:szCs w:val="21"/>
              </w:rPr>
              <w:t>0</w:t>
            </w:r>
            <w:r w:rsidRPr="00063942">
              <w:rPr>
                <w:rFonts w:ascii="宋体" w:hAnsi="宋体"/>
                <w:szCs w:val="21"/>
              </w:rPr>
              <w:t>.96</w:t>
            </w:r>
          </w:p>
        </w:tc>
      </w:tr>
    </w:tbl>
    <w:p w14:paraId="42AB1613" w14:textId="15EB56ED" w:rsidR="00A2789A" w:rsidRPr="008A55EB" w:rsidRDefault="00A2789A" w:rsidP="00A2789A">
      <w:pPr>
        <w:spacing w:line="360" w:lineRule="auto"/>
        <w:ind w:firstLineChars="200" w:firstLine="480"/>
        <w:rPr>
          <w:sz w:val="24"/>
          <w:szCs w:val="24"/>
        </w:rPr>
      </w:pPr>
      <w:r w:rsidRPr="008A55EB">
        <w:rPr>
          <w:rFonts w:ascii="宋体" w:hAnsi="宋体" w:cs="宋体" w:hint="eastAsia"/>
          <w:sz w:val="24"/>
          <w:szCs w:val="24"/>
        </w:rPr>
        <w:t>十次测量平均值</w:t>
      </w:r>
      <w:r w:rsidRPr="008A55EB">
        <w:rPr>
          <w:rFonts w:hint="eastAsia"/>
          <w:sz w:val="24"/>
          <w:szCs w:val="24"/>
        </w:rPr>
        <w:t>：</w:t>
      </w:r>
      <m:oMath>
        <m:limUpp>
          <m:limUppPr>
            <m:ctrlPr>
              <w:rPr>
                <w:rFonts w:ascii="Cambria Math" w:hAnsi="Cambria Math"/>
                <w:i/>
                <w:sz w:val="24"/>
                <w:szCs w:val="24"/>
              </w:rPr>
            </m:ctrlPr>
          </m:limUppPr>
          <m:e>
            <m:r>
              <w:rPr>
                <w:rFonts w:ascii="Cambria Math"/>
                <w:sz w:val="24"/>
                <w:szCs w:val="24"/>
              </w:rPr>
              <m:t>x</m:t>
            </m:r>
          </m:e>
          <m:lim>
            <m:r>
              <w:rPr>
                <w:rFonts w:ascii="Cambria Math"/>
                <w:sz w:val="24"/>
                <w:szCs w:val="24"/>
              </w:rPr>
              <m:t>_</m:t>
            </m:r>
          </m:lim>
        </m:limUpp>
        <m:r>
          <w:rPr>
            <w:rFonts w:ascii="Cambria Math"/>
            <w:sz w:val="24"/>
            <w:szCs w:val="24"/>
          </w:rPr>
          <m:t>=</m:t>
        </m:r>
        <m:f>
          <m:fPr>
            <m:ctrlPr>
              <w:rPr>
                <w:rFonts w:ascii="Cambria Math" w:hAnsi="Cambria Math"/>
                <w:i/>
                <w:sz w:val="24"/>
                <w:szCs w:val="24"/>
              </w:rPr>
            </m:ctrlPr>
          </m:fPr>
          <m:num>
            <m:r>
              <w:rPr>
                <w:rFonts w:ascii="Cambria Math"/>
                <w:sz w:val="24"/>
                <w:szCs w:val="24"/>
              </w:rPr>
              <m:t>1</m:t>
            </m:r>
          </m:num>
          <m:den>
            <m:r>
              <w:rPr>
                <w:rFonts w:ascii="Cambria Math"/>
                <w:sz w:val="24"/>
                <w:szCs w:val="24"/>
              </w:rPr>
              <m:t>n</m:t>
            </m:r>
          </m:den>
        </m:f>
        <m:nary>
          <m:naryPr>
            <m:chr m:val="∑"/>
            <m:ctrlPr>
              <w:rPr>
                <w:rFonts w:ascii="Cambria Math" w:hAnsi="Cambria Math"/>
                <w:i/>
                <w:sz w:val="24"/>
                <w:szCs w:val="24"/>
              </w:rPr>
            </m:ctrlPr>
          </m:naryPr>
          <m:sub>
            <m:r>
              <w:rPr>
                <w:rFonts w:ascii="Cambria Math"/>
                <w:sz w:val="24"/>
                <w:szCs w:val="24"/>
              </w:rPr>
              <m:t>i=1</m:t>
            </m:r>
          </m:sub>
          <m:sup>
            <m:r>
              <w:rPr>
                <w:rFonts w:ascii="Cambria Math"/>
                <w:sz w:val="24"/>
                <w:szCs w:val="24"/>
              </w:rPr>
              <m:t>10</m:t>
            </m:r>
          </m:sup>
          <m:e>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e>
        </m:nary>
      </m:oMath>
      <w:r w:rsidRPr="008A55EB">
        <w:rPr>
          <w:rFonts w:hAnsi="宋体" w:hint="eastAsia"/>
          <w:sz w:val="24"/>
          <w:szCs w:val="24"/>
        </w:rPr>
        <w:t>=</w:t>
      </w:r>
      <w:r w:rsidRPr="008A55EB">
        <w:rPr>
          <w:rFonts w:hAnsi="宋体"/>
          <w:sz w:val="24"/>
          <w:szCs w:val="24"/>
        </w:rPr>
        <w:t>0.958ms</w:t>
      </w:r>
    </w:p>
    <w:p w14:paraId="387AAD4C" w14:textId="77777777" w:rsidR="00A2789A" w:rsidRPr="008A55EB" w:rsidRDefault="00A2789A" w:rsidP="00A2789A">
      <w:pPr>
        <w:spacing w:line="360" w:lineRule="auto"/>
        <w:ind w:firstLineChars="200" w:firstLine="480"/>
        <w:rPr>
          <w:sz w:val="24"/>
          <w:szCs w:val="24"/>
        </w:rPr>
      </w:pPr>
      <w:r w:rsidRPr="008A55EB">
        <w:rPr>
          <w:rFonts w:ascii="宋体" w:hAnsi="宋体" w:cs="宋体" w:hint="eastAsia"/>
          <w:sz w:val="24"/>
          <w:szCs w:val="24"/>
        </w:rPr>
        <w:t>单次实验标准差</w:t>
      </w:r>
      <w:r w:rsidRPr="008A55EB">
        <w:rPr>
          <w:rFonts w:hAnsi="宋体" w:hint="eastAsia"/>
          <w:sz w:val="24"/>
          <w:szCs w:val="24"/>
        </w:rPr>
        <w:t>：</w:t>
      </w:r>
    </w:p>
    <w:p w14:paraId="555700A5" w14:textId="283532FA" w:rsidR="00A2789A" w:rsidRPr="008A55EB" w:rsidRDefault="00391168" w:rsidP="00A2789A">
      <w:pPr>
        <w:spacing w:line="360" w:lineRule="auto"/>
        <w:ind w:firstLineChars="600" w:firstLine="1440"/>
        <w:rPr>
          <w:sz w:val="24"/>
          <w:szCs w:val="24"/>
        </w:rPr>
      </w:pPr>
      <m:oMath>
        <m:r>
          <w:rPr>
            <w:rFonts w:ascii="Cambria Math"/>
            <w:sz w:val="24"/>
            <w:szCs w:val="24"/>
          </w:rPr>
          <m:t>S(</m:t>
        </m:r>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r>
          <w:rPr>
            <w:rFonts w:ascii="Cambria Math"/>
            <w:sz w:val="24"/>
            <w:szCs w:val="24"/>
          </w:rPr>
          <m:t>)=</m:t>
        </m:r>
        <m:rad>
          <m:radPr>
            <m:degHide m:val="1"/>
            <m:ctrlPr>
              <w:rPr>
                <w:rFonts w:ascii="Cambria Math" w:hAnsi="Cambria Math"/>
                <w:i/>
                <w:sz w:val="24"/>
                <w:szCs w:val="24"/>
              </w:rPr>
            </m:ctrlPr>
          </m:radPr>
          <m:deg/>
          <m:e>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i=1</m:t>
                    </m:r>
                  </m:sub>
                  <m:sup>
                    <m:r>
                      <w:rPr>
                        <w:rFonts w:ascii="Cambria Math"/>
                        <w:sz w:val="24"/>
                        <w:szCs w:val="24"/>
                      </w:rPr>
                      <m:t>10</m:t>
                    </m:r>
                  </m:sup>
                  <m:e>
                    <m:r>
                      <w:rPr>
                        <w:rFonts w:ascii="Cambria Math"/>
                        <w:sz w:val="24"/>
                        <w:szCs w:val="24"/>
                      </w:rPr>
                      <m:t>(</m:t>
                    </m:r>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r>
                      <w:rPr>
                        <w:rFonts w:ascii="Cambria Math"/>
                        <w:sz w:val="24"/>
                        <w:szCs w:val="24"/>
                      </w:rPr>
                      <m:t>-</m:t>
                    </m:r>
                    <m:limUpp>
                      <m:limUppPr>
                        <m:ctrlPr>
                          <w:rPr>
                            <w:rFonts w:ascii="Cambria Math" w:hAnsi="Cambria Math"/>
                            <w:i/>
                            <w:sz w:val="24"/>
                            <w:szCs w:val="24"/>
                          </w:rPr>
                        </m:ctrlPr>
                      </m:limUppPr>
                      <m:e>
                        <m:r>
                          <w:rPr>
                            <w:rFonts w:ascii="Cambria Math"/>
                            <w:sz w:val="24"/>
                            <w:szCs w:val="24"/>
                          </w:rPr>
                          <m:t>x</m:t>
                        </m:r>
                      </m:e>
                      <m:lim>
                        <m:r>
                          <w:rPr>
                            <w:rFonts w:ascii="Cambria Math"/>
                            <w:sz w:val="24"/>
                            <w:szCs w:val="24"/>
                          </w:rPr>
                          <m:t>_</m:t>
                        </m:r>
                      </m:lim>
                    </m:limUpp>
                    <m:sSup>
                      <m:sSupPr>
                        <m:ctrlPr>
                          <w:rPr>
                            <w:rFonts w:ascii="Cambria Math" w:hAnsi="Cambria Math"/>
                            <w:i/>
                            <w:sz w:val="24"/>
                            <w:szCs w:val="24"/>
                          </w:rPr>
                        </m:ctrlPr>
                      </m:sSupPr>
                      <m:e>
                        <m:r>
                          <w:rPr>
                            <w:rFonts w:ascii="Cambria Math"/>
                            <w:sz w:val="24"/>
                            <w:szCs w:val="24"/>
                          </w:rPr>
                          <m:t>)</m:t>
                        </m:r>
                      </m:e>
                      <m:sup>
                        <m:r>
                          <w:rPr>
                            <w:rFonts w:ascii="Cambria Math"/>
                            <w:sz w:val="24"/>
                            <w:szCs w:val="24"/>
                          </w:rPr>
                          <m:t>2</m:t>
                        </m:r>
                      </m:sup>
                    </m:sSup>
                  </m:e>
                </m:nary>
              </m:num>
              <m:den>
                <m:r>
                  <w:rPr>
                    <w:rFonts w:ascii="Cambria Math"/>
                    <w:sz w:val="24"/>
                    <w:szCs w:val="24"/>
                  </w:rPr>
                  <m:t>10</m:t>
                </m:r>
                <m:r>
                  <w:rPr>
                    <w:rFonts w:ascii="Cambria Math"/>
                    <w:sz w:val="24"/>
                    <w:szCs w:val="24"/>
                  </w:rPr>
                  <m:t>-</m:t>
                </m:r>
                <m:r>
                  <w:rPr>
                    <w:rFonts w:ascii="Cambria Math"/>
                    <w:sz w:val="24"/>
                    <w:szCs w:val="24"/>
                  </w:rPr>
                  <m:t>1</m:t>
                </m:r>
              </m:den>
            </m:f>
          </m:e>
        </m:rad>
      </m:oMath>
      <w:r w:rsidR="00A2789A" w:rsidRPr="008A55EB">
        <w:rPr>
          <w:rFonts w:hint="eastAsia"/>
          <w:sz w:val="24"/>
          <w:szCs w:val="24"/>
        </w:rPr>
        <w:t>=</w:t>
      </w:r>
      <w:r w:rsidR="00A2789A" w:rsidRPr="008A55EB">
        <w:rPr>
          <w:sz w:val="24"/>
          <w:szCs w:val="24"/>
        </w:rPr>
        <w:t>1.14</w:t>
      </w:r>
      <w:r w:rsidR="00A2789A" w:rsidRPr="008A55EB">
        <w:rPr>
          <w:rFonts w:hint="eastAsia"/>
          <w:sz w:val="24"/>
          <w:szCs w:val="24"/>
        </w:rPr>
        <w:t>×</w:t>
      </w:r>
      <w:r w:rsidR="00A2789A" w:rsidRPr="008A55EB">
        <w:rPr>
          <w:rFonts w:hint="eastAsia"/>
          <w:sz w:val="24"/>
          <w:szCs w:val="24"/>
        </w:rPr>
        <w:t>1</w:t>
      </w:r>
      <w:r w:rsidR="00A2789A" w:rsidRPr="008A55EB">
        <w:rPr>
          <w:sz w:val="24"/>
          <w:szCs w:val="24"/>
        </w:rPr>
        <w:t>0</w:t>
      </w:r>
      <w:r w:rsidR="00A2789A" w:rsidRPr="008A55EB">
        <w:rPr>
          <w:sz w:val="24"/>
          <w:szCs w:val="24"/>
          <w:vertAlign w:val="superscript"/>
        </w:rPr>
        <w:t>-2</w:t>
      </w:r>
      <w:r w:rsidR="00A2789A" w:rsidRPr="008A55EB">
        <w:rPr>
          <w:rFonts w:hint="eastAsia"/>
          <w:sz w:val="24"/>
          <w:szCs w:val="24"/>
        </w:rPr>
        <w:t>ms</w:t>
      </w:r>
    </w:p>
    <w:p w14:paraId="05C09116" w14:textId="77777777" w:rsidR="00A2789A" w:rsidRPr="008A55EB" w:rsidRDefault="00A2789A" w:rsidP="00A2789A">
      <w:pPr>
        <w:spacing w:line="360" w:lineRule="auto"/>
        <w:ind w:firstLineChars="200" w:firstLine="480"/>
        <w:rPr>
          <w:rFonts w:hAnsi="宋体" w:hint="eastAsia"/>
          <w:sz w:val="24"/>
          <w:szCs w:val="24"/>
        </w:rPr>
      </w:pPr>
      <w:r w:rsidRPr="008A55EB">
        <w:rPr>
          <w:rFonts w:ascii="宋体" w:hAnsi="宋体" w:cs="宋体" w:hint="eastAsia"/>
          <w:sz w:val="24"/>
          <w:szCs w:val="24"/>
        </w:rPr>
        <w:t>则由测量重复性引入的不确定度分量u</w:t>
      </w:r>
      <w:r w:rsidRPr="008A55EB">
        <w:rPr>
          <w:rFonts w:ascii="宋体" w:hAnsi="宋体" w:cs="宋体"/>
          <w:sz w:val="24"/>
          <w:szCs w:val="24"/>
        </w:rPr>
        <w:t>1</w:t>
      </w:r>
      <w:r w:rsidRPr="008A55EB">
        <w:rPr>
          <w:rFonts w:ascii="宋体" w:hAnsi="宋体" w:cs="宋体" w:hint="eastAsia"/>
          <w:sz w:val="24"/>
          <w:szCs w:val="24"/>
        </w:rPr>
        <w:t>为：</w:t>
      </w:r>
      <w:r w:rsidRPr="008A55EB">
        <w:rPr>
          <w:rFonts w:hAnsi="宋体" w:hint="eastAsia"/>
          <w:sz w:val="24"/>
          <w:szCs w:val="24"/>
        </w:rPr>
        <w:t xml:space="preserve"> </w:t>
      </w:r>
    </w:p>
    <w:p w14:paraId="478AB5FC" w14:textId="26B284D3" w:rsidR="00A2789A" w:rsidRPr="008A55EB" w:rsidRDefault="00A2789A" w:rsidP="00A2789A">
      <w:pPr>
        <w:spacing w:line="360" w:lineRule="auto"/>
        <w:ind w:firstLineChars="600" w:firstLine="1320"/>
        <w:rPr>
          <w:rFonts w:ascii="宋体" w:hAnsi="宋体" w:hint="eastAsia"/>
          <w:sz w:val="24"/>
          <w:szCs w:val="24"/>
        </w:rPr>
      </w:pPr>
      <w:r w:rsidRPr="008A55EB">
        <w:rPr>
          <w:rFonts w:ascii="宋体" w:hAnsi="宋体" w:hint="eastAsia"/>
          <w:i/>
          <w:spacing w:val="-10"/>
          <w:sz w:val="24"/>
          <w:szCs w:val="24"/>
        </w:rPr>
        <w:t>u</w:t>
      </w:r>
      <w:r w:rsidRPr="008A55EB">
        <w:rPr>
          <w:rFonts w:ascii="宋体" w:hAnsi="宋体"/>
          <w:iCs/>
          <w:spacing w:val="-10"/>
          <w:sz w:val="24"/>
          <w:szCs w:val="24"/>
          <w:vertAlign w:val="subscript"/>
        </w:rPr>
        <w:t>1</w:t>
      </w:r>
      <w:r w:rsidRPr="008A55EB">
        <w:rPr>
          <w:rFonts w:ascii="宋体" w:hAnsi="宋体" w:hint="eastAsia"/>
          <w:sz w:val="24"/>
          <w:szCs w:val="24"/>
        </w:rPr>
        <w:t>＝</w:t>
      </w:r>
      <m:oMath>
        <m:r>
          <w:rPr>
            <w:rFonts w:ascii="Cambria Math" w:hAnsi="Cambria Math"/>
            <w:sz w:val="24"/>
            <w:szCs w:val="24"/>
          </w:rPr>
          <m:t>S(</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m:t>
        </m:r>
      </m:oMath>
      <w:r w:rsidRPr="008A55EB">
        <w:rPr>
          <w:rFonts w:ascii="宋体" w:hAnsi="宋体" w:hint="eastAsia"/>
          <w:sz w:val="24"/>
          <w:szCs w:val="24"/>
        </w:rPr>
        <w:t>＝</w:t>
      </w:r>
      <w:r w:rsidRPr="008A55EB">
        <w:rPr>
          <w:rFonts w:ascii="宋体" w:hAnsi="宋体"/>
          <w:sz w:val="24"/>
          <w:szCs w:val="24"/>
        </w:rPr>
        <w:t>1.14</w:t>
      </w:r>
      <w:r w:rsidRPr="008A55EB">
        <w:rPr>
          <w:rFonts w:ascii="宋体" w:hAnsi="宋体" w:hint="eastAsia"/>
          <w:sz w:val="24"/>
          <w:szCs w:val="24"/>
        </w:rPr>
        <w:t>×1</w:t>
      </w:r>
      <w:r w:rsidRPr="008A55EB">
        <w:rPr>
          <w:rFonts w:ascii="宋体" w:hAnsi="宋体"/>
          <w:sz w:val="24"/>
          <w:szCs w:val="24"/>
        </w:rPr>
        <w:t>0</w:t>
      </w:r>
      <w:r w:rsidRPr="008A55EB">
        <w:rPr>
          <w:rFonts w:ascii="宋体" w:hAnsi="宋体"/>
          <w:sz w:val="24"/>
          <w:szCs w:val="24"/>
          <w:vertAlign w:val="superscript"/>
        </w:rPr>
        <w:t>-2</w:t>
      </w:r>
      <w:r w:rsidRPr="008A55EB">
        <w:rPr>
          <w:rFonts w:ascii="宋体" w:hAnsi="宋体" w:hint="eastAsia"/>
          <w:sz w:val="24"/>
          <w:szCs w:val="24"/>
        </w:rPr>
        <w:t>ms</w:t>
      </w:r>
    </w:p>
    <w:p w14:paraId="2F7458D8" w14:textId="5C4728F6" w:rsidR="00A2789A" w:rsidRPr="008A55EB" w:rsidRDefault="00A2789A" w:rsidP="00A2789A">
      <w:pPr>
        <w:spacing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5</w:t>
      </w:r>
      <w:r w:rsidRPr="008A55EB">
        <w:rPr>
          <w:rFonts w:ascii="宋体" w:hAnsi="宋体" w:cs="宋体"/>
          <w:sz w:val="24"/>
          <w:szCs w:val="24"/>
        </w:rPr>
        <w:t>.4.2</w:t>
      </w:r>
      <w:r w:rsidRPr="008A55EB">
        <w:rPr>
          <w:rFonts w:ascii="宋体" w:hAnsi="宋体" w:cs="宋体" w:hint="eastAsia"/>
          <w:sz w:val="24"/>
          <w:szCs w:val="24"/>
        </w:rPr>
        <w:t>分辨力引入的不确定度</w:t>
      </w:r>
      <w:r w:rsidRPr="008A55EB">
        <w:rPr>
          <w:rFonts w:hAnsi="宋体" w:hint="eastAsia"/>
          <w:i/>
          <w:sz w:val="24"/>
          <w:szCs w:val="24"/>
        </w:rPr>
        <w:t>u</w:t>
      </w:r>
      <w:r w:rsidRPr="008A55EB">
        <w:rPr>
          <w:rFonts w:hAnsi="宋体"/>
          <w:sz w:val="24"/>
          <w:szCs w:val="24"/>
          <w:vertAlign w:val="subscript"/>
        </w:rPr>
        <w:t>2</w:t>
      </w:r>
    </w:p>
    <w:p w14:paraId="1D811736" w14:textId="0E023858" w:rsidR="00A2789A" w:rsidRPr="008A55EB" w:rsidRDefault="00A2789A" w:rsidP="00A2789A">
      <w:pPr>
        <w:spacing w:line="360" w:lineRule="auto"/>
        <w:ind w:firstLineChars="200" w:firstLine="480"/>
        <w:rPr>
          <w:rFonts w:ascii="宋体" w:hAnsi="宋体" w:hint="eastAsia"/>
          <w:sz w:val="24"/>
          <w:szCs w:val="24"/>
        </w:rPr>
      </w:pPr>
      <w:r w:rsidRPr="008A55EB">
        <w:rPr>
          <w:rFonts w:ascii="宋体" w:hAnsi="宋体" w:cs="宋体" w:hint="eastAsia"/>
          <w:sz w:val="24"/>
          <w:szCs w:val="24"/>
        </w:rPr>
        <w:t>读数分辨力为0.0</w:t>
      </w:r>
      <w:r w:rsidRPr="008A55EB">
        <w:rPr>
          <w:rFonts w:ascii="宋体" w:hAnsi="宋体" w:cs="宋体"/>
          <w:sz w:val="24"/>
          <w:szCs w:val="24"/>
        </w:rPr>
        <w:t>1</w:t>
      </w:r>
      <w:r w:rsidRPr="008A55EB">
        <w:rPr>
          <w:rFonts w:ascii="宋体" w:hAnsi="宋体" w:cs="宋体" w:hint="eastAsia"/>
          <w:sz w:val="24"/>
          <w:szCs w:val="24"/>
        </w:rPr>
        <w:t>ms</w:t>
      </w:r>
      <w:r w:rsidRPr="008A55EB">
        <w:rPr>
          <w:rFonts w:ascii="宋体" w:hAnsi="宋体" w:hint="eastAsia"/>
          <w:sz w:val="24"/>
          <w:szCs w:val="24"/>
        </w:rPr>
        <w:t>，即区间半宽度值为</w:t>
      </w:r>
      <w:r w:rsidRPr="008A55EB">
        <w:rPr>
          <w:rFonts w:ascii="宋体" w:hAnsi="宋体" w:hint="eastAsia"/>
          <w:i/>
          <w:sz w:val="24"/>
          <w:szCs w:val="24"/>
        </w:rPr>
        <w:t>a</w:t>
      </w:r>
      <w:r w:rsidRPr="008A55EB">
        <w:rPr>
          <w:rFonts w:ascii="宋体" w:hAnsi="宋体"/>
          <w:sz w:val="24"/>
          <w:szCs w:val="24"/>
          <w:vertAlign w:val="subscript"/>
        </w:rPr>
        <w:t>2</w:t>
      </w:r>
      <w:r w:rsidRPr="008A55EB">
        <w:rPr>
          <w:rFonts w:ascii="宋体" w:hAnsi="宋体" w:hint="eastAsia"/>
          <w:sz w:val="24"/>
          <w:szCs w:val="24"/>
        </w:rPr>
        <w:t>=</w:t>
      </w:r>
      <w:r w:rsidRPr="008A55EB">
        <w:rPr>
          <w:rFonts w:ascii="宋体" w:hAnsi="宋体"/>
          <w:sz w:val="24"/>
          <w:szCs w:val="24"/>
        </w:rPr>
        <w:t>5</w:t>
      </w:r>
      <w:r w:rsidRPr="008A55EB">
        <w:rPr>
          <w:rFonts w:ascii="宋体" w:hAnsi="宋体" w:hint="eastAsia"/>
          <w:sz w:val="24"/>
          <w:szCs w:val="24"/>
        </w:rPr>
        <w:t>×</w:t>
      </w:r>
      <w:r w:rsidRPr="008A55EB">
        <w:rPr>
          <w:rFonts w:ascii="宋体" w:hAnsi="宋体"/>
          <w:sz w:val="24"/>
          <w:szCs w:val="24"/>
        </w:rPr>
        <w:t>10</w:t>
      </w:r>
      <w:r w:rsidRPr="008A55EB">
        <w:rPr>
          <w:rFonts w:ascii="宋体" w:hAnsi="宋体"/>
          <w:sz w:val="24"/>
          <w:szCs w:val="24"/>
          <w:vertAlign w:val="superscript"/>
        </w:rPr>
        <w:t>-3</w:t>
      </w:r>
      <w:r w:rsidRPr="008A55EB">
        <w:rPr>
          <w:rFonts w:ascii="宋体" w:hAnsi="宋体" w:cs="宋体" w:hint="eastAsia"/>
          <w:sz w:val="24"/>
          <w:szCs w:val="24"/>
        </w:rPr>
        <w:t>ms,认为服从均匀分布，取包含因子</w:t>
      </w:r>
      <w:r w:rsidRPr="008A55EB">
        <w:rPr>
          <w:rFonts w:ascii="宋体" w:hAnsi="宋体" w:hint="eastAsia"/>
          <w:i/>
          <w:iCs/>
          <w:sz w:val="24"/>
          <w:szCs w:val="24"/>
        </w:rPr>
        <w:t>k</w:t>
      </w:r>
      <w:r w:rsidRPr="008A55EB">
        <w:rPr>
          <w:rFonts w:ascii="宋体" w:hAnsi="宋体" w:hint="eastAsia"/>
          <w:sz w:val="24"/>
          <w:szCs w:val="24"/>
        </w:rPr>
        <w:t>＝</w:t>
      </w:r>
      <m:oMath>
        <m:rad>
          <m:radPr>
            <m:degHide m:val="1"/>
            <m:ctrlPr>
              <w:rPr>
                <w:rFonts w:ascii="Cambria Math" w:hAnsi="宋体"/>
                <w:i/>
                <w:sz w:val="24"/>
                <w:szCs w:val="24"/>
              </w:rPr>
            </m:ctrlPr>
          </m:radPr>
          <m:deg/>
          <m:e>
            <m:r>
              <w:rPr>
                <w:rFonts w:ascii="Cambria Math" w:hAnsi="宋体"/>
                <w:sz w:val="24"/>
                <w:szCs w:val="24"/>
              </w:rPr>
              <m:t>3</m:t>
            </m:r>
          </m:e>
        </m:rad>
      </m:oMath>
      <w:r w:rsidRPr="008A55EB">
        <w:rPr>
          <w:rFonts w:ascii="宋体" w:hAnsi="宋体" w:hint="eastAsia"/>
          <w:sz w:val="24"/>
          <w:szCs w:val="24"/>
        </w:rPr>
        <w:t>。则读数分辨力的标准不确定度</w:t>
      </w:r>
      <w:r w:rsidRPr="008A55EB">
        <w:rPr>
          <w:rFonts w:ascii="宋体" w:hAnsi="宋体" w:hint="eastAsia"/>
          <w:i/>
          <w:sz w:val="24"/>
          <w:szCs w:val="24"/>
        </w:rPr>
        <w:t>u</w:t>
      </w:r>
      <w:r w:rsidRPr="008A55EB">
        <w:rPr>
          <w:rFonts w:ascii="宋体" w:hAnsi="宋体" w:hint="eastAsia"/>
          <w:sz w:val="24"/>
          <w:szCs w:val="24"/>
          <w:vertAlign w:val="subscript"/>
        </w:rPr>
        <w:t>2</w:t>
      </w:r>
      <w:r w:rsidRPr="008A55EB">
        <w:rPr>
          <w:rFonts w:ascii="宋体" w:hAnsi="宋体" w:hint="eastAsia"/>
          <w:sz w:val="24"/>
          <w:szCs w:val="24"/>
        </w:rPr>
        <w:t>为：</w:t>
      </w:r>
    </w:p>
    <w:p w14:paraId="7C6423B1" w14:textId="77777777" w:rsidR="00A2789A" w:rsidRPr="008A55EB" w:rsidRDefault="00A2789A" w:rsidP="00A2789A">
      <w:pPr>
        <w:spacing w:line="360" w:lineRule="auto"/>
        <w:ind w:firstLineChars="200" w:firstLine="480"/>
        <w:jc w:val="center"/>
        <w:rPr>
          <w:rFonts w:ascii="宋体" w:hAnsi="宋体" w:hint="eastAsia"/>
          <w:sz w:val="24"/>
          <w:szCs w:val="24"/>
          <w:vertAlign w:val="superscript"/>
        </w:rPr>
      </w:pPr>
      <w:r w:rsidRPr="008A55EB">
        <w:rPr>
          <w:rFonts w:ascii="宋体" w:hAnsi="宋体" w:hint="eastAsia"/>
          <w:i/>
          <w:sz w:val="24"/>
          <w:szCs w:val="24"/>
        </w:rPr>
        <w:t>u</w:t>
      </w:r>
      <w:r w:rsidRPr="008A55EB">
        <w:rPr>
          <w:rFonts w:ascii="宋体" w:hAnsi="宋体" w:hint="eastAsia"/>
          <w:sz w:val="24"/>
          <w:szCs w:val="24"/>
          <w:vertAlign w:val="subscript"/>
        </w:rPr>
        <w:t>2</w:t>
      </w:r>
      <w:r w:rsidRPr="008A55EB">
        <w:rPr>
          <w:rFonts w:ascii="宋体" w:hAnsi="宋体" w:hint="eastAsia"/>
          <w:i/>
          <w:sz w:val="24"/>
          <w:szCs w:val="24"/>
        </w:rPr>
        <w:t>＝a</w:t>
      </w:r>
      <w:r w:rsidRPr="008A55EB">
        <w:rPr>
          <w:rFonts w:ascii="宋体" w:hAnsi="宋体"/>
          <w:sz w:val="24"/>
          <w:szCs w:val="24"/>
          <w:vertAlign w:val="subscript"/>
        </w:rPr>
        <w:t>2</w:t>
      </w:r>
      <w:r w:rsidRPr="008A55EB">
        <w:rPr>
          <w:rFonts w:ascii="宋体" w:hAnsi="宋体" w:hint="eastAsia"/>
          <w:sz w:val="24"/>
          <w:szCs w:val="24"/>
        </w:rPr>
        <w:t>/</w:t>
      </w:r>
      <w:r w:rsidRPr="008A55EB">
        <w:rPr>
          <w:rFonts w:ascii="宋体" w:hAnsi="宋体" w:hint="eastAsia"/>
          <w:i/>
          <w:sz w:val="24"/>
          <w:szCs w:val="24"/>
        </w:rPr>
        <w:t>k</w:t>
      </w:r>
      <w:r w:rsidRPr="008A55EB">
        <w:rPr>
          <w:rFonts w:ascii="宋体" w:hAnsi="宋体" w:hint="eastAsia"/>
          <w:sz w:val="24"/>
          <w:szCs w:val="24"/>
        </w:rPr>
        <w:t>=</w:t>
      </w:r>
      <w:r w:rsidRPr="008A55EB">
        <w:rPr>
          <w:rFonts w:ascii="宋体" w:hAnsi="宋体"/>
          <w:sz w:val="24"/>
          <w:szCs w:val="24"/>
        </w:rPr>
        <w:t>2.89</w:t>
      </w:r>
      <w:r w:rsidRPr="008A55EB">
        <w:rPr>
          <w:rFonts w:ascii="宋体" w:hAnsi="宋体" w:hint="eastAsia"/>
          <w:sz w:val="24"/>
          <w:szCs w:val="24"/>
        </w:rPr>
        <w:t>×</w:t>
      </w:r>
      <w:r w:rsidRPr="008A55EB">
        <w:rPr>
          <w:rFonts w:ascii="宋体" w:hAnsi="宋体"/>
          <w:sz w:val="24"/>
          <w:szCs w:val="24"/>
        </w:rPr>
        <w:t>10</w:t>
      </w:r>
      <w:r w:rsidRPr="008A55EB">
        <w:rPr>
          <w:rFonts w:ascii="宋体" w:hAnsi="宋体"/>
          <w:sz w:val="24"/>
          <w:szCs w:val="24"/>
          <w:vertAlign w:val="superscript"/>
        </w:rPr>
        <w:t>-3</w:t>
      </w:r>
      <w:r w:rsidRPr="008A55EB">
        <w:rPr>
          <w:rFonts w:ascii="宋体" w:hAnsi="宋体" w:hint="eastAsia"/>
          <w:sz w:val="24"/>
          <w:szCs w:val="24"/>
        </w:rPr>
        <w:t>ms</w:t>
      </w:r>
    </w:p>
    <w:p w14:paraId="28BA3C88" w14:textId="3EA52FEA" w:rsidR="00A2789A" w:rsidRPr="008A55EB" w:rsidRDefault="00A2789A" w:rsidP="00A2789A">
      <w:pPr>
        <w:spacing w:line="360" w:lineRule="auto"/>
        <w:rPr>
          <w:rFonts w:hAnsi="宋体" w:hint="eastAsia"/>
          <w:sz w:val="24"/>
          <w:szCs w:val="24"/>
        </w:rPr>
      </w:pPr>
      <w:r w:rsidRPr="008A55EB">
        <w:rPr>
          <w:rFonts w:ascii="宋体" w:hAnsi="宋体" w:cs="宋体" w:hint="eastAsia"/>
          <w:sz w:val="24"/>
          <w:szCs w:val="24"/>
        </w:rPr>
        <w:lastRenderedPageBreak/>
        <w:t>C.</w:t>
      </w:r>
      <w:r w:rsidR="00723A59">
        <w:rPr>
          <w:rFonts w:ascii="宋体" w:hAnsi="宋体" w:cs="宋体" w:hint="eastAsia"/>
          <w:sz w:val="24"/>
          <w:szCs w:val="24"/>
        </w:rPr>
        <w:t>5</w:t>
      </w:r>
      <w:r w:rsidRPr="008A55EB">
        <w:rPr>
          <w:rFonts w:ascii="宋体" w:hAnsi="宋体" w:cs="宋体"/>
          <w:sz w:val="24"/>
          <w:szCs w:val="24"/>
        </w:rPr>
        <w:t>.4.2</w:t>
      </w:r>
      <w:r>
        <w:rPr>
          <w:rFonts w:ascii="宋体" w:hAnsi="宋体" w:cs="宋体"/>
          <w:sz w:val="24"/>
          <w:szCs w:val="24"/>
        </w:rPr>
        <w:t xml:space="preserve"> </w:t>
      </w:r>
      <w:r w:rsidRPr="008A55EB">
        <w:rPr>
          <w:rFonts w:ascii="宋体" w:hAnsi="宋体" w:cs="宋体" w:hint="eastAsia"/>
          <w:sz w:val="24"/>
          <w:szCs w:val="24"/>
        </w:rPr>
        <w:t>标准器引入的不确定度</w:t>
      </w:r>
      <w:r w:rsidRPr="008A55EB">
        <w:rPr>
          <w:rFonts w:hAnsi="宋体" w:hint="eastAsia"/>
          <w:i/>
          <w:sz w:val="24"/>
          <w:szCs w:val="24"/>
        </w:rPr>
        <w:t>u</w:t>
      </w:r>
      <w:r w:rsidRPr="008A55EB">
        <w:rPr>
          <w:rFonts w:hAnsi="宋体"/>
          <w:sz w:val="24"/>
          <w:szCs w:val="24"/>
          <w:vertAlign w:val="subscript"/>
        </w:rPr>
        <w:t>3</w:t>
      </w:r>
      <w:r w:rsidRPr="008A55EB">
        <w:rPr>
          <w:rFonts w:hAnsi="宋体"/>
          <w:sz w:val="24"/>
          <w:szCs w:val="24"/>
        </w:rPr>
        <w:t xml:space="preserve"> </w:t>
      </w:r>
    </w:p>
    <w:p w14:paraId="0BB0F15F" w14:textId="571AB469" w:rsidR="00A2789A" w:rsidRPr="008A55EB" w:rsidRDefault="00A2789A" w:rsidP="00A2789A">
      <w:pPr>
        <w:spacing w:line="360" w:lineRule="auto"/>
        <w:ind w:firstLineChars="200" w:firstLine="480"/>
        <w:rPr>
          <w:rFonts w:ascii="宋体" w:hAnsi="宋体" w:hint="eastAsia"/>
          <w:sz w:val="24"/>
          <w:szCs w:val="24"/>
        </w:rPr>
      </w:pPr>
      <w:r w:rsidRPr="008A55EB">
        <w:rPr>
          <w:rFonts w:ascii="宋体" w:hAnsi="宋体" w:hint="eastAsia"/>
          <w:sz w:val="24"/>
          <w:szCs w:val="24"/>
        </w:rPr>
        <w:t>根据示波器说明书，时间最大允许误差为±5</w:t>
      </w:r>
      <w:r w:rsidRPr="008A55EB">
        <w:rPr>
          <w:rFonts w:ascii="宋体" w:hAnsi="宋体"/>
          <w:sz w:val="24"/>
          <w:szCs w:val="24"/>
        </w:rPr>
        <w:t>0</w:t>
      </w:r>
      <w:r w:rsidRPr="008A55EB">
        <w:rPr>
          <w:rFonts w:ascii="宋体" w:hAnsi="宋体" w:hint="eastAsia"/>
          <w:sz w:val="24"/>
          <w:szCs w:val="24"/>
        </w:rPr>
        <w:t>ppm，</w:t>
      </w:r>
      <w:r w:rsidRPr="005B0167">
        <w:rPr>
          <w:rFonts w:ascii="宋体" w:hAnsi="宋体" w:hint="eastAsia"/>
          <w:spacing w:val="-14"/>
          <w:sz w:val="24"/>
          <w:szCs w:val="24"/>
        </w:rPr>
        <w:t>即区间半宽度值为</w:t>
      </w:r>
      <w:r w:rsidRPr="008A55EB">
        <w:rPr>
          <w:rFonts w:ascii="宋体" w:hAnsi="宋体" w:hint="eastAsia"/>
          <w:i/>
          <w:sz w:val="24"/>
          <w:szCs w:val="24"/>
        </w:rPr>
        <w:t>a</w:t>
      </w:r>
      <w:r w:rsidRPr="008A55EB">
        <w:rPr>
          <w:rFonts w:ascii="宋体" w:hAnsi="宋体"/>
          <w:sz w:val="24"/>
          <w:szCs w:val="24"/>
          <w:vertAlign w:val="subscript"/>
        </w:rPr>
        <w:t>3</w:t>
      </w:r>
      <w:r>
        <w:rPr>
          <w:rFonts w:ascii="宋体" w:hAnsi="宋体" w:hint="eastAsia"/>
          <w:sz w:val="24"/>
          <w:szCs w:val="24"/>
          <w:vertAlign w:val="subscript"/>
        </w:rPr>
        <w:t>1</w:t>
      </w:r>
      <w:r w:rsidRPr="008A55EB">
        <w:rPr>
          <w:rFonts w:ascii="宋体" w:hAnsi="宋体" w:hint="eastAsia"/>
          <w:sz w:val="24"/>
          <w:szCs w:val="24"/>
        </w:rPr>
        <w:t>=</w:t>
      </w:r>
      <w:r w:rsidRPr="008A55EB">
        <w:rPr>
          <w:rFonts w:ascii="宋体" w:hAnsi="宋体"/>
          <w:sz w:val="24"/>
          <w:szCs w:val="24"/>
        </w:rPr>
        <w:t>5</w:t>
      </w:r>
      <w:r w:rsidRPr="008A55EB">
        <w:rPr>
          <w:rFonts w:ascii="宋体" w:hAnsi="宋体" w:hint="eastAsia"/>
          <w:sz w:val="24"/>
          <w:szCs w:val="24"/>
        </w:rPr>
        <w:t>×</w:t>
      </w:r>
      <w:r w:rsidRPr="008A55EB">
        <w:rPr>
          <w:rFonts w:ascii="宋体" w:hAnsi="宋体"/>
          <w:sz w:val="24"/>
          <w:szCs w:val="24"/>
        </w:rPr>
        <w:t>10</w:t>
      </w:r>
      <w:r w:rsidRPr="008A55EB">
        <w:rPr>
          <w:rFonts w:ascii="宋体" w:hAnsi="宋体"/>
          <w:sz w:val="24"/>
          <w:szCs w:val="24"/>
          <w:vertAlign w:val="superscript"/>
        </w:rPr>
        <w:t>-5</w:t>
      </w:r>
      <w:r w:rsidRPr="008A55EB">
        <w:rPr>
          <w:rFonts w:ascii="宋体" w:hAnsi="宋体" w:cs="宋体" w:hint="eastAsia"/>
          <w:sz w:val="24"/>
          <w:szCs w:val="24"/>
        </w:rPr>
        <w:t>,认为服从均匀分布，取包含因子</w:t>
      </w:r>
      <w:r w:rsidRPr="008A55EB">
        <w:rPr>
          <w:rFonts w:ascii="宋体" w:hAnsi="宋体" w:hint="eastAsia"/>
          <w:i/>
          <w:iCs/>
          <w:sz w:val="24"/>
          <w:szCs w:val="24"/>
        </w:rPr>
        <w:t>k</w:t>
      </w:r>
      <w:r w:rsidRPr="008A55EB">
        <w:rPr>
          <w:rFonts w:ascii="宋体" w:hAnsi="宋体" w:hint="eastAsia"/>
          <w:sz w:val="24"/>
          <w:szCs w:val="24"/>
        </w:rPr>
        <w:t>＝</w:t>
      </w:r>
      <m:oMath>
        <m:rad>
          <m:radPr>
            <m:degHide m:val="1"/>
            <m:ctrlPr>
              <w:rPr>
                <w:rFonts w:ascii="Cambria Math" w:hAnsi="宋体"/>
                <w:i/>
                <w:sz w:val="24"/>
                <w:szCs w:val="24"/>
              </w:rPr>
            </m:ctrlPr>
          </m:radPr>
          <m:deg/>
          <m:e>
            <m:r>
              <w:rPr>
                <w:rFonts w:ascii="Cambria Math" w:hAnsi="宋体"/>
                <w:sz w:val="24"/>
                <w:szCs w:val="24"/>
              </w:rPr>
              <m:t>3</m:t>
            </m:r>
          </m:e>
        </m:rad>
      </m:oMath>
      <w:r w:rsidRPr="008A55EB">
        <w:rPr>
          <w:rFonts w:ascii="宋体" w:hAnsi="宋体" w:hint="eastAsia"/>
          <w:sz w:val="24"/>
          <w:szCs w:val="24"/>
        </w:rPr>
        <w:t>。取量程中最大点作为标准器引入的标准不确定度</w:t>
      </w:r>
      <w:r w:rsidRPr="008A55EB">
        <w:rPr>
          <w:rFonts w:ascii="宋体" w:hAnsi="宋体" w:hint="eastAsia"/>
          <w:i/>
          <w:sz w:val="24"/>
          <w:szCs w:val="24"/>
        </w:rPr>
        <w:t>u</w:t>
      </w:r>
      <w:r w:rsidRPr="008A55EB">
        <w:rPr>
          <w:rFonts w:ascii="宋体" w:hAnsi="宋体"/>
          <w:sz w:val="24"/>
          <w:szCs w:val="24"/>
          <w:vertAlign w:val="subscript"/>
        </w:rPr>
        <w:t>3</w:t>
      </w:r>
      <w:r w:rsidRPr="008A55EB">
        <w:rPr>
          <w:rFonts w:ascii="宋体" w:hAnsi="宋体" w:hint="eastAsia"/>
          <w:sz w:val="24"/>
          <w:szCs w:val="24"/>
        </w:rPr>
        <w:t>为：</w:t>
      </w:r>
    </w:p>
    <w:p w14:paraId="1E287353" w14:textId="6D76ADFF" w:rsidR="00A2789A" w:rsidRDefault="00A2789A" w:rsidP="00A2789A">
      <w:pPr>
        <w:spacing w:line="360" w:lineRule="auto"/>
        <w:ind w:firstLineChars="200" w:firstLine="480"/>
        <w:jc w:val="center"/>
        <w:rPr>
          <w:rFonts w:ascii="宋体" w:hAnsi="宋体" w:hint="eastAsia"/>
          <w:sz w:val="24"/>
          <w:szCs w:val="24"/>
        </w:rPr>
      </w:pPr>
      <w:r w:rsidRPr="008A55EB">
        <w:rPr>
          <w:rFonts w:ascii="宋体" w:hAnsi="宋体" w:hint="eastAsia"/>
          <w:i/>
          <w:sz w:val="24"/>
          <w:szCs w:val="24"/>
        </w:rPr>
        <w:t>u</w:t>
      </w:r>
      <w:r w:rsidRPr="008A55EB">
        <w:rPr>
          <w:rFonts w:ascii="宋体" w:hAnsi="宋体"/>
          <w:sz w:val="24"/>
          <w:szCs w:val="24"/>
          <w:vertAlign w:val="subscript"/>
        </w:rPr>
        <w:t>3</w:t>
      </w:r>
      <w:r w:rsidRPr="008A55EB">
        <w:rPr>
          <w:rFonts w:ascii="宋体" w:hAnsi="宋体" w:hint="eastAsia"/>
          <w:sz w:val="24"/>
          <w:szCs w:val="24"/>
        </w:rPr>
        <w:t>=（</w:t>
      </w:r>
      <w:r w:rsidRPr="008A55EB">
        <w:rPr>
          <w:rFonts w:ascii="宋体" w:hAnsi="宋体" w:hint="eastAsia"/>
          <w:i/>
          <w:sz w:val="24"/>
          <w:szCs w:val="24"/>
        </w:rPr>
        <w:t>a</w:t>
      </w:r>
      <w:r w:rsidRPr="008A55EB">
        <w:rPr>
          <w:rFonts w:ascii="宋体" w:hAnsi="宋体"/>
          <w:sz w:val="24"/>
          <w:szCs w:val="24"/>
          <w:vertAlign w:val="subscript"/>
        </w:rPr>
        <w:t>3</w:t>
      </w:r>
      <w:r w:rsidRPr="008A55EB">
        <w:rPr>
          <w:rFonts w:ascii="宋体" w:hAnsi="宋体" w:hint="eastAsia"/>
          <w:iCs/>
          <w:sz w:val="24"/>
          <w:szCs w:val="24"/>
        </w:rPr>
        <w:t>×</w:t>
      </w:r>
      <m:oMath>
        <m:limUpp>
          <m:limUppPr>
            <m:ctrlPr>
              <w:rPr>
                <w:rFonts w:ascii="Cambria Math" w:hAnsi="Cambria Math"/>
                <w:i/>
                <w:sz w:val="24"/>
                <w:szCs w:val="24"/>
              </w:rPr>
            </m:ctrlPr>
          </m:limUppPr>
          <m:e>
            <m:r>
              <w:rPr>
                <w:rFonts w:ascii="Cambria Math" w:hAnsi="Cambria Math"/>
                <w:sz w:val="24"/>
                <w:szCs w:val="24"/>
              </w:rPr>
              <m:t>x</m:t>
            </m:r>
          </m:e>
          <m:lim>
            <m:r>
              <w:rPr>
                <w:rFonts w:ascii="Cambria Math" w:hAnsi="Cambria Math"/>
                <w:sz w:val="24"/>
                <w:szCs w:val="24"/>
              </w:rPr>
              <m:t>_</m:t>
            </m:r>
          </m:lim>
        </m:limUpp>
      </m:oMath>
      <w:r w:rsidRPr="008A55EB">
        <w:rPr>
          <w:rFonts w:ascii="宋体" w:hAnsi="宋体" w:hint="eastAsia"/>
          <w:sz w:val="24"/>
          <w:szCs w:val="24"/>
        </w:rPr>
        <w:t>）/</w:t>
      </w:r>
      <w:r w:rsidRPr="008A55EB">
        <w:rPr>
          <w:rFonts w:ascii="宋体" w:hAnsi="宋体" w:hint="eastAsia"/>
          <w:i/>
          <w:sz w:val="24"/>
          <w:szCs w:val="24"/>
        </w:rPr>
        <w:t>k</w:t>
      </w:r>
      <w:r w:rsidRPr="008A55EB">
        <w:rPr>
          <w:rFonts w:ascii="宋体" w:hAnsi="宋体" w:hint="eastAsia"/>
          <w:sz w:val="24"/>
          <w:szCs w:val="24"/>
        </w:rPr>
        <w:t xml:space="preserve"> =</w:t>
      </w:r>
      <w:r w:rsidRPr="008A55EB">
        <w:rPr>
          <w:rFonts w:ascii="宋体" w:hAnsi="宋体" w:cs="宋体"/>
          <w:sz w:val="24"/>
          <w:szCs w:val="24"/>
        </w:rPr>
        <w:t>2.89</w:t>
      </w:r>
      <w:r w:rsidRPr="008A55EB">
        <w:rPr>
          <w:rFonts w:ascii="宋体" w:hAnsi="宋体" w:cs="宋体" w:hint="eastAsia"/>
          <w:sz w:val="24"/>
          <w:szCs w:val="24"/>
        </w:rPr>
        <w:t>×10</w:t>
      </w:r>
      <w:r w:rsidRPr="008A55EB">
        <w:rPr>
          <w:rFonts w:ascii="宋体" w:hAnsi="宋体" w:cs="宋体"/>
          <w:sz w:val="24"/>
          <w:szCs w:val="24"/>
          <w:vertAlign w:val="superscript"/>
        </w:rPr>
        <w:t>-4</w:t>
      </w:r>
      <w:r w:rsidRPr="008A55EB">
        <w:rPr>
          <w:rFonts w:ascii="宋体" w:hAnsi="宋体" w:hint="eastAsia"/>
          <w:sz w:val="24"/>
          <w:szCs w:val="24"/>
        </w:rPr>
        <w:t>ms</w:t>
      </w:r>
    </w:p>
    <w:p w14:paraId="10DCF845" w14:textId="4A073E6A" w:rsidR="00A2789A" w:rsidRPr="008A55EB" w:rsidRDefault="00A2789A" w:rsidP="00A2789A">
      <w:pPr>
        <w:spacing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5</w:t>
      </w:r>
      <w:r w:rsidRPr="008A55EB">
        <w:rPr>
          <w:rFonts w:ascii="宋体" w:hAnsi="宋体" w:cs="宋体"/>
          <w:sz w:val="24"/>
          <w:szCs w:val="24"/>
        </w:rPr>
        <w:t>.5</w:t>
      </w:r>
      <w:r>
        <w:rPr>
          <w:rFonts w:ascii="宋体" w:hAnsi="宋体" w:cs="宋体"/>
          <w:sz w:val="24"/>
          <w:szCs w:val="24"/>
        </w:rPr>
        <w:t xml:space="preserve"> </w:t>
      </w:r>
      <w:r w:rsidRPr="008A55EB">
        <w:rPr>
          <w:rFonts w:hAnsi="宋体" w:hint="eastAsia"/>
          <w:sz w:val="24"/>
          <w:szCs w:val="24"/>
        </w:rPr>
        <w:t>合成标准不确定度的评定</w:t>
      </w:r>
    </w:p>
    <w:p w14:paraId="082D1CA0" w14:textId="696C4153" w:rsidR="00A2789A" w:rsidRPr="008A55EB" w:rsidRDefault="00A2789A" w:rsidP="00A2789A">
      <w:pPr>
        <w:tabs>
          <w:tab w:val="left" w:pos="720"/>
        </w:tabs>
        <w:spacing w:line="360" w:lineRule="auto"/>
        <w:ind w:firstLineChars="200" w:firstLine="480"/>
        <w:rPr>
          <w:rFonts w:hAnsi="宋体" w:hint="eastAsia"/>
          <w:sz w:val="24"/>
          <w:szCs w:val="24"/>
        </w:rPr>
      </w:pPr>
      <w:r w:rsidRPr="008A55EB">
        <w:rPr>
          <w:rFonts w:ascii="宋体" w:hAnsi="宋体" w:cs="宋体" w:hint="eastAsia"/>
          <w:sz w:val="24"/>
          <w:szCs w:val="24"/>
        </w:rPr>
        <w:t>主要标准不确定度汇总表如表C</w:t>
      </w:r>
      <w:r w:rsidR="00723A59">
        <w:rPr>
          <w:rFonts w:ascii="宋体" w:hAnsi="宋体" w:cs="宋体" w:hint="eastAsia"/>
          <w:sz w:val="24"/>
          <w:szCs w:val="24"/>
        </w:rPr>
        <w:t>10</w:t>
      </w:r>
      <w:r w:rsidRPr="008A55EB">
        <w:rPr>
          <w:rFonts w:ascii="宋体" w:hAnsi="宋体" w:cs="宋体" w:hint="eastAsia"/>
          <w:sz w:val="24"/>
          <w:szCs w:val="24"/>
        </w:rPr>
        <w:t>所示</w:t>
      </w:r>
    </w:p>
    <w:p w14:paraId="45AFEA62" w14:textId="218B4B60" w:rsidR="00A2789A" w:rsidRPr="00330A56" w:rsidRDefault="00A2789A" w:rsidP="00A2789A">
      <w:pPr>
        <w:spacing w:line="360" w:lineRule="auto"/>
        <w:jc w:val="center"/>
        <w:rPr>
          <w:rFonts w:ascii="黑体" w:eastAsia="黑体" w:hAnsi="黑体" w:cs="黑体" w:hint="eastAsia"/>
          <w:szCs w:val="21"/>
        </w:rPr>
      </w:pPr>
      <w:r w:rsidRPr="00330A56">
        <w:rPr>
          <w:rFonts w:ascii="黑体" w:eastAsia="黑体" w:hAnsi="黑体" w:cs="黑体" w:hint="eastAsia"/>
          <w:szCs w:val="21"/>
        </w:rPr>
        <w:t>C</w:t>
      </w:r>
      <w:r w:rsidR="00723A59">
        <w:rPr>
          <w:rFonts w:ascii="黑体" w:eastAsia="黑体" w:hAnsi="黑体" w:cs="黑体" w:hint="eastAsia"/>
          <w:szCs w:val="21"/>
        </w:rPr>
        <w:t>10</w:t>
      </w:r>
      <w:r w:rsidRPr="00330A56">
        <w:rPr>
          <w:rFonts w:ascii="黑体" w:eastAsia="黑体" w:hAnsi="黑体" w:cs="黑体"/>
          <w:szCs w:val="21"/>
        </w:rPr>
        <w:t xml:space="preserve"> </w:t>
      </w:r>
      <w:r w:rsidRPr="00330A56">
        <w:rPr>
          <w:rFonts w:ascii="黑体" w:eastAsia="黑体" w:hAnsi="黑体" w:cs="黑体" w:hint="eastAsia"/>
          <w:szCs w:val="21"/>
        </w:rPr>
        <w:t>标准不确定度一览表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286"/>
        <w:gridCol w:w="2013"/>
        <w:gridCol w:w="850"/>
        <w:gridCol w:w="2268"/>
      </w:tblGrid>
      <w:tr w:rsidR="00A2789A" w:rsidRPr="008A55EB" w14:paraId="51F68AE2" w14:textId="77777777" w:rsidTr="0015578D">
        <w:trPr>
          <w:trHeight w:val="567"/>
          <w:jc w:val="center"/>
        </w:trPr>
        <w:tc>
          <w:tcPr>
            <w:tcW w:w="1650" w:type="dxa"/>
            <w:vAlign w:val="center"/>
          </w:tcPr>
          <w:p w14:paraId="08BF9DA7"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标准不确定度分量</w:t>
            </w:r>
          </w:p>
        </w:tc>
        <w:tc>
          <w:tcPr>
            <w:tcW w:w="2286" w:type="dxa"/>
            <w:vAlign w:val="center"/>
          </w:tcPr>
          <w:p w14:paraId="3A0FC04C"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不确定度来源</w:t>
            </w:r>
          </w:p>
        </w:tc>
        <w:tc>
          <w:tcPr>
            <w:tcW w:w="2013" w:type="dxa"/>
            <w:vAlign w:val="center"/>
          </w:tcPr>
          <w:p w14:paraId="0950F908"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标准不确定度值</w:t>
            </w:r>
          </w:p>
        </w:tc>
        <w:tc>
          <w:tcPr>
            <w:tcW w:w="850" w:type="dxa"/>
            <w:vAlign w:val="center"/>
          </w:tcPr>
          <w:p w14:paraId="026E5E15" w14:textId="7A73C2B9" w:rsidR="00A2789A" w:rsidRPr="00063942" w:rsidRDefault="00A2789A" w:rsidP="0015578D">
            <w:pPr>
              <w:spacing w:line="360" w:lineRule="auto"/>
              <w:ind w:firstLineChars="15" w:firstLine="31"/>
              <w:jc w:val="center"/>
              <w:rPr>
                <w:rFonts w:ascii="宋体" w:hAnsi="宋体" w:hint="eastAsia"/>
                <w:bCs/>
                <w:szCs w:val="21"/>
              </w:rPr>
            </w:pPr>
            <w:r w:rsidRPr="00063942">
              <w:rPr>
                <w:rFonts w:ascii="宋体" w:hAnsi="宋体" w:hint="eastAsia"/>
                <w:bCs/>
                <w:szCs w:val="21"/>
              </w:rPr>
              <w:t>|</w:t>
            </w:r>
            <w:r w:rsidRPr="00063942">
              <w:rPr>
                <w:rFonts w:ascii="宋体" w:hAnsi="宋体" w:hint="eastAsia"/>
                <w:bCs/>
                <w:i/>
                <w:szCs w:val="21"/>
              </w:rPr>
              <w:t>c</w:t>
            </w:r>
            <m:oMath>
              <m:r>
                <w:rPr>
                  <w:rFonts w:ascii="Cambria Math" w:hAnsi="Cambria Math"/>
                  <w:szCs w:val="21"/>
                </w:rPr>
                <m:t>i</m:t>
              </m:r>
            </m:oMath>
            <w:r w:rsidRPr="00063942">
              <w:rPr>
                <w:rFonts w:ascii="宋体" w:hAnsi="宋体" w:hint="eastAsia"/>
                <w:bCs/>
                <w:szCs w:val="21"/>
              </w:rPr>
              <w:t xml:space="preserve"> |</w:t>
            </w:r>
          </w:p>
        </w:tc>
        <w:tc>
          <w:tcPr>
            <w:tcW w:w="2268" w:type="dxa"/>
            <w:vAlign w:val="center"/>
          </w:tcPr>
          <w:p w14:paraId="5F1C0B9E" w14:textId="4FA9D7FC"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w:t>
            </w:r>
            <w:r w:rsidRPr="00063942">
              <w:rPr>
                <w:rFonts w:ascii="宋体" w:hAnsi="宋体" w:hint="eastAsia"/>
                <w:bCs/>
                <w:i/>
                <w:szCs w:val="21"/>
              </w:rPr>
              <w:t>c</w:t>
            </w:r>
            <m:oMath>
              <m:r>
                <w:rPr>
                  <w:rFonts w:ascii="Cambria Math" w:hAnsi="Cambria Math"/>
                  <w:szCs w:val="21"/>
                </w:rPr>
                <m:t>i</m:t>
              </m:r>
            </m:oMath>
            <w:r w:rsidRPr="00063942">
              <w:rPr>
                <w:rFonts w:ascii="宋体" w:hAnsi="宋体" w:hint="eastAsia"/>
                <w:bCs/>
                <w:szCs w:val="21"/>
              </w:rPr>
              <w:t xml:space="preserve"> | </w:t>
            </w:r>
            <w:r w:rsidRPr="00063942">
              <w:rPr>
                <w:rFonts w:ascii="宋体" w:hAnsi="宋体" w:hint="eastAsia"/>
                <w:bCs/>
                <w:i/>
                <w:szCs w:val="21"/>
              </w:rPr>
              <w:t>u</w:t>
            </w:r>
            <w:r w:rsidRPr="00063942">
              <w:rPr>
                <w:rFonts w:ascii="宋体" w:hAnsi="宋体" w:hint="eastAsia"/>
                <w:bCs/>
                <w:szCs w:val="21"/>
              </w:rPr>
              <w:t>(x</w:t>
            </w:r>
            <m:oMath>
              <m:r>
                <w:rPr>
                  <w:rFonts w:ascii="Cambria Math" w:hAnsi="Cambria Math"/>
                  <w:szCs w:val="21"/>
                </w:rPr>
                <m:t>i</m:t>
              </m:r>
            </m:oMath>
            <w:r w:rsidRPr="00063942">
              <w:rPr>
                <w:rFonts w:ascii="宋体" w:hAnsi="宋体" w:hint="eastAsia"/>
                <w:bCs/>
                <w:szCs w:val="21"/>
              </w:rPr>
              <w:t>)</w:t>
            </w:r>
          </w:p>
        </w:tc>
      </w:tr>
      <w:tr w:rsidR="00A2789A" w:rsidRPr="008A55EB" w14:paraId="7BEA1A75" w14:textId="77777777" w:rsidTr="0015578D">
        <w:trPr>
          <w:trHeight w:val="510"/>
          <w:jc w:val="center"/>
        </w:trPr>
        <w:tc>
          <w:tcPr>
            <w:tcW w:w="1650" w:type="dxa"/>
            <w:vAlign w:val="center"/>
          </w:tcPr>
          <w:p w14:paraId="7A3AF2D0" w14:textId="77777777" w:rsidR="00A2789A" w:rsidRPr="00063942" w:rsidRDefault="00A2789A" w:rsidP="0015578D">
            <w:pPr>
              <w:spacing w:line="360" w:lineRule="auto"/>
              <w:ind w:leftChars="-53" w:left="-10" w:rightChars="-51" w:right="-107" w:hangingChars="53" w:hanging="101"/>
              <w:jc w:val="center"/>
              <w:rPr>
                <w:rFonts w:ascii="宋体" w:hAnsi="宋体" w:hint="eastAsia"/>
                <w:bCs/>
                <w:szCs w:val="21"/>
              </w:rPr>
            </w:pPr>
            <w:bookmarkStart w:id="87" w:name="_Hlk238718247"/>
            <w:r w:rsidRPr="00063942">
              <w:rPr>
                <w:rFonts w:ascii="宋体" w:hAnsi="宋体" w:hint="eastAsia"/>
                <w:i/>
                <w:spacing w:val="-10"/>
                <w:szCs w:val="21"/>
              </w:rPr>
              <w:t>u</w:t>
            </w:r>
            <w:r w:rsidRPr="00063942">
              <w:rPr>
                <w:rFonts w:ascii="宋体" w:hAnsi="宋体"/>
                <w:iCs/>
                <w:spacing w:val="-10"/>
                <w:szCs w:val="21"/>
                <w:vertAlign w:val="subscript"/>
              </w:rPr>
              <w:t>1</w:t>
            </w:r>
          </w:p>
        </w:tc>
        <w:tc>
          <w:tcPr>
            <w:tcW w:w="2286" w:type="dxa"/>
            <w:vAlign w:val="center"/>
          </w:tcPr>
          <w:p w14:paraId="42821949"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szCs w:val="21"/>
              </w:rPr>
              <w:t>测量重复性</w:t>
            </w:r>
          </w:p>
        </w:tc>
        <w:tc>
          <w:tcPr>
            <w:tcW w:w="2013" w:type="dxa"/>
            <w:vAlign w:val="center"/>
          </w:tcPr>
          <w:p w14:paraId="1410EBF3"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szCs w:val="21"/>
              </w:rPr>
              <w:t>1.14</w:t>
            </w:r>
            <w:r w:rsidRPr="00063942">
              <w:rPr>
                <w:rFonts w:ascii="宋体" w:hAnsi="宋体" w:hint="eastAsia"/>
                <w:szCs w:val="21"/>
              </w:rPr>
              <w:t>×1</w:t>
            </w:r>
            <w:r w:rsidRPr="00063942">
              <w:rPr>
                <w:rFonts w:ascii="宋体" w:hAnsi="宋体"/>
                <w:szCs w:val="21"/>
              </w:rPr>
              <w:t>0</w:t>
            </w:r>
            <w:r w:rsidRPr="00063942">
              <w:rPr>
                <w:rFonts w:ascii="宋体" w:hAnsi="宋体"/>
                <w:szCs w:val="21"/>
                <w:vertAlign w:val="superscript"/>
              </w:rPr>
              <w:t>-2</w:t>
            </w:r>
            <w:r w:rsidRPr="00063942">
              <w:rPr>
                <w:rFonts w:ascii="宋体" w:hAnsi="宋体" w:hint="eastAsia"/>
                <w:szCs w:val="21"/>
              </w:rPr>
              <w:t>ms</w:t>
            </w:r>
          </w:p>
        </w:tc>
        <w:tc>
          <w:tcPr>
            <w:tcW w:w="850" w:type="dxa"/>
            <w:vAlign w:val="center"/>
          </w:tcPr>
          <w:p w14:paraId="6838885D"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5BD455BD"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szCs w:val="21"/>
              </w:rPr>
              <w:t>1.14</w:t>
            </w:r>
            <w:r w:rsidRPr="00063942">
              <w:rPr>
                <w:rFonts w:ascii="宋体" w:hAnsi="宋体" w:hint="eastAsia"/>
                <w:szCs w:val="21"/>
              </w:rPr>
              <w:t>×1</w:t>
            </w:r>
            <w:r w:rsidRPr="00063942">
              <w:rPr>
                <w:rFonts w:ascii="宋体" w:hAnsi="宋体"/>
                <w:szCs w:val="21"/>
              </w:rPr>
              <w:t>0</w:t>
            </w:r>
            <w:r w:rsidRPr="00063942">
              <w:rPr>
                <w:rFonts w:ascii="宋体" w:hAnsi="宋体"/>
                <w:szCs w:val="21"/>
                <w:vertAlign w:val="superscript"/>
              </w:rPr>
              <w:t>-2</w:t>
            </w:r>
            <w:r w:rsidRPr="00063942">
              <w:rPr>
                <w:rFonts w:ascii="宋体" w:hAnsi="宋体" w:hint="eastAsia"/>
                <w:szCs w:val="21"/>
              </w:rPr>
              <w:t>ms</w:t>
            </w:r>
          </w:p>
        </w:tc>
      </w:tr>
      <w:tr w:rsidR="00A2789A" w:rsidRPr="008A55EB" w14:paraId="27CFEBB5" w14:textId="77777777" w:rsidTr="0015578D">
        <w:trPr>
          <w:trHeight w:val="510"/>
          <w:jc w:val="center"/>
        </w:trPr>
        <w:tc>
          <w:tcPr>
            <w:tcW w:w="1650" w:type="dxa"/>
            <w:vAlign w:val="center"/>
          </w:tcPr>
          <w:p w14:paraId="5F0602CC" w14:textId="77777777" w:rsidR="00A2789A" w:rsidRPr="00063942" w:rsidRDefault="00A2789A" w:rsidP="0015578D">
            <w:pPr>
              <w:spacing w:line="360" w:lineRule="auto"/>
              <w:ind w:leftChars="-53" w:rightChars="-51" w:right="-107" w:hangingChars="53" w:hanging="111"/>
              <w:jc w:val="center"/>
              <w:rPr>
                <w:rFonts w:ascii="宋体" w:hAnsi="宋体" w:hint="eastAsia"/>
                <w:i/>
                <w:iCs/>
                <w:szCs w:val="21"/>
              </w:rPr>
            </w:pPr>
            <w:r w:rsidRPr="00063942">
              <w:rPr>
                <w:rFonts w:ascii="宋体" w:hAnsi="宋体" w:hint="eastAsia"/>
                <w:i/>
                <w:szCs w:val="21"/>
              </w:rPr>
              <w:t>u</w:t>
            </w:r>
            <w:r w:rsidRPr="00063942">
              <w:rPr>
                <w:rFonts w:ascii="宋体" w:hAnsi="宋体" w:hint="eastAsia"/>
                <w:szCs w:val="21"/>
                <w:vertAlign w:val="subscript"/>
              </w:rPr>
              <w:t>2</w:t>
            </w:r>
          </w:p>
        </w:tc>
        <w:tc>
          <w:tcPr>
            <w:tcW w:w="2286" w:type="dxa"/>
            <w:vAlign w:val="center"/>
          </w:tcPr>
          <w:p w14:paraId="04A6358A"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szCs w:val="21"/>
              </w:rPr>
              <w:t>分辨力</w:t>
            </w:r>
          </w:p>
        </w:tc>
        <w:tc>
          <w:tcPr>
            <w:tcW w:w="2013" w:type="dxa"/>
            <w:vAlign w:val="center"/>
          </w:tcPr>
          <w:p w14:paraId="7760920C" w14:textId="77777777" w:rsidR="00A2789A" w:rsidRPr="00063942" w:rsidRDefault="00A2789A" w:rsidP="0015578D">
            <w:pPr>
              <w:spacing w:line="360" w:lineRule="auto"/>
              <w:jc w:val="center"/>
              <w:rPr>
                <w:rFonts w:ascii="宋体" w:hAnsi="宋体" w:hint="eastAsia"/>
                <w:b/>
                <w:bCs/>
                <w:szCs w:val="21"/>
              </w:rPr>
            </w:pPr>
            <w:r w:rsidRPr="00063942">
              <w:rPr>
                <w:rFonts w:ascii="宋体" w:hAnsi="宋体"/>
                <w:szCs w:val="21"/>
              </w:rPr>
              <w:t>2.89</w:t>
            </w:r>
            <w:r w:rsidRPr="00063942">
              <w:rPr>
                <w:rFonts w:ascii="宋体" w:hAnsi="宋体" w:hint="eastAsia"/>
                <w:szCs w:val="21"/>
              </w:rPr>
              <w:t>×1</w:t>
            </w:r>
            <w:r w:rsidRPr="00063942">
              <w:rPr>
                <w:rFonts w:ascii="宋体" w:hAnsi="宋体"/>
                <w:szCs w:val="21"/>
              </w:rPr>
              <w:t>0</w:t>
            </w:r>
            <w:r w:rsidRPr="00063942">
              <w:rPr>
                <w:rFonts w:ascii="宋体" w:hAnsi="宋体"/>
                <w:szCs w:val="21"/>
                <w:vertAlign w:val="superscript"/>
              </w:rPr>
              <w:t>-3</w:t>
            </w:r>
            <w:r w:rsidRPr="00063942">
              <w:rPr>
                <w:rFonts w:ascii="宋体" w:hAnsi="宋体" w:hint="eastAsia"/>
                <w:szCs w:val="21"/>
              </w:rPr>
              <w:t>ms</w:t>
            </w:r>
          </w:p>
        </w:tc>
        <w:tc>
          <w:tcPr>
            <w:tcW w:w="850" w:type="dxa"/>
            <w:vAlign w:val="center"/>
          </w:tcPr>
          <w:p w14:paraId="4ECFC8ED"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145BFB99" w14:textId="77777777" w:rsidR="00A2789A" w:rsidRPr="00063942" w:rsidRDefault="00A2789A" w:rsidP="0015578D">
            <w:pPr>
              <w:spacing w:line="360" w:lineRule="auto"/>
              <w:jc w:val="center"/>
              <w:rPr>
                <w:rFonts w:ascii="宋体" w:hAnsi="宋体" w:hint="eastAsia"/>
                <w:szCs w:val="21"/>
              </w:rPr>
            </w:pPr>
            <w:r w:rsidRPr="00063942">
              <w:rPr>
                <w:rFonts w:ascii="宋体" w:hAnsi="宋体"/>
                <w:szCs w:val="21"/>
              </w:rPr>
              <w:t>2.89</w:t>
            </w:r>
            <w:r w:rsidRPr="00063942">
              <w:rPr>
                <w:rFonts w:ascii="宋体" w:hAnsi="宋体" w:hint="eastAsia"/>
                <w:szCs w:val="21"/>
              </w:rPr>
              <w:t>×1</w:t>
            </w:r>
            <w:r w:rsidRPr="00063942">
              <w:rPr>
                <w:rFonts w:ascii="宋体" w:hAnsi="宋体"/>
                <w:szCs w:val="21"/>
              </w:rPr>
              <w:t>0</w:t>
            </w:r>
            <w:r w:rsidRPr="00063942">
              <w:rPr>
                <w:rFonts w:ascii="宋体" w:hAnsi="宋体"/>
                <w:szCs w:val="21"/>
                <w:vertAlign w:val="superscript"/>
              </w:rPr>
              <w:t>-3</w:t>
            </w:r>
            <w:r w:rsidRPr="00063942">
              <w:rPr>
                <w:rFonts w:ascii="宋体" w:hAnsi="宋体" w:hint="eastAsia"/>
                <w:szCs w:val="21"/>
              </w:rPr>
              <w:t>ms</w:t>
            </w:r>
          </w:p>
        </w:tc>
      </w:tr>
      <w:tr w:rsidR="00A2789A" w:rsidRPr="008A55EB" w14:paraId="51BD8D00" w14:textId="77777777" w:rsidTr="0015578D">
        <w:trPr>
          <w:trHeight w:val="510"/>
          <w:jc w:val="center"/>
        </w:trPr>
        <w:tc>
          <w:tcPr>
            <w:tcW w:w="1650" w:type="dxa"/>
            <w:vAlign w:val="center"/>
          </w:tcPr>
          <w:p w14:paraId="6E925166" w14:textId="77777777" w:rsidR="00A2789A" w:rsidRPr="00063942" w:rsidRDefault="00A2789A" w:rsidP="0015578D">
            <w:pPr>
              <w:spacing w:line="360" w:lineRule="auto"/>
              <w:ind w:leftChars="-53" w:rightChars="-51" w:right="-107" w:hangingChars="53" w:hanging="111"/>
              <w:jc w:val="center"/>
              <w:rPr>
                <w:rFonts w:ascii="宋体" w:hAnsi="宋体" w:hint="eastAsia"/>
                <w:i/>
                <w:iCs/>
                <w:szCs w:val="21"/>
              </w:rPr>
            </w:pPr>
            <w:r w:rsidRPr="00063942">
              <w:rPr>
                <w:rFonts w:ascii="宋体" w:hAnsi="宋体" w:hint="eastAsia"/>
                <w:i/>
                <w:szCs w:val="21"/>
              </w:rPr>
              <w:t>u</w:t>
            </w:r>
            <w:r w:rsidRPr="00063942">
              <w:rPr>
                <w:rFonts w:ascii="宋体" w:hAnsi="宋体"/>
                <w:szCs w:val="21"/>
                <w:vertAlign w:val="subscript"/>
              </w:rPr>
              <w:t>3</w:t>
            </w:r>
          </w:p>
        </w:tc>
        <w:tc>
          <w:tcPr>
            <w:tcW w:w="2286" w:type="dxa"/>
            <w:vAlign w:val="center"/>
          </w:tcPr>
          <w:p w14:paraId="7E499D4D" w14:textId="77777777" w:rsidR="00A2789A" w:rsidRPr="00063942" w:rsidRDefault="00A2789A" w:rsidP="0015578D">
            <w:pPr>
              <w:spacing w:line="360" w:lineRule="auto"/>
              <w:jc w:val="center"/>
              <w:rPr>
                <w:rFonts w:ascii="宋体" w:hAnsi="宋体" w:hint="eastAsia"/>
                <w:bCs/>
                <w:szCs w:val="21"/>
              </w:rPr>
            </w:pPr>
            <w:r>
              <w:rPr>
                <w:rFonts w:ascii="宋体" w:hAnsi="宋体" w:hint="eastAsia"/>
                <w:szCs w:val="21"/>
              </w:rPr>
              <w:t>示波器</w:t>
            </w:r>
          </w:p>
        </w:tc>
        <w:tc>
          <w:tcPr>
            <w:tcW w:w="2013" w:type="dxa"/>
            <w:vAlign w:val="center"/>
          </w:tcPr>
          <w:p w14:paraId="69249EDD" w14:textId="77777777" w:rsidR="00A2789A" w:rsidRPr="00063942" w:rsidRDefault="00A2789A" w:rsidP="0015578D">
            <w:pPr>
              <w:spacing w:line="360" w:lineRule="auto"/>
              <w:jc w:val="center"/>
              <w:rPr>
                <w:rFonts w:ascii="宋体" w:hAnsi="宋体" w:hint="eastAsia"/>
                <w:szCs w:val="21"/>
              </w:rPr>
            </w:pPr>
            <w:r w:rsidRPr="00063942">
              <w:rPr>
                <w:rFonts w:ascii="宋体" w:hAnsi="宋体" w:cs="宋体"/>
                <w:szCs w:val="21"/>
              </w:rPr>
              <w:t>2.89</w:t>
            </w:r>
            <w:r w:rsidRPr="00063942">
              <w:rPr>
                <w:rFonts w:ascii="宋体" w:hAnsi="宋体" w:cs="宋体" w:hint="eastAsia"/>
                <w:szCs w:val="21"/>
              </w:rPr>
              <w:t>×10</w:t>
            </w:r>
            <w:r w:rsidRPr="00063942">
              <w:rPr>
                <w:rFonts w:ascii="宋体" w:hAnsi="宋体" w:cs="宋体"/>
                <w:szCs w:val="21"/>
                <w:vertAlign w:val="superscript"/>
              </w:rPr>
              <w:t>-4</w:t>
            </w:r>
            <w:r w:rsidRPr="00063942">
              <w:rPr>
                <w:rFonts w:ascii="宋体" w:hAnsi="宋体" w:cs="宋体" w:hint="eastAsia"/>
                <w:szCs w:val="21"/>
              </w:rPr>
              <w:t>ms</w:t>
            </w:r>
          </w:p>
        </w:tc>
        <w:tc>
          <w:tcPr>
            <w:tcW w:w="850" w:type="dxa"/>
            <w:vAlign w:val="center"/>
          </w:tcPr>
          <w:p w14:paraId="3CEF62EC"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46B2BB05" w14:textId="77777777" w:rsidR="00A2789A" w:rsidRPr="00063942" w:rsidRDefault="00A2789A" w:rsidP="0015578D">
            <w:pPr>
              <w:spacing w:line="360" w:lineRule="auto"/>
              <w:jc w:val="center"/>
              <w:rPr>
                <w:rFonts w:ascii="宋体" w:hAnsi="宋体" w:hint="eastAsia"/>
                <w:szCs w:val="21"/>
              </w:rPr>
            </w:pPr>
            <w:r w:rsidRPr="00063942">
              <w:rPr>
                <w:rFonts w:ascii="宋体" w:hAnsi="宋体" w:cs="宋体"/>
                <w:szCs w:val="21"/>
              </w:rPr>
              <w:t>2.89</w:t>
            </w:r>
            <w:r w:rsidRPr="00063942">
              <w:rPr>
                <w:rFonts w:ascii="宋体" w:hAnsi="宋体" w:cs="宋体" w:hint="eastAsia"/>
                <w:szCs w:val="21"/>
              </w:rPr>
              <w:t>×10</w:t>
            </w:r>
            <w:r w:rsidRPr="00063942">
              <w:rPr>
                <w:rFonts w:ascii="宋体" w:hAnsi="宋体" w:cs="宋体"/>
                <w:szCs w:val="21"/>
                <w:vertAlign w:val="superscript"/>
              </w:rPr>
              <w:t>-4</w:t>
            </w:r>
            <w:r w:rsidRPr="00063942">
              <w:rPr>
                <w:rFonts w:ascii="宋体" w:hAnsi="宋体" w:cs="宋体" w:hint="eastAsia"/>
                <w:szCs w:val="21"/>
              </w:rPr>
              <w:t>ms</w:t>
            </w:r>
          </w:p>
        </w:tc>
      </w:tr>
    </w:tbl>
    <w:bookmarkEnd w:id="87"/>
    <w:p w14:paraId="6FD71F33" w14:textId="77777777" w:rsidR="00A2789A" w:rsidRPr="008A55EB" w:rsidRDefault="00A2789A" w:rsidP="00A2789A">
      <w:pPr>
        <w:spacing w:line="360" w:lineRule="auto"/>
        <w:ind w:firstLineChars="202" w:firstLine="485"/>
        <w:rPr>
          <w:rFonts w:ascii="宋体" w:hAnsi="宋体" w:cs="宋体" w:hint="eastAsia"/>
          <w:sz w:val="24"/>
          <w:szCs w:val="24"/>
        </w:rPr>
      </w:pPr>
      <w:r w:rsidRPr="00B31637">
        <w:rPr>
          <w:rFonts w:ascii="宋体" w:hAnsi="宋体" w:cs="宋体" w:hint="eastAsia"/>
          <w:sz w:val="24"/>
          <w:szCs w:val="24"/>
        </w:rPr>
        <w:t>重复性引人的标准不确定度分量大于被测仪器的分辨力所引</w:t>
      </w:r>
      <w:r>
        <w:rPr>
          <w:rFonts w:ascii="宋体" w:hAnsi="宋体" w:cs="宋体" w:hint="eastAsia"/>
          <w:sz w:val="24"/>
          <w:szCs w:val="24"/>
        </w:rPr>
        <w:t>入</w:t>
      </w:r>
      <w:r w:rsidRPr="00B31637">
        <w:rPr>
          <w:rFonts w:ascii="宋体" w:hAnsi="宋体" w:cs="宋体" w:hint="eastAsia"/>
          <w:sz w:val="24"/>
          <w:szCs w:val="24"/>
        </w:rPr>
        <w:t>的不确定度分量时，可以不考虑分辨力所引入的不确定度分量</w:t>
      </w:r>
      <w:r>
        <w:rPr>
          <w:rFonts w:ascii="宋体" w:hAnsi="宋体" w:cs="宋体" w:hint="eastAsia"/>
          <w:sz w:val="24"/>
          <w:szCs w:val="24"/>
        </w:rPr>
        <w:t>，</w:t>
      </w:r>
      <w:r w:rsidRPr="008A55EB">
        <w:rPr>
          <w:rFonts w:ascii="宋体" w:hAnsi="宋体" w:cs="宋体" w:hint="eastAsia"/>
          <w:sz w:val="24"/>
          <w:szCs w:val="24"/>
        </w:rPr>
        <w:t>各不确定度分量独立不相关，则合成标准不确定度</w:t>
      </w:r>
      <w:r w:rsidRPr="008A55EB">
        <w:rPr>
          <w:rFonts w:hAnsi="宋体" w:hint="eastAsia"/>
          <w:i/>
          <w:sz w:val="24"/>
          <w:szCs w:val="24"/>
        </w:rPr>
        <w:t>u</w:t>
      </w:r>
      <w:r w:rsidRPr="008A55EB">
        <w:rPr>
          <w:rFonts w:hAnsi="宋体" w:hint="eastAsia"/>
          <w:sz w:val="24"/>
          <w:szCs w:val="24"/>
          <w:vertAlign w:val="subscript"/>
        </w:rPr>
        <w:t>c</w:t>
      </w:r>
      <w:r w:rsidRPr="008A55EB">
        <w:rPr>
          <w:rFonts w:ascii="宋体" w:hAnsi="宋体" w:cs="宋体" w:hint="eastAsia"/>
          <w:sz w:val="24"/>
          <w:szCs w:val="24"/>
        </w:rPr>
        <w:t>为：</w:t>
      </w:r>
    </w:p>
    <w:p w14:paraId="2AD4DE71" w14:textId="70CCD867" w:rsidR="00A2789A" w:rsidRPr="008A55EB" w:rsidRDefault="00A2789A" w:rsidP="00A2789A">
      <w:pPr>
        <w:spacing w:line="360" w:lineRule="auto"/>
        <w:ind w:firstLineChars="202" w:firstLine="485"/>
        <w:jc w:val="center"/>
        <w:rPr>
          <w:rFonts w:ascii="宋体" w:hAnsi="宋体" w:cs="宋体" w:hint="eastAsia"/>
          <w:sz w:val="24"/>
          <w:szCs w:val="24"/>
        </w:rPr>
      </w:pPr>
      <w:r w:rsidRPr="008A55EB">
        <w:rPr>
          <w:rFonts w:hAnsi="宋体" w:hint="eastAsia"/>
          <w:i/>
          <w:sz w:val="24"/>
          <w:szCs w:val="24"/>
        </w:rPr>
        <w:t>u</w:t>
      </w:r>
      <w:r w:rsidRPr="008A55EB">
        <w:rPr>
          <w:rFonts w:hAnsi="宋体" w:hint="eastAsia"/>
          <w:sz w:val="24"/>
          <w:szCs w:val="24"/>
          <w:vertAlign w:val="subscript"/>
        </w:rPr>
        <w:t>c</w:t>
      </w:r>
      <w:r w:rsidRPr="008A55EB">
        <w:rPr>
          <w:rFonts w:hAnsi="宋体" w:hint="eastAsia"/>
          <w:sz w:val="24"/>
          <w:szCs w:val="24"/>
        </w:rPr>
        <w:t>=</w:t>
      </w:r>
      <m:oMath>
        <m:rad>
          <m:radPr>
            <m:degHide m:val="1"/>
            <m:ctrlPr>
              <w:rPr>
                <w:rFonts w:ascii="Cambria Math" w:hAnsi="Cambria Math"/>
                <w:i/>
                <w:sz w:val="24"/>
                <w:szCs w:val="24"/>
              </w:rPr>
            </m:ctrlPr>
          </m:radPr>
          <m:deg/>
          <m:e>
            <w:bookmarkStart w:id="88" w:name="OLE_LINK13"/>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e>
              <m:sup>
                <m:r>
                  <w:rPr>
                    <w:rFonts w:ascii="Cambria Math" w:hAnsi="Cambria Math"/>
                    <w:sz w:val="24"/>
                    <w:szCs w:val="24"/>
                  </w:rPr>
                  <m:t>2</m:t>
                </m:r>
              </m:sup>
            </m:sSup>
            <w:bookmarkEnd w:id="88"/>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3</m:t>
                    </m:r>
                  </m:sub>
                </m:sSub>
              </m:e>
              <m:sup>
                <m:r>
                  <w:rPr>
                    <w:rFonts w:ascii="Cambria Math" w:hAnsi="Cambria Math"/>
                    <w:sz w:val="24"/>
                    <w:szCs w:val="24"/>
                  </w:rPr>
                  <m:t>2</m:t>
                </m:r>
              </m:sup>
            </m:sSup>
          </m:e>
        </m:rad>
      </m:oMath>
      <w:r w:rsidRPr="00A2789A">
        <w:rPr>
          <w:rFonts w:hAnsi="宋体" w:hint="eastAsia"/>
          <w:sz w:val="24"/>
          <w:szCs w:val="24"/>
        </w:rPr>
        <w:fldChar w:fldCharType="begin"/>
      </w:r>
      <w:r w:rsidRPr="00A2789A">
        <w:rPr>
          <w:rFonts w:hAnsi="宋体" w:hint="eastAsia"/>
          <w:sz w:val="24"/>
          <w:szCs w:val="24"/>
        </w:rPr>
        <w:instrText xml:space="preserve"> QUOTE </w:instrText>
      </w:r>
      <m:oMath>
        <m:rad>
          <m:radPr>
            <m:degHide m:val="1"/>
            <m:ctrlPr>
              <w:rPr>
                <w:rFonts w:ascii="Cambria Math" w:hAnsi="宋体"/>
                <w:i/>
                <w:sz w:val="24"/>
                <w:szCs w:val="24"/>
              </w:rPr>
            </m:ctrlPr>
          </m:radPr>
          <m:deg/>
          <m:e>
            <m:sSub>
              <m:sSubPr>
                <m:ctrlPr>
                  <w:rPr>
                    <w:rFonts w:ascii="Cambria Math" w:hAnsi="宋体"/>
                    <w:i/>
                    <w:sz w:val="24"/>
                    <w:szCs w:val="24"/>
                  </w:rPr>
                </m:ctrlPr>
              </m:sSubPr>
              <m:e>
                <m:sSup>
                  <m:sSupPr>
                    <m:ctrlPr>
                      <w:rPr>
                        <w:rFonts w:ascii="Cambria Math" w:hAnsi="宋体"/>
                        <w:i/>
                        <w:sz w:val="24"/>
                        <w:szCs w:val="24"/>
                      </w:rPr>
                    </m:ctrlPr>
                  </m:sSupPr>
                  <m:e>
                    <m:r>
                      <m:rPr>
                        <m:sty m:val="p"/>
                      </m:rPr>
                      <w:rPr>
                        <w:rFonts w:ascii="Cambria Math" w:hAnsi="宋体"/>
                        <w:sz w:val="24"/>
                        <w:szCs w:val="24"/>
                      </w:rPr>
                      <m:t>u</m:t>
                    </m:r>
                  </m:e>
                  <m:sup>
                    <m:r>
                      <m:rPr>
                        <m:sty m:val="p"/>
                      </m:rPr>
                      <w:rPr>
                        <w:rFonts w:ascii="Cambria Math" w:hAnsi="宋体"/>
                        <w:sz w:val="24"/>
                        <w:szCs w:val="24"/>
                      </w:rPr>
                      <m:t>2</m:t>
                    </m:r>
                  </m:sup>
                </m:sSup>
                <m:ctrlPr>
                  <w:rPr>
                    <w:rFonts w:ascii="Cambria Math" w:hAnsi="宋体"/>
                    <w:sz w:val="24"/>
                    <w:szCs w:val="24"/>
                  </w:rPr>
                </m:ctrlPr>
              </m:e>
              <m:sub>
                <m:r>
                  <m:rPr>
                    <m:nor/>
                  </m:rPr>
                  <w:rPr>
                    <w:rFonts w:ascii="Cambria Math" w:hAnsi="宋体"/>
                    <w:sz w:val="24"/>
                    <w:szCs w:val="24"/>
                  </w:rPr>
                  <m:t>1</m:t>
                </m:r>
                <m:ctrlPr>
                  <w:rPr>
                    <w:rFonts w:ascii="Cambria Math" w:hAnsi="宋体"/>
                    <w:sz w:val="24"/>
                    <w:szCs w:val="24"/>
                  </w:rPr>
                </m:ctrlPr>
              </m:sub>
            </m:sSub>
            <m:r>
              <m:rPr>
                <m:sty m:val="p"/>
              </m:rPr>
              <w:rPr>
                <w:rFonts w:ascii="Cambria Math" w:hAnsi="宋体"/>
                <w:sz w:val="24"/>
                <w:szCs w:val="24"/>
              </w:rPr>
              <m:t>+</m:t>
            </m:r>
            <m:sSub>
              <m:sSubPr>
                <m:ctrlPr>
                  <w:rPr>
                    <w:rFonts w:ascii="Cambria Math" w:hAnsi="宋体"/>
                    <w:i/>
                    <w:sz w:val="24"/>
                    <w:szCs w:val="24"/>
                  </w:rPr>
                </m:ctrlPr>
              </m:sSubPr>
              <m:e>
                <m:sSup>
                  <m:sSupPr>
                    <m:ctrlPr>
                      <w:rPr>
                        <w:rFonts w:ascii="Cambria Math" w:hAnsi="宋体"/>
                        <w:i/>
                        <w:sz w:val="24"/>
                        <w:szCs w:val="24"/>
                      </w:rPr>
                    </m:ctrlPr>
                  </m:sSupPr>
                  <m:e>
                    <m:r>
                      <m:rPr>
                        <m:sty m:val="p"/>
                      </m:rPr>
                      <w:rPr>
                        <w:rFonts w:ascii="Cambria Math" w:hAnsi="宋体"/>
                        <w:sz w:val="24"/>
                        <w:szCs w:val="24"/>
                      </w:rPr>
                      <m:t>u</m:t>
                    </m:r>
                  </m:e>
                  <m:sup>
                    <m:r>
                      <m:rPr>
                        <m:sty m:val="p"/>
                      </m:rPr>
                      <w:rPr>
                        <w:rFonts w:ascii="Cambria Math" w:hAnsi="宋体"/>
                        <w:sz w:val="24"/>
                        <w:szCs w:val="24"/>
                      </w:rPr>
                      <m:t>2</m:t>
                    </m:r>
                  </m:sup>
                </m:sSup>
                <m:ctrlPr>
                  <w:rPr>
                    <w:rFonts w:ascii="Cambria Math" w:hAnsi="宋体"/>
                    <w:sz w:val="24"/>
                    <w:szCs w:val="24"/>
                  </w:rPr>
                </m:ctrlPr>
              </m:e>
              <m:sub>
                <m:r>
                  <m:rPr>
                    <m:nor/>
                  </m:rPr>
                  <w:rPr>
                    <w:rFonts w:ascii="Cambria Math" w:hAnsi="宋体" w:hint="eastAsia"/>
                    <w:sz w:val="24"/>
                    <w:szCs w:val="24"/>
                  </w:rPr>
                  <m:t>31</m:t>
                </m:r>
                <m:ctrlPr>
                  <w:rPr>
                    <w:rFonts w:ascii="Cambria Math" w:hAnsi="宋体"/>
                    <w:sz w:val="24"/>
                    <w:szCs w:val="24"/>
                  </w:rPr>
                </m:ctrlPr>
              </m:sub>
            </m:sSub>
            <m:r>
              <m:rPr>
                <m:sty m:val="p"/>
              </m:rPr>
              <w:rPr>
                <w:rFonts w:ascii="Cambria Math" w:hAnsi="宋体"/>
                <w:sz w:val="24"/>
                <w:szCs w:val="24"/>
              </w:rPr>
              <m:t>+</m:t>
            </m:r>
            <m:sSub>
              <m:sSubPr>
                <m:ctrlPr>
                  <w:rPr>
                    <w:rFonts w:ascii="Cambria Math" w:hAnsi="宋体"/>
                    <w:i/>
                    <w:sz w:val="24"/>
                    <w:szCs w:val="24"/>
                  </w:rPr>
                </m:ctrlPr>
              </m:sSubPr>
              <m:e>
                <m:sSup>
                  <m:sSupPr>
                    <m:ctrlPr>
                      <w:rPr>
                        <w:rFonts w:ascii="Cambria Math" w:hAnsi="宋体"/>
                        <w:i/>
                        <w:sz w:val="24"/>
                        <w:szCs w:val="24"/>
                      </w:rPr>
                    </m:ctrlPr>
                  </m:sSupPr>
                  <m:e>
                    <m:r>
                      <m:rPr>
                        <m:sty m:val="p"/>
                      </m:rPr>
                      <w:rPr>
                        <w:rFonts w:ascii="Cambria Math" w:hAnsi="宋体"/>
                        <w:sz w:val="24"/>
                        <w:szCs w:val="24"/>
                      </w:rPr>
                      <m:t>u</m:t>
                    </m:r>
                  </m:e>
                  <m:sup>
                    <m:r>
                      <m:rPr>
                        <m:sty m:val="p"/>
                      </m:rPr>
                      <w:rPr>
                        <w:rFonts w:ascii="Cambria Math" w:hAnsi="宋体"/>
                        <w:sz w:val="24"/>
                        <w:szCs w:val="24"/>
                      </w:rPr>
                      <m:t>2</m:t>
                    </m:r>
                  </m:sup>
                </m:sSup>
                <m:ctrlPr>
                  <w:rPr>
                    <w:rFonts w:ascii="Cambria Math" w:hAnsi="宋体"/>
                    <w:sz w:val="24"/>
                    <w:szCs w:val="24"/>
                  </w:rPr>
                </m:ctrlPr>
              </m:e>
              <m:sub>
                <m:r>
                  <m:rPr>
                    <m:nor/>
                  </m:rPr>
                  <w:rPr>
                    <w:rFonts w:ascii="Cambria Math" w:hAnsi="宋体" w:hint="eastAsia"/>
                    <w:sz w:val="24"/>
                    <w:szCs w:val="24"/>
                  </w:rPr>
                  <m:t>32</m:t>
                </m:r>
                <m:ctrlPr>
                  <w:rPr>
                    <w:rFonts w:ascii="Cambria Math" w:hAnsi="宋体"/>
                    <w:sz w:val="24"/>
                    <w:szCs w:val="24"/>
                  </w:rPr>
                </m:ctrlPr>
              </m:sub>
            </m:sSub>
            <m:ctrlPr>
              <w:rPr>
                <w:rFonts w:ascii="Cambria Math" w:hAnsi="Cambria Math"/>
                <w:i/>
                <w:sz w:val="24"/>
                <w:szCs w:val="24"/>
              </w:rPr>
            </m:ctrlPr>
          </m:e>
        </m:rad>
      </m:oMath>
      <w:r w:rsidRPr="00A2789A">
        <w:rPr>
          <w:rFonts w:hAnsi="宋体" w:hint="eastAsia"/>
          <w:sz w:val="24"/>
          <w:szCs w:val="24"/>
        </w:rPr>
        <w:instrText xml:space="preserve"> </w:instrText>
      </w:r>
      <w:r w:rsidRPr="00A2789A">
        <w:rPr>
          <w:rFonts w:hAnsi="宋体" w:hint="eastAsia"/>
          <w:sz w:val="24"/>
          <w:szCs w:val="24"/>
        </w:rPr>
        <w:fldChar w:fldCharType="separate"/>
      </w:r>
      <w:r w:rsidRPr="00A2789A">
        <w:rPr>
          <w:rFonts w:hAnsi="宋体" w:hint="eastAsia"/>
          <w:sz w:val="24"/>
          <w:szCs w:val="24"/>
        </w:rPr>
        <w:fldChar w:fldCharType="end"/>
      </w:r>
      <w:r w:rsidRPr="008A55EB">
        <w:rPr>
          <w:rFonts w:hAnsi="宋体" w:hint="eastAsia"/>
          <w:sz w:val="24"/>
          <w:szCs w:val="24"/>
        </w:rPr>
        <w:t>=</w:t>
      </w:r>
      <w:r>
        <w:rPr>
          <w:rFonts w:hAnsi="宋体" w:hint="eastAsia"/>
          <w:sz w:val="24"/>
          <w:szCs w:val="24"/>
        </w:rPr>
        <w:t>1.</w:t>
      </w:r>
      <w:r w:rsidR="00391168">
        <w:rPr>
          <w:rFonts w:hAnsi="宋体" w:hint="eastAsia"/>
          <w:sz w:val="24"/>
          <w:szCs w:val="24"/>
        </w:rPr>
        <w:t>18</w:t>
      </w:r>
      <w:r w:rsidRPr="008A55EB">
        <w:rPr>
          <w:rFonts w:hAnsi="宋体" w:hint="eastAsia"/>
          <w:sz w:val="24"/>
          <w:szCs w:val="24"/>
        </w:rPr>
        <w:t>×</w:t>
      </w:r>
      <w:r w:rsidRPr="008A55EB">
        <w:rPr>
          <w:rFonts w:hAnsi="宋体" w:hint="eastAsia"/>
          <w:sz w:val="24"/>
          <w:szCs w:val="24"/>
        </w:rPr>
        <w:t>10</w:t>
      </w:r>
      <w:r w:rsidRPr="008A55EB">
        <w:rPr>
          <w:rFonts w:hAnsi="宋体" w:hint="eastAsia"/>
          <w:sz w:val="24"/>
          <w:szCs w:val="24"/>
          <w:vertAlign w:val="superscript"/>
        </w:rPr>
        <w:t>-</w:t>
      </w:r>
      <w:r w:rsidRPr="008A55EB">
        <w:rPr>
          <w:rFonts w:hAnsi="宋体"/>
          <w:sz w:val="24"/>
          <w:szCs w:val="24"/>
          <w:vertAlign w:val="superscript"/>
        </w:rPr>
        <w:t>2</w:t>
      </w:r>
      <w:r w:rsidRPr="008A55EB">
        <w:rPr>
          <w:rFonts w:hint="eastAsia"/>
          <w:sz w:val="24"/>
          <w:szCs w:val="24"/>
        </w:rPr>
        <w:t>ms</w:t>
      </w:r>
    </w:p>
    <w:p w14:paraId="436652B8" w14:textId="70F6D860" w:rsidR="00A2789A" w:rsidRPr="008A55EB" w:rsidRDefault="00A2789A" w:rsidP="00A2789A">
      <w:pPr>
        <w:spacing w:beforeLines="50" w:before="156"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5</w:t>
      </w:r>
      <w:r w:rsidRPr="008A55EB">
        <w:rPr>
          <w:rFonts w:ascii="宋体" w:hAnsi="宋体" w:cs="宋体"/>
          <w:sz w:val="24"/>
          <w:szCs w:val="24"/>
        </w:rPr>
        <w:t>.6</w:t>
      </w:r>
      <w:r>
        <w:rPr>
          <w:rFonts w:ascii="宋体" w:hAnsi="宋体" w:cs="宋体"/>
          <w:sz w:val="24"/>
          <w:szCs w:val="24"/>
        </w:rPr>
        <w:t xml:space="preserve"> </w:t>
      </w:r>
      <w:r w:rsidRPr="008A55EB">
        <w:rPr>
          <w:rFonts w:hAnsi="宋体" w:hint="eastAsia"/>
          <w:sz w:val="24"/>
          <w:szCs w:val="24"/>
        </w:rPr>
        <w:t>扩展不确定度的评定</w:t>
      </w:r>
    </w:p>
    <w:p w14:paraId="47802320" w14:textId="77777777" w:rsidR="00A2789A" w:rsidRPr="008A55EB" w:rsidRDefault="00A2789A" w:rsidP="00A2789A">
      <w:pPr>
        <w:spacing w:line="360" w:lineRule="auto"/>
        <w:ind w:firstLineChars="200" w:firstLine="480"/>
        <w:rPr>
          <w:rFonts w:ascii="宋体" w:hAnsi="宋体" w:hint="eastAsia"/>
          <w:sz w:val="24"/>
          <w:szCs w:val="24"/>
        </w:rPr>
      </w:pPr>
      <w:r w:rsidRPr="008A55EB">
        <w:rPr>
          <w:rFonts w:ascii="宋体" w:hAnsi="宋体" w:hint="eastAsia"/>
          <w:sz w:val="24"/>
          <w:szCs w:val="24"/>
        </w:rPr>
        <w:t>对应</w:t>
      </w:r>
      <w:r w:rsidRPr="008A55EB">
        <w:rPr>
          <w:rFonts w:ascii="宋体" w:hAnsi="宋体" w:hint="eastAsia"/>
          <w:i/>
          <w:sz w:val="24"/>
          <w:szCs w:val="24"/>
        </w:rPr>
        <w:t>p</w:t>
      </w:r>
      <w:r w:rsidRPr="008A55EB">
        <w:rPr>
          <w:rFonts w:ascii="宋体" w:hAnsi="宋体" w:hint="eastAsia"/>
          <w:sz w:val="24"/>
          <w:szCs w:val="24"/>
        </w:rPr>
        <w:t>约为95%包含概率，取</w:t>
      </w:r>
      <w:r w:rsidRPr="008A55EB">
        <w:rPr>
          <w:rFonts w:ascii="宋体" w:hAnsi="宋体" w:hint="eastAsia"/>
          <w:i/>
          <w:iCs/>
          <w:sz w:val="24"/>
          <w:szCs w:val="24"/>
        </w:rPr>
        <w:t>k</w:t>
      </w:r>
      <w:r w:rsidRPr="008A55EB">
        <w:rPr>
          <w:rFonts w:ascii="宋体" w:hAnsi="宋体" w:hint="eastAsia"/>
          <w:sz w:val="24"/>
          <w:szCs w:val="24"/>
        </w:rPr>
        <w:t>＝2，则扩展不确定度为：</w:t>
      </w:r>
    </w:p>
    <w:p w14:paraId="19D06B01" w14:textId="028342DD" w:rsidR="00A2789A" w:rsidRPr="008A55EB" w:rsidRDefault="00A2789A" w:rsidP="00A2789A">
      <w:pPr>
        <w:spacing w:beforeLines="50" w:before="156" w:line="360" w:lineRule="auto"/>
        <w:ind w:firstLineChars="202" w:firstLine="485"/>
        <w:jc w:val="center"/>
        <w:rPr>
          <w:rFonts w:ascii="宋体" w:hAnsi="宋体" w:hint="eastAsia"/>
          <w:sz w:val="24"/>
          <w:szCs w:val="24"/>
        </w:rPr>
      </w:pPr>
      <w:r w:rsidRPr="008A55EB">
        <w:rPr>
          <w:rFonts w:ascii="宋体" w:hAnsi="宋体" w:hint="eastAsia"/>
          <w:i/>
          <w:sz w:val="24"/>
          <w:szCs w:val="24"/>
        </w:rPr>
        <w:t>U</w:t>
      </w:r>
      <w:r w:rsidRPr="008A55EB">
        <w:rPr>
          <w:rFonts w:ascii="宋体" w:hAnsi="宋体" w:hint="eastAsia"/>
          <w:iCs/>
          <w:sz w:val="24"/>
          <w:szCs w:val="24"/>
        </w:rPr>
        <w:t>=</w:t>
      </w:r>
      <w:proofErr w:type="spellStart"/>
      <w:r w:rsidRPr="008A55EB">
        <w:rPr>
          <w:rFonts w:ascii="宋体" w:hAnsi="宋体" w:hint="eastAsia"/>
          <w:i/>
          <w:sz w:val="24"/>
          <w:szCs w:val="24"/>
        </w:rPr>
        <w:t>ku</w:t>
      </w:r>
      <w:r w:rsidRPr="008A55EB">
        <w:rPr>
          <w:rFonts w:ascii="宋体" w:hAnsi="宋体" w:hint="eastAsia"/>
          <w:sz w:val="24"/>
          <w:szCs w:val="24"/>
          <w:vertAlign w:val="subscript"/>
        </w:rPr>
        <w:t>c</w:t>
      </w:r>
      <w:proofErr w:type="spellEnd"/>
      <w:r w:rsidRPr="008A55EB">
        <w:rPr>
          <w:rFonts w:ascii="宋体" w:hAnsi="宋体" w:hint="eastAsia"/>
          <w:iCs/>
          <w:sz w:val="24"/>
          <w:szCs w:val="24"/>
        </w:rPr>
        <w:t>=</w:t>
      </w:r>
      <w:r w:rsidRPr="008A55EB">
        <w:rPr>
          <w:rFonts w:ascii="宋体" w:hAnsi="宋体"/>
          <w:iCs/>
          <w:sz w:val="24"/>
          <w:szCs w:val="24"/>
        </w:rPr>
        <w:t>2</w:t>
      </w:r>
      <w:r w:rsidRPr="008A55EB">
        <w:rPr>
          <w:rFonts w:ascii="宋体" w:hAnsi="宋体" w:hint="eastAsia"/>
          <w:iCs/>
          <w:sz w:val="24"/>
          <w:szCs w:val="24"/>
        </w:rPr>
        <w:t>×</w:t>
      </w:r>
      <w:r>
        <w:rPr>
          <w:rFonts w:ascii="宋体" w:hAnsi="宋体" w:hint="eastAsia"/>
          <w:iCs/>
          <w:sz w:val="24"/>
          <w:szCs w:val="24"/>
        </w:rPr>
        <w:t>1.</w:t>
      </w:r>
      <w:r w:rsidR="00391168">
        <w:rPr>
          <w:rFonts w:ascii="宋体" w:hAnsi="宋体" w:hint="eastAsia"/>
          <w:iCs/>
          <w:sz w:val="24"/>
          <w:szCs w:val="24"/>
        </w:rPr>
        <w:t>18</w:t>
      </w:r>
      <w:r w:rsidRPr="008A55EB">
        <w:rPr>
          <w:rFonts w:ascii="宋体" w:hAnsi="宋体" w:hint="eastAsia"/>
          <w:sz w:val="24"/>
          <w:szCs w:val="24"/>
        </w:rPr>
        <w:t>×10</w:t>
      </w:r>
      <w:r w:rsidRPr="008A55EB">
        <w:rPr>
          <w:rFonts w:ascii="宋体" w:hAnsi="宋体" w:hint="eastAsia"/>
          <w:sz w:val="24"/>
          <w:szCs w:val="24"/>
          <w:vertAlign w:val="superscript"/>
        </w:rPr>
        <w:t>-</w:t>
      </w:r>
      <w:r w:rsidRPr="008A55EB">
        <w:rPr>
          <w:rFonts w:ascii="宋体" w:hAnsi="宋体"/>
          <w:sz w:val="24"/>
          <w:szCs w:val="24"/>
          <w:vertAlign w:val="superscript"/>
        </w:rPr>
        <w:t>2</w:t>
      </w:r>
      <w:r w:rsidRPr="008A55EB">
        <w:rPr>
          <w:rFonts w:ascii="宋体" w:hAnsi="宋体" w:hint="eastAsia"/>
          <w:sz w:val="24"/>
          <w:szCs w:val="24"/>
        </w:rPr>
        <w:t>ms =</w:t>
      </w:r>
      <w:r w:rsidR="00391168">
        <w:rPr>
          <w:rFonts w:ascii="宋体" w:hAnsi="宋体" w:hint="eastAsia"/>
          <w:sz w:val="24"/>
          <w:szCs w:val="24"/>
        </w:rPr>
        <w:t>2.36</w:t>
      </w:r>
      <w:r w:rsidRPr="008A55EB">
        <w:rPr>
          <w:rFonts w:ascii="宋体" w:hAnsi="宋体" w:hint="eastAsia"/>
          <w:sz w:val="24"/>
          <w:szCs w:val="24"/>
        </w:rPr>
        <w:t>×10</w:t>
      </w:r>
      <w:r w:rsidRPr="008A55EB">
        <w:rPr>
          <w:rFonts w:ascii="宋体" w:hAnsi="宋体" w:hint="eastAsia"/>
          <w:sz w:val="24"/>
          <w:szCs w:val="24"/>
          <w:vertAlign w:val="superscript"/>
        </w:rPr>
        <w:t>-</w:t>
      </w:r>
      <w:r w:rsidRPr="008A55EB">
        <w:rPr>
          <w:rFonts w:ascii="宋体" w:hAnsi="宋体"/>
          <w:sz w:val="24"/>
          <w:szCs w:val="24"/>
          <w:vertAlign w:val="superscript"/>
        </w:rPr>
        <w:t>2</w:t>
      </w:r>
      <w:r w:rsidRPr="008A55EB">
        <w:rPr>
          <w:rFonts w:ascii="宋体" w:hAnsi="宋体" w:hint="eastAsia"/>
          <w:sz w:val="24"/>
          <w:szCs w:val="24"/>
        </w:rPr>
        <w:t>ms≈</w:t>
      </w:r>
      <w:r w:rsidRPr="008A55EB">
        <w:rPr>
          <w:rFonts w:ascii="宋体" w:hAnsi="宋体"/>
          <w:sz w:val="24"/>
          <w:szCs w:val="24"/>
        </w:rPr>
        <w:t>0.</w:t>
      </w:r>
      <w:r>
        <w:rPr>
          <w:rFonts w:ascii="宋体" w:hAnsi="宋体" w:hint="eastAsia"/>
          <w:sz w:val="24"/>
          <w:szCs w:val="24"/>
        </w:rPr>
        <w:t>03</w:t>
      </w:r>
      <w:r w:rsidRPr="008A55EB">
        <w:rPr>
          <w:rFonts w:ascii="宋体" w:hAnsi="宋体" w:hint="eastAsia"/>
          <w:sz w:val="24"/>
          <w:szCs w:val="24"/>
        </w:rPr>
        <w:t>ms</w:t>
      </w:r>
    </w:p>
    <w:p w14:paraId="2D258554" w14:textId="77777777" w:rsidR="002B5406" w:rsidRDefault="002B5406">
      <w:pPr>
        <w:widowControl/>
        <w:jc w:val="left"/>
        <w:rPr>
          <w:rFonts w:ascii="宋体" w:hAnsi="宋体" w:cs="宋体" w:hint="eastAsia"/>
          <w:sz w:val="24"/>
          <w:szCs w:val="24"/>
        </w:rPr>
      </w:pPr>
      <w:r>
        <w:rPr>
          <w:rFonts w:ascii="宋体" w:hAnsi="宋体" w:cs="宋体" w:hint="eastAsia"/>
          <w:sz w:val="24"/>
          <w:szCs w:val="24"/>
        </w:rPr>
        <w:t>突变时间校准不确定度评定同脉冲宽度</w:t>
      </w:r>
    </w:p>
    <w:p w14:paraId="51E6C019" w14:textId="3677CDF8" w:rsidR="002B5406" w:rsidRDefault="002B5406">
      <w:pPr>
        <w:widowControl/>
        <w:jc w:val="left"/>
        <w:rPr>
          <w:rFonts w:ascii="宋体" w:hAnsi="宋体" w:cs="宋体" w:hint="eastAsia"/>
          <w:sz w:val="24"/>
          <w:szCs w:val="24"/>
        </w:rPr>
      </w:pPr>
      <w:r>
        <w:rPr>
          <w:rFonts w:ascii="宋体" w:hAnsi="宋体" w:cs="宋体" w:hint="eastAsia"/>
          <w:sz w:val="24"/>
          <w:szCs w:val="24"/>
        </w:rPr>
        <w:br w:type="page"/>
      </w:r>
    </w:p>
    <w:p w14:paraId="6BA5B9D0" w14:textId="689B68C2"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lastRenderedPageBreak/>
        <w:t>C.</w:t>
      </w:r>
      <w:r w:rsidR="00723A59">
        <w:rPr>
          <w:rFonts w:ascii="宋体" w:hAnsi="宋体" w:cs="宋体" w:hint="eastAsia"/>
          <w:sz w:val="24"/>
          <w:szCs w:val="24"/>
        </w:rPr>
        <w:t>6</w:t>
      </w:r>
      <w:r w:rsidRPr="008A55EB">
        <w:rPr>
          <w:rFonts w:ascii="宋体" w:hAnsi="宋体" w:cs="宋体" w:hint="eastAsia"/>
          <w:sz w:val="24"/>
          <w:szCs w:val="24"/>
        </w:rPr>
        <w:t xml:space="preserve"> 温度示值误差校准不确定度的评定</w:t>
      </w:r>
    </w:p>
    <w:p w14:paraId="4FD64018" w14:textId="2AB1FBDF" w:rsidR="00A2789A" w:rsidRPr="008A55EB" w:rsidRDefault="00A2789A" w:rsidP="00A2789A">
      <w:pPr>
        <w:spacing w:line="360" w:lineRule="auto"/>
        <w:rPr>
          <w:rFonts w:ascii="宋体" w:hAnsi="宋体" w:cs="宋体" w:hint="eastAsia"/>
          <w:sz w:val="24"/>
          <w:szCs w:val="24"/>
        </w:rPr>
      </w:pPr>
      <w:r w:rsidRPr="008A55EB">
        <w:rPr>
          <w:rFonts w:ascii="宋体" w:hAnsi="宋体" w:cs="宋体"/>
          <w:sz w:val="24"/>
          <w:szCs w:val="24"/>
        </w:rPr>
        <w:t>C</w:t>
      </w:r>
      <w:r w:rsidRPr="008A55EB">
        <w:rPr>
          <w:rFonts w:ascii="宋体" w:hAnsi="宋体" w:cs="宋体" w:hint="eastAsia"/>
          <w:sz w:val="24"/>
          <w:szCs w:val="24"/>
        </w:rPr>
        <w:t>.</w:t>
      </w:r>
      <w:r w:rsidR="00723A59">
        <w:rPr>
          <w:rFonts w:ascii="宋体" w:hAnsi="宋体" w:cs="宋体" w:hint="eastAsia"/>
          <w:sz w:val="24"/>
          <w:szCs w:val="24"/>
        </w:rPr>
        <w:t>6</w:t>
      </w:r>
      <w:r w:rsidRPr="008A55EB">
        <w:rPr>
          <w:rFonts w:ascii="宋体" w:hAnsi="宋体" w:cs="宋体"/>
          <w:sz w:val="24"/>
          <w:szCs w:val="24"/>
        </w:rPr>
        <w:t>.1</w:t>
      </w:r>
      <w:r>
        <w:rPr>
          <w:rFonts w:ascii="宋体" w:hAnsi="宋体" w:cs="宋体"/>
          <w:sz w:val="24"/>
          <w:szCs w:val="24"/>
        </w:rPr>
        <w:t xml:space="preserve"> </w:t>
      </w:r>
      <w:r w:rsidRPr="008A55EB">
        <w:rPr>
          <w:rFonts w:ascii="宋体" w:hAnsi="宋体" w:cs="宋体" w:hint="eastAsia"/>
          <w:sz w:val="24"/>
          <w:szCs w:val="24"/>
        </w:rPr>
        <w:t>数学模型</w:t>
      </w:r>
    </w:p>
    <w:p w14:paraId="6965C955" w14:textId="0877D703" w:rsidR="00A2789A" w:rsidRPr="008A55EB" w:rsidRDefault="00A2789A" w:rsidP="00A2789A">
      <w:pPr>
        <w:spacing w:line="360" w:lineRule="auto"/>
        <w:ind w:firstLineChars="1150" w:firstLine="2760"/>
        <w:jc w:val="right"/>
        <w:rPr>
          <w:rFonts w:ascii="宋体" w:hAnsi="宋体" w:hint="eastAsia"/>
          <w:iCs/>
          <w:sz w:val="24"/>
          <w:szCs w:val="24"/>
        </w:rPr>
      </w:pPr>
      <w:r w:rsidRPr="008A55EB">
        <w:rPr>
          <w:rFonts w:ascii="宋体" w:hAnsi="宋体" w:hint="eastAsia"/>
          <w:i/>
          <w:iCs/>
          <w:sz w:val="24"/>
          <w:szCs w:val="24"/>
        </w:rPr>
        <w:t>T</w:t>
      </w:r>
      <w:r w:rsidRPr="008A55EB">
        <w:rPr>
          <w:rFonts w:ascii="宋体" w:hAnsi="宋体" w:hint="eastAsia"/>
          <w:sz w:val="24"/>
          <w:szCs w:val="24"/>
        </w:rPr>
        <w:t>＝</w:t>
      </w:r>
      <m:oMath>
        <m:bar>
          <m:barPr>
            <m:pos m:val="top"/>
            <m:ctrlPr>
              <w:rPr>
                <w:rFonts w:ascii="Cambria Math" w:hAnsi="Cambria Math"/>
                <w:i/>
                <w:iCs/>
                <w:sz w:val="24"/>
                <w:szCs w:val="24"/>
              </w:rPr>
            </m:ctrlPr>
          </m:barPr>
          <m:e>
            <m:r>
              <w:rPr>
                <w:rFonts w:ascii="Cambria Math" w:hAnsi="Cambria Math" w:hint="eastAsia"/>
                <w:sz w:val="24"/>
                <w:szCs w:val="24"/>
              </w:rPr>
              <m:t>T</m:t>
            </m:r>
          </m:e>
        </m:bar>
      </m:oMath>
      <w:r w:rsidRPr="008A55EB">
        <w:rPr>
          <w:rFonts w:ascii="宋体" w:hAnsi="宋体" w:hint="eastAsia"/>
          <w:iCs/>
          <w:sz w:val="24"/>
          <w:szCs w:val="24"/>
        </w:rPr>
        <w:t>＋</w:t>
      </w:r>
      <w:r w:rsidRPr="008A55EB">
        <w:rPr>
          <w:rFonts w:ascii="宋体" w:hAnsi="宋体" w:hint="eastAsia"/>
          <w:i/>
          <w:iCs/>
          <w:sz w:val="24"/>
          <w:szCs w:val="24"/>
        </w:rPr>
        <w:t>δ</w:t>
      </w:r>
      <w:r w:rsidRPr="00BC7264">
        <w:rPr>
          <w:rFonts w:ascii="宋体" w:hAnsi="宋体" w:hint="eastAsia"/>
          <w:sz w:val="24"/>
          <w:szCs w:val="24"/>
        </w:rPr>
        <w:t xml:space="preserve">         </w:t>
      </w:r>
      <w:r>
        <w:rPr>
          <w:rFonts w:ascii="宋体" w:hAnsi="宋体" w:hint="eastAsia"/>
          <w:sz w:val="24"/>
          <w:szCs w:val="24"/>
        </w:rPr>
        <w:t xml:space="preserve">              </w:t>
      </w:r>
      <w:r w:rsidRPr="00BC7264">
        <w:rPr>
          <w:rFonts w:ascii="宋体" w:hAnsi="宋体" w:hint="eastAsia"/>
          <w:sz w:val="24"/>
          <w:szCs w:val="24"/>
        </w:rPr>
        <w:t xml:space="preserve">         </w:t>
      </w:r>
      <w:r w:rsidRPr="00BC7264">
        <w:t>（</w:t>
      </w:r>
      <w:r w:rsidRPr="00670A1F">
        <w:t>C</w:t>
      </w:r>
      <w:r w:rsidRPr="00670A1F">
        <w:rPr>
          <w:rFonts w:hint="eastAsia"/>
        </w:rPr>
        <w:t>.</w:t>
      </w:r>
      <w:r w:rsidR="00723A59">
        <w:rPr>
          <w:rFonts w:hint="eastAsia"/>
        </w:rPr>
        <w:t>6</w:t>
      </w:r>
      <w:r w:rsidRPr="00BC7264">
        <w:t>）</w:t>
      </w:r>
    </w:p>
    <w:p w14:paraId="00E9C24F" w14:textId="77777777" w:rsidR="00A2789A" w:rsidRDefault="00A2789A" w:rsidP="00A2789A">
      <w:pPr>
        <w:spacing w:line="360" w:lineRule="auto"/>
        <w:ind w:firstLineChars="200" w:firstLine="480"/>
        <w:rPr>
          <w:rFonts w:ascii="宋体" w:hAnsi="宋体" w:hint="eastAsia"/>
          <w:iCs/>
          <w:sz w:val="24"/>
          <w:szCs w:val="24"/>
        </w:rPr>
      </w:pPr>
      <w:r w:rsidRPr="008A55EB">
        <w:rPr>
          <w:rFonts w:ascii="宋体" w:hAnsi="宋体" w:hint="eastAsia"/>
          <w:iCs/>
          <w:sz w:val="24"/>
          <w:szCs w:val="24"/>
        </w:rPr>
        <w:t>式中：</w:t>
      </w:r>
    </w:p>
    <w:p w14:paraId="22D010EA" w14:textId="77777777" w:rsidR="00A2789A" w:rsidRPr="008A55EB" w:rsidRDefault="00A2789A" w:rsidP="00A2789A">
      <w:pPr>
        <w:spacing w:line="360" w:lineRule="auto"/>
        <w:ind w:firstLineChars="200" w:firstLine="480"/>
        <w:rPr>
          <w:rFonts w:ascii="宋体" w:hAnsi="宋体" w:hint="eastAsia"/>
          <w:i/>
          <w:iCs/>
          <w:sz w:val="24"/>
          <w:szCs w:val="24"/>
          <w:vertAlign w:val="subscript"/>
        </w:rPr>
      </w:pPr>
      <w:r w:rsidRPr="008A55EB">
        <w:rPr>
          <w:rFonts w:ascii="宋体" w:hAnsi="宋体" w:hint="eastAsia"/>
          <w:i/>
          <w:iCs/>
          <w:sz w:val="24"/>
          <w:szCs w:val="24"/>
        </w:rPr>
        <w:t xml:space="preserve">T </w:t>
      </w:r>
      <w:r w:rsidRPr="008A55EB">
        <w:rPr>
          <w:rFonts w:ascii="宋体" w:hAnsi="宋体" w:hint="eastAsia"/>
          <w:sz w:val="24"/>
          <w:szCs w:val="24"/>
        </w:rPr>
        <w:t>——被校测试系统温度示值测量结果</w:t>
      </w:r>
      <w:r w:rsidRPr="008A55EB">
        <w:rPr>
          <w:rFonts w:ascii="宋体" w:hAnsi="宋体" w:hint="eastAsia"/>
          <w:iCs/>
          <w:sz w:val="24"/>
          <w:szCs w:val="24"/>
        </w:rPr>
        <w:t>，℃；</w:t>
      </w:r>
    </w:p>
    <w:p w14:paraId="2325AE0A" w14:textId="09AA7A9C" w:rsidR="00A2789A" w:rsidRPr="008A55EB" w:rsidRDefault="00000000" w:rsidP="00A2789A">
      <w:pPr>
        <w:spacing w:line="360" w:lineRule="auto"/>
        <w:ind w:firstLineChars="200" w:firstLine="480"/>
        <w:rPr>
          <w:rFonts w:ascii="宋体" w:hAnsi="宋体" w:hint="eastAsia"/>
          <w:sz w:val="24"/>
          <w:szCs w:val="24"/>
        </w:rPr>
      </w:pPr>
      <m:oMath>
        <m:bar>
          <m:barPr>
            <m:pos m:val="top"/>
            <m:ctrlPr>
              <w:rPr>
                <w:rFonts w:ascii="Cambria Math" w:hAnsi="Cambria Math"/>
                <w:i/>
                <w:iCs/>
                <w:sz w:val="24"/>
                <w:szCs w:val="24"/>
              </w:rPr>
            </m:ctrlPr>
          </m:barPr>
          <m:e>
            <m:r>
              <w:rPr>
                <w:rFonts w:ascii="Cambria Math" w:hAnsi="Cambria Math" w:hint="eastAsia"/>
                <w:sz w:val="24"/>
                <w:szCs w:val="24"/>
              </w:rPr>
              <m:t>T</m:t>
            </m:r>
          </m:e>
        </m:bar>
      </m:oMath>
      <w:r w:rsidR="00A2789A" w:rsidRPr="008A55EB">
        <w:rPr>
          <w:rFonts w:ascii="宋体" w:hAnsi="宋体" w:hint="eastAsia"/>
          <w:i/>
          <w:iCs/>
          <w:sz w:val="24"/>
          <w:szCs w:val="24"/>
          <w:vertAlign w:val="subscript"/>
        </w:rPr>
        <w:t xml:space="preserve"> </w:t>
      </w:r>
      <w:r w:rsidR="00A2789A" w:rsidRPr="008A55EB">
        <w:rPr>
          <w:rFonts w:ascii="宋体" w:hAnsi="宋体" w:hint="eastAsia"/>
          <w:sz w:val="24"/>
          <w:szCs w:val="24"/>
        </w:rPr>
        <w:t>——被校示值</w:t>
      </w:r>
      <w:r w:rsidR="00A2789A" w:rsidRPr="008A55EB">
        <w:rPr>
          <w:rFonts w:ascii="宋体" w:hAnsi="宋体" w:hint="eastAsia"/>
          <w:i/>
          <w:sz w:val="24"/>
          <w:szCs w:val="24"/>
        </w:rPr>
        <w:t>n</w:t>
      </w:r>
      <w:r w:rsidR="00A2789A" w:rsidRPr="008A55EB">
        <w:rPr>
          <w:rFonts w:ascii="宋体" w:hAnsi="宋体" w:hint="eastAsia"/>
          <w:sz w:val="24"/>
          <w:szCs w:val="24"/>
        </w:rPr>
        <w:t>次测量的温度示值算术平均值，</w:t>
      </w:r>
      <w:r w:rsidR="00A2789A" w:rsidRPr="008A55EB">
        <w:rPr>
          <w:rFonts w:ascii="宋体" w:hAnsi="宋体" w:hint="eastAsia"/>
          <w:iCs/>
          <w:sz w:val="24"/>
          <w:szCs w:val="24"/>
        </w:rPr>
        <w:t>℃；</w:t>
      </w:r>
    </w:p>
    <w:p w14:paraId="77926A1E" w14:textId="77777777" w:rsidR="00A2789A" w:rsidRPr="008A55EB" w:rsidRDefault="00A2789A" w:rsidP="00A2789A">
      <w:pPr>
        <w:spacing w:line="360" w:lineRule="auto"/>
        <w:ind w:firstLineChars="200" w:firstLine="480"/>
        <w:rPr>
          <w:rFonts w:ascii="宋体" w:hAnsi="宋体" w:hint="eastAsia"/>
          <w:sz w:val="24"/>
          <w:szCs w:val="24"/>
        </w:rPr>
      </w:pPr>
      <w:r w:rsidRPr="008A55EB">
        <w:rPr>
          <w:rFonts w:ascii="宋体" w:hAnsi="宋体" w:hint="eastAsia"/>
          <w:i/>
          <w:iCs/>
          <w:sz w:val="24"/>
          <w:szCs w:val="24"/>
        </w:rPr>
        <w:t xml:space="preserve">δ </w:t>
      </w:r>
      <w:r w:rsidRPr="008A55EB">
        <w:rPr>
          <w:rFonts w:ascii="宋体" w:hAnsi="宋体" w:hint="eastAsia"/>
          <w:sz w:val="24"/>
          <w:szCs w:val="24"/>
        </w:rPr>
        <w:t>——温度示值误差，</w:t>
      </w:r>
      <w:r w:rsidRPr="008A55EB">
        <w:rPr>
          <w:rFonts w:ascii="宋体" w:hAnsi="宋体" w:hint="eastAsia"/>
          <w:iCs/>
          <w:sz w:val="24"/>
          <w:szCs w:val="24"/>
        </w:rPr>
        <w:t>℃</w:t>
      </w:r>
      <w:r w:rsidRPr="008A55EB">
        <w:rPr>
          <w:rFonts w:ascii="宋体" w:hAnsi="宋体" w:hint="eastAsia"/>
          <w:sz w:val="24"/>
          <w:szCs w:val="24"/>
        </w:rPr>
        <w:t>。</w:t>
      </w:r>
    </w:p>
    <w:p w14:paraId="46FDF719" w14:textId="6AB970D9" w:rsidR="00A2789A" w:rsidRPr="008A55EB" w:rsidRDefault="00A2789A" w:rsidP="00A2789A">
      <w:pPr>
        <w:spacing w:line="360" w:lineRule="auto"/>
        <w:rPr>
          <w:rFonts w:ascii="宋体" w:hAnsi="宋体" w:cs="宋体" w:hint="eastAsia"/>
          <w:sz w:val="24"/>
          <w:szCs w:val="24"/>
        </w:rPr>
      </w:pPr>
      <w:r w:rsidRPr="008A55EB">
        <w:rPr>
          <w:rFonts w:ascii="宋体" w:hAnsi="宋体" w:cs="宋体"/>
          <w:sz w:val="24"/>
          <w:szCs w:val="24"/>
        </w:rPr>
        <w:t>C.</w:t>
      </w:r>
      <w:r w:rsidR="00723A59">
        <w:rPr>
          <w:rFonts w:ascii="宋体" w:hAnsi="宋体" w:cs="宋体" w:hint="eastAsia"/>
          <w:sz w:val="24"/>
          <w:szCs w:val="24"/>
        </w:rPr>
        <w:t>6</w:t>
      </w:r>
      <w:r w:rsidRPr="008A55EB">
        <w:rPr>
          <w:rFonts w:ascii="宋体" w:hAnsi="宋体" w:cs="宋体"/>
          <w:sz w:val="24"/>
          <w:szCs w:val="24"/>
        </w:rPr>
        <w:t>.2</w:t>
      </w:r>
      <w:r>
        <w:rPr>
          <w:rFonts w:ascii="宋体" w:hAnsi="宋体" w:cs="宋体"/>
          <w:sz w:val="24"/>
          <w:szCs w:val="24"/>
        </w:rPr>
        <w:t xml:space="preserve"> </w:t>
      </w:r>
      <w:r w:rsidRPr="008A55EB">
        <w:rPr>
          <w:rFonts w:ascii="宋体" w:hAnsi="宋体" w:cs="宋体" w:hint="eastAsia"/>
          <w:sz w:val="24"/>
          <w:szCs w:val="24"/>
        </w:rPr>
        <w:t>测量标准</w:t>
      </w:r>
    </w:p>
    <w:p w14:paraId="17FD556C" w14:textId="77777777" w:rsidR="00A2789A" w:rsidRPr="008A55EB" w:rsidRDefault="00A2789A" w:rsidP="00A2789A">
      <w:pPr>
        <w:spacing w:line="360" w:lineRule="auto"/>
        <w:ind w:firstLineChars="200" w:firstLine="480"/>
        <w:rPr>
          <w:rFonts w:ascii="宋体" w:hAnsi="宋体" w:cs="宋体" w:hint="eastAsia"/>
          <w:sz w:val="24"/>
          <w:szCs w:val="24"/>
        </w:rPr>
      </w:pPr>
      <w:r w:rsidRPr="008A55EB">
        <w:rPr>
          <w:rFonts w:ascii="宋体" w:hAnsi="宋体" w:cs="宋体" w:hint="eastAsia"/>
          <w:sz w:val="24"/>
          <w:szCs w:val="24"/>
        </w:rPr>
        <w:t>标准数字温度计、</w:t>
      </w:r>
      <w:r w:rsidRPr="00A2789A">
        <w:rPr>
          <w:rFonts w:ascii="宋体" w:hAnsi="宋体" w:hint="eastAsia"/>
          <w:color w:val="000000"/>
          <w:sz w:val="24"/>
          <w:szCs w:val="24"/>
        </w:rPr>
        <w:t>干体式温度校准器</w:t>
      </w:r>
    </w:p>
    <w:p w14:paraId="6CC2D3D1" w14:textId="7B209FAB"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.3</w:t>
      </w:r>
      <w:r>
        <w:rPr>
          <w:rFonts w:ascii="宋体" w:hAnsi="宋体" w:cs="宋体"/>
          <w:sz w:val="24"/>
          <w:szCs w:val="24"/>
        </w:rPr>
        <w:t xml:space="preserve"> </w:t>
      </w:r>
      <w:r w:rsidRPr="008A55EB">
        <w:rPr>
          <w:rFonts w:ascii="宋体" w:hAnsi="宋体" w:cs="宋体" w:hint="eastAsia"/>
          <w:sz w:val="24"/>
          <w:szCs w:val="24"/>
        </w:rPr>
        <w:t>灵敏系数</w:t>
      </w:r>
    </w:p>
    <w:p w14:paraId="0944F2FD" w14:textId="77777777" w:rsidR="00A2789A" w:rsidRPr="008A55EB" w:rsidRDefault="00A2789A" w:rsidP="00A2789A">
      <w:pPr>
        <w:spacing w:line="360" w:lineRule="auto"/>
        <w:ind w:firstLineChars="200" w:firstLine="480"/>
        <w:jc w:val="left"/>
        <w:rPr>
          <w:rFonts w:ascii="宋体" w:hAnsi="宋体" w:cs="宋体" w:hint="eastAsia"/>
          <w:color w:val="000000"/>
          <w:sz w:val="24"/>
          <w:szCs w:val="24"/>
        </w:rPr>
      </w:pPr>
      <w:r w:rsidRPr="008A55EB">
        <w:rPr>
          <w:rFonts w:ascii="宋体" w:hAnsi="宋体" w:cs="宋体" w:hint="eastAsia"/>
          <w:color w:val="000000"/>
          <w:sz w:val="24"/>
          <w:szCs w:val="24"/>
        </w:rPr>
        <w:t>模型中各输入量对输出量的灵敏系数绝对值均为l。</w:t>
      </w:r>
    </w:p>
    <w:p w14:paraId="352A8357" w14:textId="16A1FBBF" w:rsidR="00A2789A" w:rsidRPr="008A55EB" w:rsidRDefault="00A2789A" w:rsidP="00A2789A">
      <w:pPr>
        <w:spacing w:line="360" w:lineRule="auto"/>
        <w:rPr>
          <w:rFonts w:ascii="宋体" w:hAnsi="宋体" w:cs="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.4</w:t>
      </w:r>
      <w:r>
        <w:rPr>
          <w:rFonts w:ascii="宋体" w:hAnsi="宋体" w:cs="宋体"/>
          <w:sz w:val="24"/>
          <w:szCs w:val="24"/>
        </w:rPr>
        <w:t xml:space="preserve"> </w:t>
      </w:r>
      <w:r w:rsidRPr="008A55EB">
        <w:rPr>
          <w:rFonts w:ascii="宋体" w:hAnsi="宋体" w:cs="宋体" w:hint="eastAsia"/>
          <w:sz w:val="24"/>
          <w:szCs w:val="24"/>
        </w:rPr>
        <w:t>各输入量的标准不确定度的分析与评定</w:t>
      </w:r>
    </w:p>
    <w:p w14:paraId="3AFD799F" w14:textId="77777777" w:rsidR="00A2789A" w:rsidRPr="008A55EB" w:rsidRDefault="00A2789A" w:rsidP="00A2789A">
      <w:pPr>
        <w:spacing w:line="360" w:lineRule="auto"/>
        <w:ind w:firstLineChars="200" w:firstLine="480"/>
        <w:rPr>
          <w:rFonts w:ascii="宋体" w:hAnsi="宋体" w:cs="宋体" w:hint="eastAsia"/>
          <w:color w:val="000000"/>
          <w:sz w:val="24"/>
          <w:szCs w:val="24"/>
        </w:rPr>
      </w:pPr>
      <w:r w:rsidRPr="008A55EB">
        <w:rPr>
          <w:rFonts w:ascii="宋体" w:hAnsi="宋体" w:cs="宋体" w:hint="eastAsia"/>
          <w:color w:val="000000"/>
          <w:sz w:val="24"/>
          <w:szCs w:val="24"/>
        </w:rPr>
        <w:t>不确定度主要来源：</w:t>
      </w:r>
      <w:r w:rsidRPr="008A55EB">
        <w:rPr>
          <w:rFonts w:ascii="宋体" w:hAnsi="宋体" w:cs="宋体" w:hint="eastAsia"/>
          <w:sz w:val="24"/>
          <w:szCs w:val="24"/>
        </w:rPr>
        <w:t>测量重复性引入的不确定度分量</w:t>
      </w:r>
      <w:r w:rsidRPr="008A55EB">
        <w:rPr>
          <w:rFonts w:ascii="宋体" w:hAnsi="宋体" w:cs="宋体" w:hint="eastAsia"/>
          <w:i/>
          <w:spacing w:val="-10"/>
          <w:sz w:val="24"/>
          <w:szCs w:val="24"/>
        </w:rPr>
        <w:t>u</w:t>
      </w:r>
      <w:r w:rsidRPr="008A55EB">
        <w:rPr>
          <w:rFonts w:ascii="宋体" w:hAnsi="宋体" w:cs="宋体" w:hint="eastAsia"/>
          <w:iCs/>
          <w:spacing w:val="-10"/>
          <w:sz w:val="24"/>
          <w:szCs w:val="24"/>
          <w:vertAlign w:val="subscript"/>
        </w:rPr>
        <w:t>1</w:t>
      </w:r>
      <w:r w:rsidRPr="008A55EB">
        <w:rPr>
          <w:rFonts w:ascii="宋体" w:hAnsi="宋体" w:cs="宋体" w:hint="eastAsia"/>
          <w:sz w:val="24"/>
          <w:szCs w:val="24"/>
        </w:rPr>
        <w:t>；标准器引入的不确定度分量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2</w:t>
      </w:r>
      <w:r w:rsidRPr="008A55EB">
        <w:rPr>
          <w:rFonts w:ascii="宋体" w:hAnsi="宋体" w:cs="宋体" w:hint="eastAsia"/>
          <w:sz w:val="24"/>
          <w:szCs w:val="24"/>
        </w:rPr>
        <w:t>；读数分辨力引入的不确定度分量</w:t>
      </w:r>
      <w:r w:rsidRPr="008A55EB">
        <w:rPr>
          <w:rFonts w:ascii="宋体" w:hAnsi="宋体" w:cs="宋体" w:hint="eastAsia"/>
          <w:i/>
          <w:sz w:val="24"/>
          <w:szCs w:val="24"/>
        </w:rPr>
        <w:t>u</w:t>
      </w:r>
      <w:r w:rsidRPr="008A55EB">
        <w:rPr>
          <w:rFonts w:ascii="宋体" w:hAnsi="宋体" w:cs="宋体" w:hint="eastAsia"/>
          <w:sz w:val="24"/>
          <w:szCs w:val="24"/>
          <w:vertAlign w:val="subscript"/>
        </w:rPr>
        <w:t>3</w:t>
      </w:r>
      <w:r w:rsidRPr="008A55EB">
        <w:rPr>
          <w:rFonts w:ascii="宋体" w:hAnsi="宋体" w:cs="宋体" w:hint="eastAsia"/>
          <w:color w:val="000000"/>
          <w:sz w:val="24"/>
          <w:szCs w:val="24"/>
        </w:rPr>
        <w:t>。</w:t>
      </w:r>
    </w:p>
    <w:p w14:paraId="292F9A83" w14:textId="3EEA89A7" w:rsidR="00A2789A" w:rsidRPr="008A55EB" w:rsidRDefault="00A2789A" w:rsidP="00A2789A">
      <w:pPr>
        <w:spacing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.4.1</w:t>
      </w:r>
      <w:r>
        <w:rPr>
          <w:rFonts w:ascii="宋体" w:hAnsi="宋体" w:cs="宋体"/>
          <w:sz w:val="24"/>
          <w:szCs w:val="24"/>
        </w:rPr>
        <w:t xml:space="preserve"> </w:t>
      </w:r>
      <w:r w:rsidRPr="008A55EB">
        <w:rPr>
          <w:rFonts w:ascii="宋体" w:hAnsi="宋体" w:hint="eastAsia"/>
          <w:sz w:val="24"/>
          <w:szCs w:val="24"/>
        </w:rPr>
        <w:t>测量重复性引入的不确定度</w:t>
      </w:r>
      <w:r w:rsidRPr="008A55EB">
        <w:rPr>
          <w:rFonts w:hAnsi="宋体" w:hint="eastAsia"/>
          <w:i/>
          <w:sz w:val="24"/>
          <w:szCs w:val="24"/>
        </w:rPr>
        <w:t>u</w:t>
      </w:r>
      <w:r w:rsidRPr="008A55EB">
        <w:rPr>
          <w:rFonts w:hAnsi="宋体"/>
          <w:sz w:val="24"/>
          <w:szCs w:val="24"/>
          <w:vertAlign w:val="subscript"/>
        </w:rPr>
        <w:t>1</w:t>
      </w:r>
      <w:r w:rsidRPr="008A55EB">
        <w:rPr>
          <w:rFonts w:ascii="宋体" w:hAnsi="宋体"/>
          <w:sz w:val="24"/>
          <w:szCs w:val="24"/>
        </w:rPr>
        <w:t xml:space="preserve"> </w:t>
      </w:r>
    </w:p>
    <w:p w14:paraId="22474D96" w14:textId="5E65E66D" w:rsidR="00A2789A" w:rsidRPr="008A55EB" w:rsidRDefault="00A2789A" w:rsidP="00A2789A">
      <w:pPr>
        <w:spacing w:line="360" w:lineRule="auto"/>
        <w:ind w:firstLineChars="200" w:firstLine="480"/>
        <w:rPr>
          <w:rFonts w:ascii="宋体" w:hAnsi="宋体" w:hint="eastAsia"/>
          <w:bCs/>
          <w:color w:val="000000"/>
          <w:sz w:val="24"/>
          <w:szCs w:val="24"/>
        </w:rPr>
      </w:pPr>
      <w:r w:rsidRPr="008A55EB">
        <w:rPr>
          <w:rFonts w:ascii="宋体" w:hAnsi="宋体" w:hint="eastAsia"/>
          <w:sz w:val="24"/>
          <w:szCs w:val="24"/>
        </w:rPr>
        <w:t>温度达到并稳定在校准温度点上时，被</w:t>
      </w:r>
      <w:r>
        <w:rPr>
          <w:rFonts w:ascii="宋体" w:hAnsi="宋体" w:hint="eastAsia"/>
          <w:sz w:val="24"/>
          <w:szCs w:val="24"/>
        </w:rPr>
        <w:t>测试系统温度传感器</w:t>
      </w:r>
      <w:r w:rsidRPr="008A55EB">
        <w:rPr>
          <w:rFonts w:ascii="宋体" w:hAnsi="宋体" w:hint="eastAsia"/>
          <w:sz w:val="24"/>
          <w:szCs w:val="24"/>
        </w:rPr>
        <w:t>和标准温度计插入</w:t>
      </w:r>
      <w:r w:rsidRPr="00A2789A">
        <w:rPr>
          <w:rFonts w:ascii="宋体" w:hAnsi="宋体" w:hint="eastAsia"/>
          <w:color w:val="000000"/>
          <w:sz w:val="24"/>
          <w:szCs w:val="24"/>
        </w:rPr>
        <w:t>干体式温度校准器</w:t>
      </w:r>
      <w:r w:rsidRPr="008A55EB">
        <w:rPr>
          <w:rFonts w:ascii="宋体" w:hAnsi="宋体" w:hint="eastAsia"/>
          <w:sz w:val="24"/>
          <w:szCs w:val="24"/>
        </w:rPr>
        <w:t>至少2</w:t>
      </w:r>
      <w:r w:rsidRPr="008A55EB">
        <w:rPr>
          <w:rFonts w:ascii="宋体" w:hAnsi="宋体"/>
          <w:sz w:val="24"/>
          <w:szCs w:val="24"/>
        </w:rPr>
        <w:t>0</w:t>
      </w:r>
      <w:r w:rsidRPr="008A55EB">
        <w:rPr>
          <w:rFonts w:ascii="宋体" w:hAnsi="宋体" w:hint="eastAsia"/>
          <w:sz w:val="24"/>
          <w:szCs w:val="24"/>
        </w:rPr>
        <w:t>min，读取温度示值。在重复性条件下进行10次连续测量，</w:t>
      </w:r>
      <w:r w:rsidRPr="008A55EB">
        <w:rPr>
          <w:rFonts w:ascii="宋体" w:hAnsi="宋体" w:hint="eastAsia"/>
          <w:bCs/>
          <w:color w:val="000000"/>
          <w:sz w:val="24"/>
          <w:szCs w:val="24"/>
        </w:rPr>
        <w:t>测量数据见表</w:t>
      </w:r>
      <w:r>
        <w:rPr>
          <w:rFonts w:ascii="宋体" w:hAnsi="宋体" w:hint="eastAsia"/>
          <w:bCs/>
          <w:color w:val="000000"/>
          <w:sz w:val="24"/>
          <w:szCs w:val="24"/>
        </w:rPr>
        <w:t>C</w:t>
      </w:r>
      <w:r w:rsidR="00723A59">
        <w:rPr>
          <w:rFonts w:ascii="宋体" w:hAnsi="宋体" w:hint="eastAsia"/>
          <w:bCs/>
          <w:color w:val="000000"/>
          <w:sz w:val="24"/>
          <w:szCs w:val="24"/>
        </w:rPr>
        <w:t>11</w:t>
      </w:r>
      <w:r w:rsidRPr="008A55EB">
        <w:rPr>
          <w:rFonts w:ascii="宋体" w:hAnsi="宋体" w:hint="eastAsia"/>
          <w:bCs/>
          <w:color w:val="000000"/>
          <w:sz w:val="24"/>
          <w:szCs w:val="24"/>
        </w:rPr>
        <w:t>：</w:t>
      </w:r>
    </w:p>
    <w:p w14:paraId="24783D99" w14:textId="749C8948" w:rsidR="00A2789A" w:rsidRPr="00330A56" w:rsidRDefault="00A2789A" w:rsidP="00A2789A">
      <w:pPr>
        <w:spacing w:line="360" w:lineRule="auto"/>
        <w:jc w:val="center"/>
        <w:rPr>
          <w:rFonts w:ascii="黑体" w:eastAsia="黑体" w:hAnsi="黑体" w:cs="黑体" w:hint="eastAsia"/>
          <w:szCs w:val="21"/>
        </w:rPr>
      </w:pPr>
      <w:r>
        <w:rPr>
          <w:rFonts w:ascii="黑体" w:eastAsia="黑体" w:hAnsi="黑体" w:cs="黑体" w:hint="eastAsia"/>
          <w:szCs w:val="21"/>
        </w:rPr>
        <w:t xml:space="preserve"> </w:t>
      </w:r>
      <w:r>
        <w:rPr>
          <w:rFonts w:ascii="黑体" w:eastAsia="黑体" w:hAnsi="黑体" w:cs="黑体"/>
          <w:szCs w:val="21"/>
        </w:rPr>
        <w:t xml:space="preserve">                            </w:t>
      </w:r>
      <w:r w:rsidRPr="00330A56">
        <w:rPr>
          <w:rFonts w:ascii="黑体" w:eastAsia="黑体" w:hAnsi="黑体" w:cs="黑体" w:hint="eastAsia"/>
          <w:szCs w:val="21"/>
        </w:rPr>
        <w:t>表</w:t>
      </w:r>
      <w:r>
        <w:rPr>
          <w:rFonts w:ascii="黑体" w:eastAsia="黑体" w:hAnsi="黑体" w:cs="黑体" w:hint="eastAsia"/>
          <w:szCs w:val="21"/>
        </w:rPr>
        <w:t>C</w:t>
      </w:r>
      <w:r w:rsidR="00723A59">
        <w:rPr>
          <w:rFonts w:ascii="黑体" w:eastAsia="黑体" w:hAnsi="黑体" w:cs="黑体" w:hint="eastAsia"/>
          <w:szCs w:val="21"/>
        </w:rPr>
        <w:t>11</w:t>
      </w:r>
      <w:r w:rsidRPr="00330A56">
        <w:rPr>
          <w:rFonts w:ascii="黑体" w:eastAsia="黑体" w:hAnsi="黑体" w:cs="黑体"/>
          <w:szCs w:val="21"/>
        </w:rPr>
        <w:t xml:space="preserve"> </w:t>
      </w:r>
      <w:r w:rsidRPr="00330A56">
        <w:rPr>
          <w:rFonts w:ascii="黑体" w:eastAsia="黑体" w:hAnsi="黑体" w:cs="黑体" w:hint="eastAsia"/>
          <w:szCs w:val="21"/>
        </w:rPr>
        <w:t>10次测量数据</w:t>
      </w:r>
      <w:r>
        <w:rPr>
          <w:rFonts w:ascii="黑体" w:eastAsia="黑体" w:hAnsi="黑体" w:cs="黑体" w:hint="eastAsia"/>
          <w:szCs w:val="21"/>
        </w:rPr>
        <w:t xml:space="preserve"> </w:t>
      </w:r>
      <w:r>
        <w:rPr>
          <w:rFonts w:ascii="黑体" w:eastAsia="黑体" w:hAnsi="黑体" w:cs="黑体"/>
          <w:szCs w:val="21"/>
        </w:rPr>
        <w:t xml:space="preserve">                             </w:t>
      </w:r>
      <w:r w:rsidRPr="00330A56">
        <w:rPr>
          <w:rFonts w:ascii="黑体" w:eastAsia="黑体" w:hAnsi="黑体" w:cs="黑体" w:hint="eastAsia"/>
          <w:szCs w:val="21"/>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5"/>
        <w:gridCol w:w="905"/>
        <w:gridCol w:w="906"/>
        <w:gridCol w:w="905"/>
        <w:gridCol w:w="907"/>
        <w:gridCol w:w="906"/>
        <w:gridCol w:w="906"/>
        <w:gridCol w:w="907"/>
        <w:gridCol w:w="906"/>
        <w:gridCol w:w="907"/>
      </w:tblGrid>
      <w:tr w:rsidR="00A2789A" w:rsidRPr="008A55EB" w14:paraId="29B76B6B" w14:textId="77777777" w:rsidTr="0015578D">
        <w:trPr>
          <w:trHeight w:hRule="exact" w:val="454"/>
          <w:jc w:val="center"/>
        </w:trPr>
        <w:tc>
          <w:tcPr>
            <w:tcW w:w="849" w:type="dxa"/>
            <w:vAlign w:val="center"/>
          </w:tcPr>
          <w:p w14:paraId="33DFE2B6"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1</w:t>
            </w:r>
          </w:p>
        </w:tc>
        <w:tc>
          <w:tcPr>
            <w:tcW w:w="849" w:type="dxa"/>
            <w:vAlign w:val="center"/>
          </w:tcPr>
          <w:p w14:paraId="2F092893"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2</w:t>
            </w:r>
          </w:p>
        </w:tc>
        <w:tc>
          <w:tcPr>
            <w:tcW w:w="850" w:type="dxa"/>
            <w:vAlign w:val="center"/>
          </w:tcPr>
          <w:p w14:paraId="0D665BAF"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3</w:t>
            </w:r>
          </w:p>
        </w:tc>
        <w:tc>
          <w:tcPr>
            <w:tcW w:w="849" w:type="dxa"/>
            <w:vAlign w:val="center"/>
          </w:tcPr>
          <w:p w14:paraId="2AD7F89B"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4</w:t>
            </w:r>
          </w:p>
        </w:tc>
        <w:tc>
          <w:tcPr>
            <w:tcW w:w="850" w:type="dxa"/>
            <w:vAlign w:val="center"/>
          </w:tcPr>
          <w:p w14:paraId="3A691658"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p>
        </w:tc>
        <w:tc>
          <w:tcPr>
            <w:tcW w:w="849" w:type="dxa"/>
            <w:vAlign w:val="center"/>
          </w:tcPr>
          <w:p w14:paraId="6C8B051C"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6</w:t>
            </w:r>
          </w:p>
        </w:tc>
        <w:tc>
          <w:tcPr>
            <w:tcW w:w="849" w:type="dxa"/>
            <w:vAlign w:val="center"/>
          </w:tcPr>
          <w:p w14:paraId="2C4FE687"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7</w:t>
            </w:r>
          </w:p>
        </w:tc>
        <w:tc>
          <w:tcPr>
            <w:tcW w:w="850" w:type="dxa"/>
            <w:vAlign w:val="center"/>
          </w:tcPr>
          <w:p w14:paraId="104B9D7E"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8</w:t>
            </w:r>
          </w:p>
        </w:tc>
        <w:tc>
          <w:tcPr>
            <w:tcW w:w="849" w:type="dxa"/>
            <w:vAlign w:val="center"/>
          </w:tcPr>
          <w:p w14:paraId="3FE59316"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9</w:t>
            </w:r>
          </w:p>
        </w:tc>
        <w:tc>
          <w:tcPr>
            <w:tcW w:w="850" w:type="dxa"/>
            <w:vAlign w:val="center"/>
          </w:tcPr>
          <w:p w14:paraId="65488230"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10</w:t>
            </w:r>
          </w:p>
        </w:tc>
      </w:tr>
      <w:tr w:rsidR="00A2789A" w:rsidRPr="008A55EB" w14:paraId="52F6BACE" w14:textId="77777777" w:rsidTr="0015578D">
        <w:trPr>
          <w:trHeight w:hRule="exact" w:val="397"/>
          <w:jc w:val="center"/>
        </w:trPr>
        <w:tc>
          <w:tcPr>
            <w:tcW w:w="849" w:type="dxa"/>
            <w:vAlign w:val="center"/>
          </w:tcPr>
          <w:p w14:paraId="7CA0A4A2"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49" w:type="dxa"/>
            <w:vAlign w:val="center"/>
          </w:tcPr>
          <w:p w14:paraId="39D8E6F8"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50" w:type="dxa"/>
            <w:vAlign w:val="center"/>
          </w:tcPr>
          <w:p w14:paraId="51218558"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49" w:type="dxa"/>
            <w:vAlign w:val="center"/>
          </w:tcPr>
          <w:p w14:paraId="0E05653A"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50" w:type="dxa"/>
            <w:vAlign w:val="center"/>
          </w:tcPr>
          <w:p w14:paraId="000916E6"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0.2</w:t>
            </w:r>
          </w:p>
        </w:tc>
        <w:tc>
          <w:tcPr>
            <w:tcW w:w="849" w:type="dxa"/>
            <w:vAlign w:val="center"/>
          </w:tcPr>
          <w:p w14:paraId="77C02B33"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0.2</w:t>
            </w:r>
          </w:p>
        </w:tc>
        <w:tc>
          <w:tcPr>
            <w:tcW w:w="849" w:type="dxa"/>
            <w:vAlign w:val="center"/>
          </w:tcPr>
          <w:p w14:paraId="224645D5"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50" w:type="dxa"/>
            <w:vAlign w:val="center"/>
          </w:tcPr>
          <w:p w14:paraId="7CF1B8B1"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49" w:type="dxa"/>
            <w:vAlign w:val="center"/>
          </w:tcPr>
          <w:p w14:paraId="604766F8"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0.1</w:t>
            </w:r>
          </w:p>
        </w:tc>
        <w:tc>
          <w:tcPr>
            <w:tcW w:w="850" w:type="dxa"/>
            <w:vAlign w:val="center"/>
          </w:tcPr>
          <w:p w14:paraId="2E461DEC" w14:textId="77777777" w:rsidR="00A2789A" w:rsidRPr="00063942" w:rsidRDefault="00A2789A" w:rsidP="0015578D">
            <w:pPr>
              <w:tabs>
                <w:tab w:val="left" w:pos="540"/>
              </w:tabs>
              <w:spacing w:line="360" w:lineRule="auto"/>
              <w:jc w:val="center"/>
              <w:rPr>
                <w:rFonts w:ascii="宋体" w:hAnsi="宋体" w:hint="eastAsia"/>
                <w:szCs w:val="21"/>
              </w:rPr>
            </w:pPr>
            <w:r w:rsidRPr="00063942">
              <w:rPr>
                <w:rFonts w:ascii="宋体" w:hAnsi="宋体" w:hint="eastAsia"/>
                <w:szCs w:val="21"/>
              </w:rPr>
              <w:t>5</w:t>
            </w:r>
            <w:r w:rsidRPr="00063942">
              <w:rPr>
                <w:rFonts w:ascii="宋体" w:hAnsi="宋体"/>
                <w:szCs w:val="21"/>
              </w:rPr>
              <w:t>0.2</w:t>
            </w:r>
          </w:p>
        </w:tc>
      </w:tr>
    </w:tbl>
    <w:p w14:paraId="5E694308" w14:textId="379A28F1" w:rsidR="00A2789A" w:rsidRPr="008A55EB" w:rsidRDefault="00A2789A" w:rsidP="00A2789A">
      <w:pPr>
        <w:spacing w:line="360" w:lineRule="auto"/>
        <w:ind w:firstLineChars="200" w:firstLine="480"/>
        <w:rPr>
          <w:sz w:val="24"/>
          <w:szCs w:val="24"/>
        </w:rPr>
      </w:pPr>
      <w:r w:rsidRPr="008A55EB">
        <w:rPr>
          <w:rFonts w:hint="eastAsia"/>
          <w:sz w:val="24"/>
          <w:szCs w:val="24"/>
        </w:rPr>
        <w:t>十次测量平均值：</w:t>
      </w:r>
      <m:oMath>
        <m:limUpp>
          <m:limUppPr>
            <m:ctrlPr>
              <w:rPr>
                <w:rFonts w:ascii="Cambria Math" w:hAnsi="Cambria Math"/>
                <w:i/>
                <w:sz w:val="24"/>
                <w:szCs w:val="24"/>
              </w:rPr>
            </m:ctrlPr>
          </m:limUppPr>
          <m:e>
            <m:r>
              <w:rPr>
                <w:rFonts w:ascii="Cambria Math"/>
                <w:sz w:val="24"/>
                <w:szCs w:val="24"/>
              </w:rPr>
              <m:t>x</m:t>
            </m:r>
          </m:e>
          <m:lim>
            <m:r>
              <w:rPr>
                <w:rFonts w:ascii="Cambria Math"/>
                <w:sz w:val="24"/>
                <w:szCs w:val="24"/>
              </w:rPr>
              <m:t>_</m:t>
            </m:r>
          </m:lim>
        </m:limUpp>
        <m:r>
          <w:rPr>
            <w:rFonts w:ascii="Cambria Math"/>
            <w:sz w:val="24"/>
            <w:szCs w:val="24"/>
          </w:rPr>
          <m:t>=</m:t>
        </m:r>
        <m:f>
          <m:fPr>
            <m:ctrlPr>
              <w:rPr>
                <w:rFonts w:ascii="Cambria Math" w:hAnsi="Cambria Math"/>
                <w:i/>
                <w:sz w:val="24"/>
                <w:szCs w:val="24"/>
              </w:rPr>
            </m:ctrlPr>
          </m:fPr>
          <m:num>
            <m:r>
              <w:rPr>
                <w:rFonts w:ascii="Cambria Math"/>
                <w:sz w:val="24"/>
                <w:szCs w:val="24"/>
              </w:rPr>
              <m:t>1</m:t>
            </m:r>
          </m:num>
          <m:den>
            <m:r>
              <w:rPr>
                <w:rFonts w:ascii="Cambria Math"/>
                <w:sz w:val="24"/>
                <w:szCs w:val="24"/>
              </w:rPr>
              <m:t>n</m:t>
            </m:r>
          </m:den>
        </m:f>
        <m:nary>
          <m:naryPr>
            <m:chr m:val="∑"/>
            <m:ctrlPr>
              <w:rPr>
                <w:rFonts w:ascii="Cambria Math" w:hAnsi="Cambria Math"/>
                <w:i/>
                <w:sz w:val="24"/>
                <w:szCs w:val="24"/>
              </w:rPr>
            </m:ctrlPr>
          </m:naryPr>
          <m:sub>
            <m:r>
              <w:rPr>
                <w:rFonts w:ascii="Cambria Math"/>
                <w:sz w:val="24"/>
                <w:szCs w:val="24"/>
              </w:rPr>
              <m:t>i=1</m:t>
            </m:r>
          </m:sub>
          <m:sup>
            <m:r>
              <w:rPr>
                <w:rFonts w:ascii="Cambria Math"/>
                <w:sz w:val="24"/>
                <w:szCs w:val="24"/>
              </w:rPr>
              <m:t>10</m:t>
            </m:r>
          </m:sup>
          <m:e>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e>
        </m:nary>
      </m:oMath>
      <w:r w:rsidRPr="008A55EB">
        <w:rPr>
          <w:rFonts w:hAnsi="宋体" w:hint="eastAsia"/>
          <w:sz w:val="24"/>
          <w:szCs w:val="24"/>
        </w:rPr>
        <w:t>=</w:t>
      </w:r>
      <w:bookmarkStart w:id="89" w:name="_Hlk83824438"/>
      <w:r w:rsidRPr="008A55EB">
        <w:rPr>
          <w:rFonts w:hAnsi="宋体"/>
          <w:sz w:val="24"/>
          <w:szCs w:val="24"/>
        </w:rPr>
        <w:t>50.13</w:t>
      </w:r>
      <w:r w:rsidRPr="008A55EB">
        <w:rPr>
          <w:rFonts w:hAnsi="宋体" w:hint="eastAsia"/>
          <w:sz w:val="24"/>
          <w:szCs w:val="24"/>
        </w:rPr>
        <w:t>℃</w:t>
      </w:r>
      <w:bookmarkEnd w:id="89"/>
    </w:p>
    <w:p w14:paraId="073D6DB7" w14:textId="77777777" w:rsidR="00A2789A" w:rsidRPr="008A55EB" w:rsidRDefault="00A2789A" w:rsidP="00A2789A">
      <w:pPr>
        <w:spacing w:line="360" w:lineRule="auto"/>
        <w:ind w:firstLineChars="200" w:firstLine="480"/>
        <w:rPr>
          <w:sz w:val="24"/>
          <w:szCs w:val="24"/>
        </w:rPr>
      </w:pPr>
      <w:r w:rsidRPr="008A55EB">
        <w:rPr>
          <w:rFonts w:hAnsi="宋体" w:hint="eastAsia"/>
          <w:sz w:val="24"/>
          <w:szCs w:val="24"/>
        </w:rPr>
        <w:t>单次实验标准差：</w:t>
      </w:r>
    </w:p>
    <w:p w14:paraId="5AA6B6DB" w14:textId="7CE0B60E" w:rsidR="00A2789A" w:rsidRPr="008A55EB" w:rsidRDefault="00391168" w:rsidP="00A2789A">
      <w:pPr>
        <w:spacing w:line="360" w:lineRule="auto"/>
        <w:ind w:firstLineChars="600" w:firstLine="1440"/>
        <w:rPr>
          <w:sz w:val="24"/>
          <w:szCs w:val="24"/>
        </w:rPr>
      </w:pPr>
      <m:oMath>
        <m:r>
          <w:rPr>
            <w:rFonts w:ascii="Cambria Math"/>
            <w:sz w:val="24"/>
            <w:szCs w:val="24"/>
          </w:rPr>
          <m:t>S(</m:t>
        </m:r>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r>
          <w:rPr>
            <w:rFonts w:ascii="Cambria Math"/>
            <w:sz w:val="24"/>
            <w:szCs w:val="24"/>
          </w:rPr>
          <m:t>)=</m:t>
        </m:r>
        <m:rad>
          <m:radPr>
            <m:degHide m:val="1"/>
            <m:ctrlPr>
              <w:rPr>
                <w:rFonts w:ascii="Cambria Math" w:hAnsi="Cambria Math"/>
                <w:i/>
                <w:sz w:val="24"/>
                <w:szCs w:val="24"/>
              </w:rPr>
            </m:ctrlPr>
          </m:radPr>
          <m:deg/>
          <m:e>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i=1</m:t>
                    </m:r>
                  </m:sub>
                  <m:sup>
                    <m:r>
                      <w:rPr>
                        <w:rFonts w:ascii="Cambria Math"/>
                        <w:sz w:val="24"/>
                        <w:szCs w:val="24"/>
                      </w:rPr>
                      <m:t>10</m:t>
                    </m:r>
                  </m:sup>
                  <m:e>
                    <m:r>
                      <w:rPr>
                        <w:rFonts w:ascii="Cambria Math"/>
                        <w:sz w:val="24"/>
                        <w:szCs w:val="24"/>
                      </w:rPr>
                      <m:t>(</m:t>
                    </m:r>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r>
                      <w:rPr>
                        <w:rFonts w:ascii="Cambria Math"/>
                        <w:sz w:val="24"/>
                        <w:szCs w:val="24"/>
                      </w:rPr>
                      <m:t>-</m:t>
                    </m:r>
                    <m:limUpp>
                      <m:limUppPr>
                        <m:ctrlPr>
                          <w:rPr>
                            <w:rFonts w:ascii="Cambria Math" w:hAnsi="Cambria Math"/>
                            <w:i/>
                            <w:sz w:val="24"/>
                            <w:szCs w:val="24"/>
                          </w:rPr>
                        </m:ctrlPr>
                      </m:limUppPr>
                      <m:e>
                        <m:r>
                          <w:rPr>
                            <w:rFonts w:ascii="Cambria Math"/>
                            <w:sz w:val="24"/>
                            <w:szCs w:val="24"/>
                          </w:rPr>
                          <m:t>x</m:t>
                        </m:r>
                      </m:e>
                      <m:lim>
                        <m:r>
                          <w:rPr>
                            <w:rFonts w:ascii="Cambria Math"/>
                            <w:sz w:val="24"/>
                            <w:szCs w:val="24"/>
                          </w:rPr>
                          <m:t>_</m:t>
                        </m:r>
                      </m:lim>
                    </m:limUpp>
                    <m:sSup>
                      <m:sSupPr>
                        <m:ctrlPr>
                          <w:rPr>
                            <w:rFonts w:ascii="Cambria Math" w:hAnsi="Cambria Math"/>
                            <w:i/>
                            <w:sz w:val="24"/>
                            <w:szCs w:val="24"/>
                          </w:rPr>
                        </m:ctrlPr>
                      </m:sSupPr>
                      <m:e>
                        <m:r>
                          <w:rPr>
                            <w:rFonts w:ascii="Cambria Math"/>
                            <w:sz w:val="24"/>
                            <w:szCs w:val="24"/>
                          </w:rPr>
                          <m:t>)</m:t>
                        </m:r>
                      </m:e>
                      <m:sup>
                        <m:r>
                          <w:rPr>
                            <w:rFonts w:ascii="Cambria Math"/>
                            <w:sz w:val="24"/>
                            <w:szCs w:val="24"/>
                          </w:rPr>
                          <m:t>2</m:t>
                        </m:r>
                      </m:sup>
                    </m:sSup>
                  </m:e>
                </m:nary>
              </m:num>
              <m:den>
                <m:r>
                  <w:rPr>
                    <w:rFonts w:ascii="Cambria Math"/>
                    <w:sz w:val="24"/>
                    <w:szCs w:val="24"/>
                  </w:rPr>
                  <m:t>10</m:t>
                </m:r>
                <m:r>
                  <w:rPr>
                    <w:rFonts w:ascii="Cambria Math"/>
                    <w:sz w:val="24"/>
                    <w:szCs w:val="24"/>
                  </w:rPr>
                  <m:t>-</m:t>
                </m:r>
                <m:r>
                  <w:rPr>
                    <w:rFonts w:ascii="Cambria Math"/>
                    <w:sz w:val="24"/>
                    <w:szCs w:val="24"/>
                  </w:rPr>
                  <m:t>1</m:t>
                </m:r>
              </m:den>
            </m:f>
          </m:e>
        </m:rad>
      </m:oMath>
      <w:r w:rsidR="00A2789A" w:rsidRPr="008A55EB">
        <w:rPr>
          <w:rFonts w:hint="eastAsia"/>
          <w:sz w:val="24"/>
          <w:szCs w:val="24"/>
        </w:rPr>
        <w:t>=</w:t>
      </w:r>
      <w:bookmarkStart w:id="90" w:name="_Hlk83824447"/>
      <w:r w:rsidR="00A2789A" w:rsidRPr="008A55EB">
        <w:rPr>
          <w:sz w:val="24"/>
          <w:szCs w:val="24"/>
        </w:rPr>
        <w:t>4.83</w:t>
      </w:r>
      <w:r w:rsidR="00A2789A" w:rsidRPr="008A55EB">
        <w:rPr>
          <w:rFonts w:hint="eastAsia"/>
          <w:sz w:val="24"/>
          <w:szCs w:val="24"/>
        </w:rPr>
        <w:t>×</w:t>
      </w:r>
      <w:r w:rsidR="00A2789A" w:rsidRPr="008A55EB">
        <w:rPr>
          <w:rFonts w:hint="eastAsia"/>
          <w:sz w:val="24"/>
          <w:szCs w:val="24"/>
        </w:rPr>
        <w:t>1</w:t>
      </w:r>
      <w:r w:rsidR="00A2789A" w:rsidRPr="008A55EB">
        <w:rPr>
          <w:sz w:val="24"/>
          <w:szCs w:val="24"/>
        </w:rPr>
        <w:t>0</w:t>
      </w:r>
      <w:r w:rsidR="00A2789A" w:rsidRPr="008A55EB">
        <w:rPr>
          <w:sz w:val="24"/>
          <w:szCs w:val="24"/>
          <w:vertAlign w:val="superscript"/>
        </w:rPr>
        <w:t>-2</w:t>
      </w:r>
      <w:r w:rsidR="00A2789A" w:rsidRPr="008A55EB">
        <w:rPr>
          <w:rFonts w:hAnsi="宋体" w:hint="eastAsia"/>
          <w:sz w:val="24"/>
          <w:szCs w:val="24"/>
        </w:rPr>
        <w:t>℃</w:t>
      </w:r>
      <w:bookmarkEnd w:id="90"/>
    </w:p>
    <w:p w14:paraId="48C1E44C" w14:textId="77777777" w:rsidR="00A2789A" w:rsidRPr="008A55EB" w:rsidRDefault="00A2789A" w:rsidP="00A2789A">
      <w:pPr>
        <w:spacing w:line="360" w:lineRule="auto"/>
        <w:ind w:firstLineChars="200" w:firstLine="480"/>
        <w:rPr>
          <w:rFonts w:hAnsi="宋体" w:hint="eastAsia"/>
          <w:sz w:val="24"/>
          <w:szCs w:val="24"/>
        </w:rPr>
      </w:pPr>
      <w:r w:rsidRPr="008A55EB">
        <w:rPr>
          <w:rFonts w:hAnsi="宋体" w:hint="eastAsia"/>
          <w:sz w:val="24"/>
          <w:szCs w:val="24"/>
        </w:rPr>
        <w:t>则由测量重复性引入的不确定度分量</w:t>
      </w:r>
      <w:r w:rsidRPr="008A55EB">
        <w:rPr>
          <w:rFonts w:hAnsi="宋体" w:hint="eastAsia"/>
          <w:i/>
          <w:spacing w:val="-10"/>
          <w:sz w:val="24"/>
          <w:szCs w:val="24"/>
        </w:rPr>
        <w:t>u</w:t>
      </w:r>
      <w:r w:rsidRPr="008A55EB">
        <w:rPr>
          <w:rFonts w:hAnsi="宋体"/>
          <w:iCs/>
          <w:spacing w:val="-10"/>
          <w:sz w:val="24"/>
          <w:szCs w:val="24"/>
          <w:vertAlign w:val="subscript"/>
        </w:rPr>
        <w:t>1</w:t>
      </w:r>
      <w:r w:rsidRPr="008A55EB">
        <w:rPr>
          <w:rFonts w:hAnsi="宋体" w:hint="eastAsia"/>
          <w:sz w:val="24"/>
          <w:szCs w:val="24"/>
        </w:rPr>
        <w:t>为：</w:t>
      </w:r>
      <w:r w:rsidRPr="008A55EB">
        <w:rPr>
          <w:rFonts w:hAnsi="宋体" w:hint="eastAsia"/>
          <w:sz w:val="24"/>
          <w:szCs w:val="24"/>
        </w:rPr>
        <w:t xml:space="preserve"> </w:t>
      </w:r>
    </w:p>
    <w:p w14:paraId="5160114C" w14:textId="678B090B" w:rsidR="00A2789A" w:rsidRPr="008A55EB" w:rsidRDefault="00A2789A" w:rsidP="00A2789A">
      <w:pPr>
        <w:spacing w:line="360" w:lineRule="auto"/>
        <w:ind w:firstLineChars="600" w:firstLine="1320"/>
        <w:rPr>
          <w:sz w:val="24"/>
          <w:szCs w:val="24"/>
        </w:rPr>
      </w:pPr>
      <w:r w:rsidRPr="008A55EB">
        <w:rPr>
          <w:rFonts w:hAnsi="宋体" w:hint="eastAsia"/>
          <w:i/>
          <w:spacing w:val="-10"/>
          <w:sz w:val="24"/>
          <w:szCs w:val="24"/>
        </w:rPr>
        <w:t>u</w:t>
      </w:r>
      <w:r w:rsidRPr="008A55EB">
        <w:rPr>
          <w:rFonts w:hAnsi="宋体"/>
          <w:iCs/>
          <w:spacing w:val="-10"/>
          <w:sz w:val="24"/>
          <w:szCs w:val="24"/>
          <w:vertAlign w:val="subscript"/>
        </w:rPr>
        <w:t>1</w:t>
      </w:r>
      <w:r w:rsidRPr="008A55EB">
        <w:rPr>
          <w:rFonts w:hAnsi="宋体" w:hint="eastAsia"/>
          <w:sz w:val="24"/>
          <w:szCs w:val="24"/>
        </w:rPr>
        <w:t>＝</w:t>
      </w:r>
      <m:oMath>
        <m:r>
          <w:rPr>
            <w:rFonts w:ascii="Cambria Math"/>
            <w:sz w:val="24"/>
            <w:szCs w:val="24"/>
          </w:rPr>
          <m:t>S(</m:t>
        </m:r>
        <m:sSub>
          <m:sSubPr>
            <m:ctrlPr>
              <w:rPr>
                <w:rFonts w:ascii="Cambria Math" w:hAnsi="Cambria Math"/>
                <w:i/>
                <w:sz w:val="24"/>
                <w:szCs w:val="24"/>
              </w:rPr>
            </m:ctrlPr>
          </m:sSubPr>
          <m:e>
            <m:r>
              <w:rPr>
                <w:rFonts w:ascii="Cambria Math"/>
                <w:sz w:val="24"/>
                <w:szCs w:val="24"/>
              </w:rPr>
              <m:t>x</m:t>
            </m:r>
          </m:e>
          <m:sub>
            <m:r>
              <w:rPr>
                <w:rFonts w:ascii="Cambria Math"/>
                <w:sz w:val="24"/>
                <w:szCs w:val="24"/>
              </w:rPr>
              <m:t>i</m:t>
            </m:r>
          </m:sub>
        </m:sSub>
        <m:r>
          <w:rPr>
            <w:rFonts w:ascii="Cambria Math"/>
            <w:sz w:val="24"/>
            <w:szCs w:val="24"/>
          </w:rPr>
          <m:t>)</m:t>
        </m:r>
      </m:oMath>
      <w:r w:rsidRPr="008A55EB">
        <w:rPr>
          <w:rFonts w:hAnsi="宋体" w:hint="eastAsia"/>
          <w:sz w:val="24"/>
          <w:szCs w:val="24"/>
        </w:rPr>
        <w:t>＝</w:t>
      </w:r>
      <w:r w:rsidRPr="008A55EB">
        <w:rPr>
          <w:sz w:val="24"/>
          <w:szCs w:val="24"/>
        </w:rPr>
        <w:t>4.83</w:t>
      </w:r>
      <w:r w:rsidRPr="008A55EB">
        <w:rPr>
          <w:rFonts w:hint="eastAsia"/>
          <w:sz w:val="24"/>
          <w:szCs w:val="24"/>
        </w:rPr>
        <w:t>×</w:t>
      </w:r>
      <w:r w:rsidRPr="008A55EB">
        <w:rPr>
          <w:rFonts w:hint="eastAsia"/>
          <w:sz w:val="24"/>
          <w:szCs w:val="24"/>
        </w:rPr>
        <w:t>1</w:t>
      </w:r>
      <w:r w:rsidRPr="008A55EB">
        <w:rPr>
          <w:sz w:val="24"/>
          <w:szCs w:val="24"/>
        </w:rPr>
        <w:t>0</w:t>
      </w:r>
      <w:r w:rsidRPr="008A55EB">
        <w:rPr>
          <w:sz w:val="24"/>
          <w:szCs w:val="24"/>
          <w:vertAlign w:val="superscript"/>
        </w:rPr>
        <w:t>-2</w:t>
      </w:r>
      <w:r w:rsidRPr="008A55EB">
        <w:rPr>
          <w:rFonts w:hAnsi="宋体" w:hint="eastAsia"/>
          <w:sz w:val="24"/>
          <w:szCs w:val="24"/>
        </w:rPr>
        <w:t>℃</w:t>
      </w:r>
    </w:p>
    <w:p w14:paraId="6D847AB5" w14:textId="597BF445" w:rsidR="00A2789A" w:rsidRPr="008A55EB" w:rsidRDefault="00A2789A" w:rsidP="00A2789A">
      <w:pPr>
        <w:spacing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.4.2</w:t>
      </w:r>
      <w:r>
        <w:rPr>
          <w:rFonts w:ascii="宋体" w:hAnsi="宋体" w:cs="宋体"/>
          <w:sz w:val="24"/>
          <w:szCs w:val="24"/>
        </w:rPr>
        <w:t xml:space="preserve"> </w:t>
      </w:r>
      <w:r w:rsidRPr="008A55EB">
        <w:rPr>
          <w:rFonts w:hAnsi="宋体" w:hint="eastAsia"/>
          <w:sz w:val="24"/>
          <w:szCs w:val="24"/>
        </w:rPr>
        <w:t>标准器引入的不确定度</w:t>
      </w:r>
      <w:r w:rsidRPr="008A55EB">
        <w:rPr>
          <w:rFonts w:hAnsi="宋体" w:hint="eastAsia"/>
          <w:i/>
          <w:sz w:val="24"/>
          <w:szCs w:val="24"/>
        </w:rPr>
        <w:t>u</w:t>
      </w:r>
      <w:r w:rsidRPr="008A55EB">
        <w:rPr>
          <w:rFonts w:hAnsi="宋体"/>
          <w:sz w:val="24"/>
          <w:szCs w:val="24"/>
          <w:vertAlign w:val="subscript"/>
        </w:rPr>
        <w:t>2</w:t>
      </w:r>
      <w:r w:rsidRPr="008A55EB">
        <w:rPr>
          <w:rFonts w:hAnsi="宋体"/>
          <w:sz w:val="24"/>
          <w:szCs w:val="24"/>
        </w:rPr>
        <w:t xml:space="preserve"> </w:t>
      </w:r>
    </w:p>
    <w:p w14:paraId="0E645364" w14:textId="27705ADF" w:rsidR="00A2789A" w:rsidRPr="008A55EB" w:rsidRDefault="00A2789A" w:rsidP="00A2789A">
      <w:pPr>
        <w:spacing w:line="360" w:lineRule="auto"/>
        <w:ind w:firstLineChars="200" w:firstLine="480"/>
        <w:rPr>
          <w:sz w:val="24"/>
          <w:szCs w:val="24"/>
        </w:rPr>
      </w:pPr>
      <w:r w:rsidRPr="008A55EB">
        <w:rPr>
          <w:rFonts w:hint="eastAsia"/>
          <w:sz w:val="24"/>
          <w:szCs w:val="24"/>
        </w:rPr>
        <w:t>（</w:t>
      </w:r>
      <w:r w:rsidRPr="008A55EB">
        <w:rPr>
          <w:rFonts w:hint="eastAsia"/>
          <w:sz w:val="24"/>
          <w:szCs w:val="24"/>
        </w:rPr>
        <w:t>1</w:t>
      </w:r>
      <w:r w:rsidRPr="008A55EB">
        <w:rPr>
          <w:rFonts w:hint="eastAsia"/>
          <w:sz w:val="24"/>
          <w:szCs w:val="24"/>
        </w:rPr>
        <w:t>）根据技术说明书，数字温度计最大允许误差为±</w:t>
      </w:r>
      <w:r w:rsidRPr="008A55EB">
        <w:rPr>
          <w:rFonts w:hint="eastAsia"/>
          <w:sz w:val="24"/>
          <w:szCs w:val="24"/>
        </w:rPr>
        <w:t>0</w:t>
      </w:r>
      <w:r>
        <w:rPr>
          <w:rFonts w:hint="eastAsia"/>
          <w:sz w:val="24"/>
          <w:szCs w:val="24"/>
        </w:rPr>
        <w:t>.1</w:t>
      </w:r>
      <w:r w:rsidRPr="008A55EB">
        <w:rPr>
          <w:rFonts w:hint="eastAsia"/>
          <w:sz w:val="24"/>
          <w:szCs w:val="24"/>
        </w:rPr>
        <w:t>℃，则</w:t>
      </w:r>
      <w:r w:rsidRPr="008A55EB">
        <w:rPr>
          <w:rFonts w:hAnsi="宋体" w:hint="eastAsia"/>
          <w:sz w:val="24"/>
          <w:szCs w:val="24"/>
        </w:rPr>
        <w:t>区间半宽度值为</w:t>
      </w:r>
      <w:r w:rsidRPr="008A55EB">
        <w:rPr>
          <w:rFonts w:hAnsi="宋体" w:hint="eastAsia"/>
          <w:i/>
          <w:sz w:val="24"/>
          <w:szCs w:val="24"/>
        </w:rPr>
        <w:t>a</w:t>
      </w:r>
      <w:r>
        <w:rPr>
          <w:rFonts w:hAnsi="宋体"/>
          <w:sz w:val="24"/>
          <w:szCs w:val="24"/>
          <w:vertAlign w:val="subscript"/>
        </w:rPr>
        <w:t>2</w:t>
      </w:r>
      <w:r w:rsidRPr="008A55EB">
        <w:rPr>
          <w:rFonts w:hAnsi="宋体"/>
          <w:sz w:val="24"/>
          <w:szCs w:val="24"/>
          <w:vertAlign w:val="subscript"/>
        </w:rPr>
        <w:t>1</w:t>
      </w:r>
      <w:r w:rsidRPr="008A55EB">
        <w:rPr>
          <w:rFonts w:hAnsi="宋体" w:hint="eastAsia"/>
          <w:sz w:val="24"/>
          <w:szCs w:val="24"/>
        </w:rPr>
        <w:t>=0.</w:t>
      </w:r>
      <w:r>
        <w:rPr>
          <w:rFonts w:hAnsi="宋体" w:hint="eastAsia"/>
          <w:sz w:val="24"/>
          <w:szCs w:val="24"/>
        </w:rPr>
        <w:t>1</w:t>
      </w:r>
      <w:r w:rsidRPr="008A55EB">
        <w:rPr>
          <w:rFonts w:hAnsi="宋体" w:cs="宋体" w:hint="eastAsia"/>
          <w:sz w:val="24"/>
          <w:szCs w:val="24"/>
        </w:rPr>
        <w:t>℃，认为服从均匀分布，取包含因子</w:t>
      </w:r>
      <w:r w:rsidRPr="008A55EB">
        <w:rPr>
          <w:rFonts w:hint="eastAsia"/>
          <w:i/>
          <w:iCs/>
          <w:sz w:val="24"/>
          <w:szCs w:val="24"/>
        </w:rPr>
        <w:t>k</w:t>
      </w:r>
      <w:r w:rsidRPr="008A55EB">
        <w:rPr>
          <w:rFonts w:hint="eastAsia"/>
          <w:sz w:val="24"/>
          <w:szCs w:val="24"/>
        </w:rPr>
        <w:t>＝</w:t>
      </w:r>
      <m:oMath>
        <m:rad>
          <m:radPr>
            <m:degHide m:val="1"/>
            <m:ctrlPr>
              <w:rPr>
                <w:rFonts w:ascii="Cambria Math" w:hAnsi="Cambria Math"/>
                <w:i/>
                <w:sz w:val="24"/>
                <w:szCs w:val="24"/>
              </w:rPr>
            </m:ctrlPr>
          </m:radPr>
          <m:deg/>
          <m:e>
            <m:r>
              <w:rPr>
                <w:rFonts w:ascii="Cambria Math"/>
                <w:sz w:val="24"/>
                <w:szCs w:val="24"/>
              </w:rPr>
              <m:t>3</m:t>
            </m:r>
          </m:e>
        </m:rad>
      </m:oMath>
      <w:r w:rsidRPr="008A55EB">
        <w:rPr>
          <w:rFonts w:hint="eastAsia"/>
          <w:sz w:val="24"/>
          <w:szCs w:val="24"/>
        </w:rPr>
        <w:t>。</w:t>
      </w:r>
      <w:r w:rsidRPr="008A55EB">
        <w:rPr>
          <w:rFonts w:hAnsi="宋体" w:hint="eastAsia"/>
          <w:sz w:val="24"/>
          <w:szCs w:val="24"/>
        </w:rPr>
        <w:t>则</w:t>
      </w:r>
      <w:r w:rsidRPr="008A55EB">
        <w:rPr>
          <w:rFonts w:hint="eastAsia"/>
          <w:sz w:val="24"/>
          <w:szCs w:val="24"/>
        </w:rPr>
        <w:t>标准不确定度</w:t>
      </w:r>
      <w:r w:rsidRPr="008A55EB">
        <w:rPr>
          <w:rFonts w:hAnsi="宋体" w:hint="eastAsia"/>
          <w:i/>
          <w:sz w:val="24"/>
          <w:szCs w:val="24"/>
        </w:rPr>
        <w:t>u</w:t>
      </w:r>
      <w:r w:rsidRPr="008A55EB">
        <w:rPr>
          <w:rFonts w:hAnsi="宋体"/>
          <w:sz w:val="24"/>
          <w:szCs w:val="24"/>
          <w:vertAlign w:val="subscript"/>
        </w:rPr>
        <w:t>21</w:t>
      </w:r>
      <w:r w:rsidRPr="008A55EB">
        <w:rPr>
          <w:rFonts w:hint="eastAsia"/>
          <w:sz w:val="24"/>
          <w:szCs w:val="24"/>
        </w:rPr>
        <w:t>为：</w:t>
      </w:r>
    </w:p>
    <w:p w14:paraId="39DFCA84" w14:textId="77777777" w:rsidR="00A2789A" w:rsidRPr="008A55EB" w:rsidRDefault="00A2789A" w:rsidP="00A2789A">
      <w:pPr>
        <w:spacing w:line="360" w:lineRule="auto"/>
        <w:ind w:firstLineChars="200" w:firstLine="480"/>
        <w:jc w:val="center"/>
        <w:rPr>
          <w:rFonts w:hAnsi="宋体" w:hint="eastAsia"/>
          <w:sz w:val="24"/>
          <w:szCs w:val="24"/>
          <w:vertAlign w:val="superscript"/>
        </w:rPr>
      </w:pPr>
      <w:r w:rsidRPr="008A55EB">
        <w:rPr>
          <w:rFonts w:hAnsi="宋体" w:hint="eastAsia"/>
          <w:i/>
          <w:sz w:val="24"/>
          <w:szCs w:val="24"/>
        </w:rPr>
        <w:lastRenderedPageBreak/>
        <w:t>u</w:t>
      </w:r>
      <w:r w:rsidRPr="008A55EB">
        <w:rPr>
          <w:rFonts w:hAnsi="宋体"/>
          <w:sz w:val="24"/>
          <w:szCs w:val="24"/>
          <w:vertAlign w:val="subscript"/>
        </w:rPr>
        <w:t>21</w:t>
      </w:r>
      <w:r w:rsidRPr="008A55EB">
        <w:rPr>
          <w:rFonts w:hAnsi="宋体" w:hint="eastAsia"/>
          <w:i/>
          <w:sz w:val="24"/>
          <w:szCs w:val="24"/>
        </w:rPr>
        <w:t>＝</w:t>
      </w:r>
      <w:r w:rsidRPr="008A55EB">
        <w:rPr>
          <w:rFonts w:hAnsi="宋体" w:hint="eastAsia"/>
          <w:i/>
          <w:sz w:val="24"/>
          <w:szCs w:val="24"/>
        </w:rPr>
        <w:t>a</w:t>
      </w:r>
      <w:r w:rsidRPr="008A55EB">
        <w:rPr>
          <w:rFonts w:hAnsi="宋体"/>
          <w:sz w:val="24"/>
          <w:szCs w:val="24"/>
          <w:vertAlign w:val="subscript"/>
        </w:rPr>
        <w:t>31</w:t>
      </w:r>
      <w:r w:rsidRPr="008A55EB">
        <w:rPr>
          <w:rFonts w:hAnsi="宋体" w:hint="eastAsia"/>
          <w:sz w:val="24"/>
          <w:szCs w:val="24"/>
        </w:rPr>
        <w:t>/</w:t>
      </w:r>
      <w:r w:rsidRPr="008A55EB">
        <w:rPr>
          <w:rFonts w:hAnsi="宋体" w:hint="eastAsia"/>
          <w:i/>
          <w:sz w:val="24"/>
          <w:szCs w:val="24"/>
        </w:rPr>
        <w:t>k</w:t>
      </w:r>
      <w:r w:rsidRPr="008A55EB">
        <w:rPr>
          <w:rFonts w:hAnsi="宋体" w:hint="eastAsia"/>
          <w:sz w:val="24"/>
          <w:szCs w:val="24"/>
        </w:rPr>
        <w:t>=</w:t>
      </w:r>
      <w:r>
        <w:rPr>
          <w:rFonts w:hAnsi="宋体" w:hint="eastAsia"/>
          <w:sz w:val="24"/>
          <w:szCs w:val="24"/>
        </w:rPr>
        <w:t>5.77</w:t>
      </w:r>
      <w:r w:rsidRPr="008A55EB">
        <w:rPr>
          <w:rFonts w:hAnsi="宋体" w:hint="eastAsia"/>
          <w:sz w:val="24"/>
          <w:szCs w:val="24"/>
        </w:rPr>
        <w:t>×</w:t>
      </w:r>
      <w:r w:rsidRPr="008A55EB">
        <w:rPr>
          <w:rFonts w:hAnsi="宋体"/>
          <w:sz w:val="24"/>
          <w:szCs w:val="24"/>
        </w:rPr>
        <w:t>10</w:t>
      </w:r>
      <w:r w:rsidRPr="008A55EB">
        <w:rPr>
          <w:rFonts w:hAnsi="宋体"/>
          <w:sz w:val="24"/>
          <w:szCs w:val="24"/>
          <w:vertAlign w:val="superscript"/>
        </w:rPr>
        <w:t>-2</w:t>
      </w:r>
      <w:r w:rsidRPr="008A55EB">
        <w:rPr>
          <w:rFonts w:hint="eastAsia"/>
          <w:sz w:val="24"/>
          <w:szCs w:val="24"/>
        </w:rPr>
        <w:t>℃</w:t>
      </w:r>
    </w:p>
    <w:p w14:paraId="596903B7" w14:textId="62C03049" w:rsidR="00A2789A" w:rsidRPr="008A55EB" w:rsidRDefault="00A2789A" w:rsidP="00A2789A">
      <w:pPr>
        <w:spacing w:line="360" w:lineRule="auto"/>
        <w:ind w:firstLineChars="200" w:firstLine="480"/>
        <w:rPr>
          <w:sz w:val="24"/>
          <w:szCs w:val="24"/>
        </w:rPr>
      </w:pPr>
      <w:r w:rsidRPr="008A55EB">
        <w:rPr>
          <w:rFonts w:hint="eastAsia"/>
          <w:sz w:val="24"/>
          <w:szCs w:val="24"/>
        </w:rPr>
        <w:t>（</w:t>
      </w:r>
      <w:r w:rsidRPr="008A55EB">
        <w:rPr>
          <w:sz w:val="24"/>
          <w:szCs w:val="24"/>
        </w:rPr>
        <w:t>2</w:t>
      </w:r>
      <w:r w:rsidRPr="008A55EB">
        <w:rPr>
          <w:rFonts w:hint="eastAsia"/>
          <w:sz w:val="24"/>
          <w:szCs w:val="24"/>
        </w:rPr>
        <w:t>）根据技术说明书，</w:t>
      </w:r>
      <w:r w:rsidRPr="00A2789A">
        <w:rPr>
          <w:rFonts w:ascii="宋体" w:hAnsi="宋体" w:hint="eastAsia"/>
          <w:color w:val="000000"/>
          <w:sz w:val="24"/>
          <w:szCs w:val="24"/>
        </w:rPr>
        <w:t>干体式温度校准器</w:t>
      </w:r>
      <w:r w:rsidRPr="001337D1">
        <w:rPr>
          <w:rFonts w:ascii="宋体" w:hAnsi="宋体" w:cs="宋体"/>
          <w:szCs w:val="21"/>
        </w:rPr>
        <w:t>温</w:t>
      </w:r>
      <w:r w:rsidRPr="00A2789A">
        <w:rPr>
          <w:rFonts w:ascii="宋体" w:hAnsi="宋体"/>
          <w:color w:val="000000"/>
          <w:sz w:val="24"/>
          <w:szCs w:val="24"/>
        </w:rPr>
        <w:t>度波动度</w:t>
      </w:r>
      <w:r w:rsidRPr="00A2789A">
        <w:rPr>
          <w:rFonts w:ascii="宋体" w:hAnsi="宋体" w:hint="eastAsia"/>
          <w:color w:val="000000"/>
          <w:sz w:val="24"/>
          <w:szCs w:val="24"/>
        </w:rPr>
        <w:t>：±0.05℃</w:t>
      </w:r>
      <w:r w:rsidRPr="008A55EB">
        <w:rPr>
          <w:rFonts w:hint="eastAsia"/>
          <w:sz w:val="24"/>
          <w:szCs w:val="24"/>
        </w:rPr>
        <w:t>，则</w:t>
      </w:r>
      <w:r w:rsidRPr="008A55EB">
        <w:rPr>
          <w:rFonts w:hAnsi="宋体" w:hint="eastAsia"/>
          <w:sz w:val="24"/>
          <w:szCs w:val="24"/>
        </w:rPr>
        <w:t>区间半宽度值为</w:t>
      </w:r>
      <w:r w:rsidRPr="008A55EB">
        <w:rPr>
          <w:rFonts w:hAnsi="宋体" w:hint="eastAsia"/>
          <w:i/>
          <w:sz w:val="24"/>
          <w:szCs w:val="24"/>
        </w:rPr>
        <w:t>a</w:t>
      </w:r>
      <w:r w:rsidRPr="008A55EB">
        <w:rPr>
          <w:rFonts w:hAnsi="宋体"/>
          <w:sz w:val="24"/>
          <w:szCs w:val="24"/>
          <w:vertAlign w:val="subscript"/>
        </w:rPr>
        <w:t>22</w:t>
      </w:r>
      <w:r w:rsidRPr="008A55EB">
        <w:rPr>
          <w:rFonts w:hAnsi="宋体" w:hint="eastAsia"/>
          <w:sz w:val="24"/>
          <w:szCs w:val="24"/>
        </w:rPr>
        <w:t>=0.0</w:t>
      </w:r>
      <w:r>
        <w:rPr>
          <w:rFonts w:hAnsi="宋体" w:hint="eastAsia"/>
          <w:sz w:val="24"/>
          <w:szCs w:val="24"/>
        </w:rPr>
        <w:t>5</w:t>
      </w:r>
      <w:r w:rsidRPr="008A55EB">
        <w:rPr>
          <w:rFonts w:hAnsi="宋体" w:cs="宋体" w:hint="eastAsia"/>
          <w:sz w:val="24"/>
          <w:szCs w:val="24"/>
        </w:rPr>
        <w:t>℃，认为服从均匀分布，取包含因子</w:t>
      </w:r>
      <w:r w:rsidRPr="008A55EB">
        <w:rPr>
          <w:rFonts w:hint="eastAsia"/>
          <w:i/>
          <w:iCs/>
          <w:sz w:val="24"/>
          <w:szCs w:val="24"/>
        </w:rPr>
        <w:t>k</w:t>
      </w:r>
      <w:r w:rsidRPr="008A55EB">
        <w:rPr>
          <w:rFonts w:hint="eastAsia"/>
          <w:sz w:val="24"/>
          <w:szCs w:val="24"/>
        </w:rPr>
        <w:t>＝</w:t>
      </w:r>
      <m:oMath>
        <m:rad>
          <m:radPr>
            <m:degHide m:val="1"/>
            <m:ctrlPr>
              <w:rPr>
                <w:rFonts w:ascii="Cambria Math" w:hAnsi="Cambria Math"/>
                <w:i/>
                <w:sz w:val="24"/>
                <w:szCs w:val="24"/>
              </w:rPr>
            </m:ctrlPr>
          </m:radPr>
          <m:deg/>
          <m:e>
            <m:r>
              <w:rPr>
                <w:rFonts w:ascii="Cambria Math"/>
                <w:sz w:val="24"/>
                <w:szCs w:val="24"/>
              </w:rPr>
              <m:t>3</m:t>
            </m:r>
          </m:e>
        </m:rad>
      </m:oMath>
      <w:r w:rsidRPr="008A55EB">
        <w:rPr>
          <w:rFonts w:hint="eastAsia"/>
          <w:sz w:val="24"/>
          <w:szCs w:val="24"/>
        </w:rPr>
        <w:t>。</w:t>
      </w:r>
      <w:r w:rsidRPr="008A55EB">
        <w:rPr>
          <w:rFonts w:hAnsi="宋体" w:hint="eastAsia"/>
          <w:sz w:val="24"/>
          <w:szCs w:val="24"/>
        </w:rPr>
        <w:t>则</w:t>
      </w:r>
      <w:r w:rsidRPr="008A55EB">
        <w:rPr>
          <w:rFonts w:hint="eastAsia"/>
          <w:sz w:val="24"/>
          <w:szCs w:val="24"/>
        </w:rPr>
        <w:t>标准不确定度</w:t>
      </w:r>
      <w:r w:rsidRPr="008A55EB">
        <w:rPr>
          <w:rFonts w:hAnsi="宋体" w:hint="eastAsia"/>
          <w:i/>
          <w:sz w:val="24"/>
          <w:szCs w:val="24"/>
        </w:rPr>
        <w:t>u</w:t>
      </w:r>
      <w:r w:rsidRPr="008A55EB">
        <w:rPr>
          <w:rFonts w:hAnsi="宋体"/>
          <w:sz w:val="24"/>
          <w:szCs w:val="24"/>
          <w:vertAlign w:val="subscript"/>
        </w:rPr>
        <w:t>22</w:t>
      </w:r>
      <w:r w:rsidRPr="008A55EB">
        <w:rPr>
          <w:rFonts w:hint="eastAsia"/>
          <w:sz w:val="24"/>
          <w:szCs w:val="24"/>
        </w:rPr>
        <w:t>为：</w:t>
      </w:r>
    </w:p>
    <w:p w14:paraId="2CC0748C" w14:textId="77777777" w:rsidR="00A2789A" w:rsidRPr="008A55EB" w:rsidRDefault="00A2789A" w:rsidP="00A2789A">
      <w:pPr>
        <w:spacing w:line="360" w:lineRule="auto"/>
        <w:ind w:firstLineChars="200" w:firstLine="480"/>
        <w:jc w:val="center"/>
        <w:rPr>
          <w:sz w:val="24"/>
          <w:szCs w:val="24"/>
        </w:rPr>
      </w:pPr>
      <w:r w:rsidRPr="008A55EB">
        <w:rPr>
          <w:rFonts w:hAnsi="宋体" w:hint="eastAsia"/>
          <w:i/>
          <w:sz w:val="24"/>
          <w:szCs w:val="24"/>
        </w:rPr>
        <w:t>u</w:t>
      </w:r>
      <w:r w:rsidRPr="008A55EB">
        <w:rPr>
          <w:rFonts w:hAnsi="宋体"/>
          <w:sz w:val="24"/>
          <w:szCs w:val="24"/>
          <w:vertAlign w:val="subscript"/>
        </w:rPr>
        <w:t>22</w:t>
      </w:r>
      <w:r w:rsidRPr="008A55EB">
        <w:rPr>
          <w:rFonts w:hAnsi="宋体" w:hint="eastAsia"/>
          <w:i/>
          <w:sz w:val="24"/>
          <w:szCs w:val="24"/>
        </w:rPr>
        <w:t>＝</w:t>
      </w:r>
      <w:r w:rsidRPr="008A55EB">
        <w:rPr>
          <w:rFonts w:hAnsi="宋体" w:hint="eastAsia"/>
          <w:i/>
          <w:sz w:val="24"/>
          <w:szCs w:val="24"/>
        </w:rPr>
        <w:t>a</w:t>
      </w:r>
      <w:r w:rsidRPr="008A55EB">
        <w:rPr>
          <w:rFonts w:hAnsi="宋体"/>
          <w:sz w:val="24"/>
          <w:szCs w:val="24"/>
          <w:vertAlign w:val="subscript"/>
        </w:rPr>
        <w:t>22</w:t>
      </w:r>
      <w:r w:rsidRPr="008A55EB">
        <w:rPr>
          <w:rFonts w:hAnsi="宋体" w:hint="eastAsia"/>
          <w:sz w:val="24"/>
          <w:szCs w:val="24"/>
        </w:rPr>
        <w:t>/</w:t>
      </w:r>
      <w:r w:rsidRPr="008A55EB">
        <w:rPr>
          <w:rFonts w:hAnsi="宋体" w:hint="eastAsia"/>
          <w:i/>
          <w:sz w:val="24"/>
          <w:szCs w:val="24"/>
        </w:rPr>
        <w:t>k</w:t>
      </w:r>
      <w:r w:rsidRPr="008A55EB">
        <w:rPr>
          <w:rFonts w:hAnsi="宋体" w:hint="eastAsia"/>
          <w:sz w:val="24"/>
          <w:szCs w:val="24"/>
        </w:rPr>
        <w:t>=</w:t>
      </w:r>
      <w:r>
        <w:rPr>
          <w:rFonts w:hAnsi="宋体" w:hint="eastAsia"/>
          <w:sz w:val="24"/>
          <w:szCs w:val="24"/>
        </w:rPr>
        <w:t>2.89</w:t>
      </w:r>
      <w:r w:rsidRPr="008A55EB">
        <w:rPr>
          <w:rFonts w:hAnsi="宋体" w:hint="eastAsia"/>
          <w:sz w:val="24"/>
          <w:szCs w:val="24"/>
        </w:rPr>
        <w:t>×</w:t>
      </w:r>
      <w:r w:rsidRPr="008A55EB">
        <w:rPr>
          <w:rFonts w:hAnsi="宋体"/>
          <w:sz w:val="24"/>
          <w:szCs w:val="24"/>
        </w:rPr>
        <w:t>10</w:t>
      </w:r>
      <w:r w:rsidRPr="008A55EB">
        <w:rPr>
          <w:rFonts w:hAnsi="宋体"/>
          <w:sz w:val="24"/>
          <w:szCs w:val="24"/>
          <w:vertAlign w:val="superscript"/>
        </w:rPr>
        <w:t>-2</w:t>
      </w:r>
      <w:r w:rsidRPr="008A55EB">
        <w:rPr>
          <w:rFonts w:hint="eastAsia"/>
          <w:sz w:val="24"/>
          <w:szCs w:val="24"/>
        </w:rPr>
        <w:t>℃</w:t>
      </w:r>
    </w:p>
    <w:p w14:paraId="6E43FC5E" w14:textId="387CD410" w:rsidR="00A2789A" w:rsidRPr="008A55EB" w:rsidRDefault="00A2789A" w:rsidP="00A2789A">
      <w:pPr>
        <w:spacing w:line="360" w:lineRule="auto"/>
        <w:jc w:val="left"/>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.4.3</w:t>
      </w:r>
      <w:r>
        <w:rPr>
          <w:rFonts w:ascii="宋体" w:hAnsi="宋体" w:cs="宋体"/>
          <w:sz w:val="24"/>
          <w:szCs w:val="24"/>
        </w:rPr>
        <w:t xml:space="preserve"> </w:t>
      </w:r>
      <w:r w:rsidRPr="008A55EB">
        <w:rPr>
          <w:rFonts w:hAnsi="宋体" w:hint="eastAsia"/>
          <w:sz w:val="24"/>
          <w:szCs w:val="24"/>
        </w:rPr>
        <w:t>读数分辨力引入的不确定度</w:t>
      </w:r>
      <w:r w:rsidRPr="008A55EB">
        <w:rPr>
          <w:rFonts w:hAnsi="宋体" w:hint="eastAsia"/>
          <w:i/>
          <w:sz w:val="24"/>
          <w:szCs w:val="24"/>
        </w:rPr>
        <w:t>u</w:t>
      </w:r>
      <w:r w:rsidRPr="008A55EB">
        <w:rPr>
          <w:rFonts w:hAnsi="宋体"/>
          <w:sz w:val="24"/>
          <w:szCs w:val="24"/>
          <w:vertAlign w:val="subscript"/>
        </w:rPr>
        <w:t>3</w:t>
      </w:r>
    </w:p>
    <w:p w14:paraId="4135965D" w14:textId="51BB1F9F" w:rsidR="00A2789A" w:rsidRPr="008A55EB" w:rsidRDefault="00A2789A" w:rsidP="00A2789A">
      <w:pPr>
        <w:spacing w:line="360" w:lineRule="auto"/>
        <w:ind w:firstLineChars="200" w:firstLine="480"/>
        <w:rPr>
          <w:sz w:val="24"/>
          <w:szCs w:val="24"/>
        </w:rPr>
      </w:pPr>
      <w:r w:rsidRPr="008A55EB">
        <w:rPr>
          <w:rFonts w:hAnsi="宋体" w:hint="eastAsia"/>
          <w:sz w:val="24"/>
          <w:szCs w:val="24"/>
        </w:rPr>
        <w:t>读数分辨力为</w:t>
      </w:r>
      <w:r w:rsidRPr="008A55EB">
        <w:rPr>
          <w:rFonts w:hAnsi="宋体" w:cs="宋体" w:hint="eastAsia"/>
          <w:sz w:val="24"/>
          <w:szCs w:val="24"/>
        </w:rPr>
        <w:t>0.</w:t>
      </w:r>
      <w:r w:rsidRPr="008A55EB">
        <w:rPr>
          <w:rFonts w:hAnsi="宋体" w:cs="宋体"/>
          <w:sz w:val="24"/>
          <w:szCs w:val="24"/>
        </w:rPr>
        <w:t>1</w:t>
      </w:r>
      <w:r w:rsidRPr="008A55EB">
        <w:rPr>
          <w:rFonts w:hAnsi="宋体" w:cs="宋体" w:hint="eastAsia"/>
          <w:sz w:val="24"/>
          <w:szCs w:val="24"/>
        </w:rPr>
        <w:t>℃</w:t>
      </w:r>
      <w:r w:rsidRPr="008A55EB">
        <w:rPr>
          <w:rFonts w:hAnsi="宋体" w:hint="eastAsia"/>
          <w:sz w:val="24"/>
          <w:szCs w:val="24"/>
        </w:rPr>
        <w:t>，即区间半宽度值为</w:t>
      </w:r>
      <w:r w:rsidRPr="008A55EB">
        <w:rPr>
          <w:rFonts w:hAnsi="宋体" w:hint="eastAsia"/>
          <w:i/>
          <w:sz w:val="24"/>
          <w:szCs w:val="24"/>
        </w:rPr>
        <w:t>a</w:t>
      </w:r>
      <w:r w:rsidRPr="008A55EB">
        <w:rPr>
          <w:rFonts w:hAnsi="宋体"/>
          <w:sz w:val="24"/>
          <w:szCs w:val="24"/>
          <w:vertAlign w:val="subscript"/>
        </w:rPr>
        <w:t>3</w:t>
      </w:r>
      <w:r w:rsidRPr="008A55EB">
        <w:rPr>
          <w:rFonts w:hAnsi="宋体" w:hint="eastAsia"/>
          <w:sz w:val="24"/>
          <w:szCs w:val="24"/>
        </w:rPr>
        <w:t>=0.05</w:t>
      </w:r>
      <w:proofErr w:type="gramStart"/>
      <w:r w:rsidRPr="008A55EB">
        <w:rPr>
          <w:rFonts w:hAnsi="宋体" w:cs="宋体" w:hint="eastAsia"/>
          <w:sz w:val="24"/>
          <w:szCs w:val="24"/>
        </w:rPr>
        <w:t>℃</w:t>
      </w:r>
      <w:r w:rsidRPr="008A55EB">
        <w:rPr>
          <w:rFonts w:hAnsi="宋体" w:cs="宋体" w:hint="eastAsia"/>
          <w:sz w:val="24"/>
          <w:szCs w:val="24"/>
        </w:rPr>
        <w:t>,</w:t>
      </w:r>
      <w:proofErr w:type="gramEnd"/>
      <w:r w:rsidRPr="008A55EB">
        <w:rPr>
          <w:rFonts w:hAnsi="宋体" w:cs="宋体" w:hint="eastAsia"/>
          <w:sz w:val="24"/>
          <w:szCs w:val="24"/>
        </w:rPr>
        <w:t>认为服从均匀分布，取包含因子</w:t>
      </w:r>
      <w:r w:rsidRPr="008A55EB">
        <w:rPr>
          <w:rFonts w:hint="eastAsia"/>
          <w:i/>
          <w:iCs/>
          <w:sz w:val="24"/>
          <w:szCs w:val="24"/>
        </w:rPr>
        <w:t>k</w:t>
      </w:r>
      <w:r w:rsidRPr="008A55EB">
        <w:rPr>
          <w:rFonts w:hint="eastAsia"/>
          <w:sz w:val="24"/>
          <w:szCs w:val="24"/>
        </w:rPr>
        <w:t>＝</w:t>
      </w:r>
      <m:oMath>
        <m:rad>
          <m:radPr>
            <m:degHide m:val="1"/>
            <m:ctrlPr>
              <w:rPr>
                <w:rFonts w:ascii="Cambria Math" w:hAnsi="Cambria Math"/>
                <w:i/>
                <w:sz w:val="24"/>
                <w:szCs w:val="24"/>
              </w:rPr>
            </m:ctrlPr>
          </m:radPr>
          <m:deg/>
          <m:e>
            <m:r>
              <w:rPr>
                <w:rFonts w:ascii="Cambria Math"/>
                <w:sz w:val="24"/>
                <w:szCs w:val="24"/>
              </w:rPr>
              <m:t>3</m:t>
            </m:r>
          </m:e>
        </m:rad>
      </m:oMath>
      <w:r w:rsidRPr="008A55EB">
        <w:rPr>
          <w:rFonts w:hint="eastAsia"/>
          <w:sz w:val="24"/>
          <w:szCs w:val="24"/>
        </w:rPr>
        <w:t>。</w:t>
      </w:r>
      <w:r w:rsidRPr="008A55EB">
        <w:rPr>
          <w:rFonts w:hAnsi="宋体" w:hint="eastAsia"/>
          <w:sz w:val="24"/>
          <w:szCs w:val="24"/>
        </w:rPr>
        <w:t>取其最大值作为整个量程读数分辨力的</w:t>
      </w:r>
      <w:r w:rsidRPr="008A55EB">
        <w:rPr>
          <w:rFonts w:hint="eastAsia"/>
          <w:sz w:val="24"/>
          <w:szCs w:val="24"/>
        </w:rPr>
        <w:t>标准不确定度</w:t>
      </w:r>
      <w:r w:rsidRPr="008A55EB">
        <w:rPr>
          <w:rFonts w:hAnsi="宋体" w:hint="eastAsia"/>
          <w:i/>
          <w:sz w:val="24"/>
          <w:szCs w:val="24"/>
        </w:rPr>
        <w:t>u</w:t>
      </w:r>
      <w:r w:rsidRPr="008A55EB">
        <w:rPr>
          <w:rFonts w:hAnsi="宋体"/>
          <w:sz w:val="24"/>
          <w:szCs w:val="24"/>
          <w:vertAlign w:val="subscript"/>
        </w:rPr>
        <w:t>3</w:t>
      </w:r>
      <w:r w:rsidRPr="008A55EB">
        <w:rPr>
          <w:rFonts w:hint="eastAsia"/>
          <w:sz w:val="24"/>
          <w:szCs w:val="24"/>
        </w:rPr>
        <w:t>为：</w:t>
      </w:r>
    </w:p>
    <w:p w14:paraId="3FD63D22" w14:textId="77777777" w:rsidR="00A2789A" w:rsidRPr="008A55EB" w:rsidRDefault="00A2789A" w:rsidP="00A2789A">
      <w:pPr>
        <w:spacing w:line="360" w:lineRule="auto"/>
        <w:ind w:firstLineChars="200" w:firstLine="480"/>
        <w:jc w:val="center"/>
        <w:rPr>
          <w:rFonts w:hAnsi="宋体" w:hint="eastAsia"/>
          <w:sz w:val="24"/>
          <w:szCs w:val="24"/>
          <w:vertAlign w:val="superscript"/>
        </w:rPr>
      </w:pPr>
      <w:r w:rsidRPr="008A55EB">
        <w:rPr>
          <w:rFonts w:hAnsi="宋体" w:hint="eastAsia"/>
          <w:i/>
          <w:sz w:val="24"/>
          <w:szCs w:val="24"/>
        </w:rPr>
        <w:t>u</w:t>
      </w:r>
      <w:r w:rsidRPr="008A55EB">
        <w:rPr>
          <w:rFonts w:hAnsi="宋体"/>
          <w:sz w:val="24"/>
          <w:szCs w:val="24"/>
          <w:vertAlign w:val="subscript"/>
        </w:rPr>
        <w:t>3</w:t>
      </w:r>
      <w:r w:rsidRPr="008A55EB">
        <w:rPr>
          <w:rFonts w:hAnsi="宋体" w:hint="eastAsia"/>
          <w:i/>
          <w:sz w:val="24"/>
          <w:szCs w:val="24"/>
        </w:rPr>
        <w:t>＝</w:t>
      </w:r>
      <w:r w:rsidRPr="008A55EB">
        <w:rPr>
          <w:rFonts w:hAnsi="宋体" w:hint="eastAsia"/>
          <w:i/>
          <w:sz w:val="24"/>
          <w:szCs w:val="24"/>
        </w:rPr>
        <w:t>a</w:t>
      </w:r>
      <w:r w:rsidRPr="008A55EB">
        <w:rPr>
          <w:rFonts w:hAnsi="宋体"/>
          <w:sz w:val="24"/>
          <w:szCs w:val="24"/>
          <w:vertAlign w:val="subscript"/>
        </w:rPr>
        <w:t>3</w:t>
      </w:r>
      <w:r w:rsidRPr="008A55EB">
        <w:rPr>
          <w:rFonts w:hAnsi="宋体" w:hint="eastAsia"/>
          <w:sz w:val="24"/>
          <w:szCs w:val="24"/>
        </w:rPr>
        <w:t>/</w:t>
      </w:r>
      <w:r w:rsidRPr="008A55EB">
        <w:rPr>
          <w:rFonts w:hAnsi="宋体" w:hint="eastAsia"/>
          <w:i/>
          <w:sz w:val="24"/>
          <w:szCs w:val="24"/>
        </w:rPr>
        <w:t>k</w:t>
      </w:r>
      <w:r w:rsidRPr="008A55EB">
        <w:rPr>
          <w:rFonts w:hAnsi="宋体" w:hint="eastAsia"/>
          <w:sz w:val="24"/>
          <w:szCs w:val="24"/>
        </w:rPr>
        <w:t>=</w:t>
      </w:r>
      <w:r w:rsidRPr="008A55EB">
        <w:rPr>
          <w:rFonts w:hAnsi="宋体"/>
          <w:sz w:val="24"/>
          <w:szCs w:val="24"/>
        </w:rPr>
        <w:t>2.89</w:t>
      </w:r>
      <w:r w:rsidRPr="008A55EB">
        <w:rPr>
          <w:rFonts w:hAnsi="宋体" w:hint="eastAsia"/>
          <w:sz w:val="24"/>
          <w:szCs w:val="24"/>
        </w:rPr>
        <w:t>×</w:t>
      </w:r>
      <w:r w:rsidRPr="008A55EB">
        <w:rPr>
          <w:rFonts w:hAnsi="宋体"/>
          <w:sz w:val="24"/>
          <w:szCs w:val="24"/>
        </w:rPr>
        <w:t>10</w:t>
      </w:r>
      <w:r w:rsidRPr="008A55EB">
        <w:rPr>
          <w:rFonts w:hAnsi="宋体"/>
          <w:sz w:val="24"/>
          <w:szCs w:val="24"/>
          <w:vertAlign w:val="superscript"/>
        </w:rPr>
        <w:t>-2</w:t>
      </w:r>
      <w:r w:rsidRPr="008A55EB">
        <w:rPr>
          <w:rFonts w:hAnsi="宋体" w:hint="eastAsia"/>
          <w:sz w:val="24"/>
          <w:szCs w:val="24"/>
        </w:rPr>
        <w:t>℃</w:t>
      </w:r>
    </w:p>
    <w:p w14:paraId="18F428E8" w14:textId="5EC46F8A" w:rsidR="00A2789A" w:rsidRPr="008A55EB" w:rsidRDefault="00A2789A" w:rsidP="00A2789A">
      <w:pPr>
        <w:spacing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.5</w:t>
      </w:r>
      <w:r>
        <w:rPr>
          <w:rFonts w:ascii="宋体" w:hAnsi="宋体" w:cs="宋体"/>
          <w:sz w:val="24"/>
          <w:szCs w:val="24"/>
        </w:rPr>
        <w:t xml:space="preserve"> </w:t>
      </w:r>
      <w:r w:rsidRPr="008A55EB">
        <w:rPr>
          <w:rFonts w:hAnsi="宋体" w:hint="eastAsia"/>
          <w:sz w:val="24"/>
          <w:szCs w:val="24"/>
        </w:rPr>
        <w:t>合成标准不确定度的评定</w:t>
      </w:r>
    </w:p>
    <w:p w14:paraId="69D200CE" w14:textId="426DA2D7" w:rsidR="00A2789A" w:rsidRPr="008A55EB" w:rsidRDefault="00A2789A" w:rsidP="00A2789A">
      <w:pPr>
        <w:tabs>
          <w:tab w:val="left" w:pos="720"/>
        </w:tabs>
        <w:spacing w:line="360" w:lineRule="auto"/>
        <w:ind w:firstLineChars="200" w:firstLine="480"/>
        <w:rPr>
          <w:rFonts w:hAnsi="宋体" w:hint="eastAsia"/>
          <w:sz w:val="24"/>
          <w:szCs w:val="24"/>
        </w:rPr>
      </w:pPr>
      <w:r w:rsidRPr="008A55EB">
        <w:rPr>
          <w:rFonts w:hAnsi="宋体" w:hint="eastAsia"/>
          <w:sz w:val="24"/>
          <w:szCs w:val="24"/>
        </w:rPr>
        <w:t>主要标准不确定度汇总表如表</w:t>
      </w:r>
      <w:r>
        <w:rPr>
          <w:rFonts w:hAnsi="宋体" w:hint="eastAsia"/>
          <w:sz w:val="24"/>
          <w:szCs w:val="24"/>
        </w:rPr>
        <w:t>C</w:t>
      </w:r>
      <w:r w:rsidR="00723A59">
        <w:rPr>
          <w:rFonts w:hAnsi="宋体" w:hint="eastAsia"/>
          <w:sz w:val="24"/>
          <w:szCs w:val="24"/>
        </w:rPr>
        <w:t>12</w:t>
      </w:r>
      <w:r w:rsidRPr="008A55EB">
        <w:rPr>
          <w:rFonts w:hAnsi="宋体" w:hint="eastAsia"/>
          <w:sz w:val="24"/>
          <w:szCs w:val="24"/>
        </w:rPr>
        <w:t>所示。</w:t>
      </w:r>
    </w:p>
    <w:p w14:paraId="3875C557" w14:textId="4A456D18" w:rsidR="00A2789A" w:rsidRPr="00330A56" w:rsidRDefault="00A2789A" w:rsidP="00A2789A">
      <w:pPr>
        <w:spacing w:line="360" w:lineRule="auto"/>
        <w:jc w:val="center"/>
        <w:rPr>
          <w:rFonts w:ascii="黑体" w:eastAsia="黑体" w:hAnsi="黑体" w:cs="黑体" w:hint="eastAsia"/>
          <w:szCs w:val="21"/>
        </w:rPr>
      </w:pPr>
      <w:r w:rsidRPr="00330A56">
        <w:rPr>
          <w:rFonts w:ascii="黑体" w:eastAsia="黑体" w:hAnsi="黑体" w:cs="黑体" w:hint="eastAsia"/>
          <w:szCs w:val="21"/>
        </w:rPr>
        <w:t>表</w:t>
      </w:r>
      <w:r>
        <w:rPr>
          <w:rFonts w:ascii="黑体" w:eastAsia="黑体" w:hAnsi="黑体" w:cs="黑体" w:hint="eastAsia"/>
          <w:szCs w:val="21"/>
        </w:rPr>
        <w:t>C</w:t>
      </w:r>
      <w:r w:rsidR="00723A59">
        <w:rPr>
          <w:rFonts w:ascii="黑体" w:eastAsia="黑体" w:hAnsi="黑体" w:cs="黑体" w:hint="eastAsia"/>
          <w:szCs w:val="21"/>
        </w:rPr>
        <w:t>12</w:t>
      </w:r>
      <w:r w:rsidRPr="00330A56">
        <w:rPr>
          <w:rFonts w:ascii="黑体" w:eastAsia="黑体" w:hAnsi="黑体" w:cs="黑体"/>
          <w:szCs w:val="21"/>
        </w:rPr>
        <w:t xml:space="preserve"> </w:t>
      </w:r>
      <w:r w:rsidRPr="00330A56">
        <w:rPr>
          <w:rFonts w:ascii="黑体" w:eastAsia="黑体" w:hAnsi="黑体" w:cs="黑体" w:hint="eastAsia"/>
          <w:szCs w:val="21"/>
        </w:rPr>
        <w:t>标准不确定度一览表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286"/>
        <w:gridCol w:w="2013"/>
        <w:gridCol w:w="850"/>
        <w:gridCol w:w="2268"/>
      </w:tblGrid>
      <w:tr w:rsidR="00A2789A" w:rsidRPr="008A55EB" w14:paraId="63F27B3E" w14:textId="77777777" w:rsidTr="0015578D">
        <w:trPr>
          <w:trHeight w:val="567"/>
          <w:jc w:val="center"/>
        </w:trPr>
        <w:tc>
          <w:tcPr>
            <w:tcW w:w="1650" w:type="dxa"/>
            <w:vAlign w:val="center"/>
          </w:tcPr>
          <w:p w14:paraId="192060AB"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标准不确定度分量</w:t>
            </w:r>
          </w:p>
        </w:tc>
        <w:tc>
          <w:tcPr>
            <w:tcW w:w="2286" w:type="dxa"/>
            <w:vAlign w:val="center"/>
          </w:tcPr>
          <w:p w14:paraId="0A292D3B"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不确定度来源</w:t>
            </w:r>
          </w:p>
        </w:tc>
        <w:tc>
          <w:tcPr>
            <w:tcW w:w="2013" w:type="dxa"/>
            <w:vAlign w:val="center"/>
          </w:tcPr>
          <w:p w14:paraId="68B8F13F"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标准不确定度值</w:t>
            </w:r>
          </w:p>
        </w:tc>
        <w:tc>
          <w:tcPr>
            <w:tcW w:w="850" w:type="dxa"/>
            <w:vAlign w:val="center"/>
          </w:tcPr>
          <w:p w14:paraId="1A0BDC4D" w14:textId="45805980" w:rsidR="00A2789A" w:rsidRPr="00063942" w:rsidRDefault="00A2789A" w:rsidP="0015578D">
            <w:pPr>
              <w:spacing w:line="360" w:lineRule="auto"/>
              <w:ind w:firstLineChars="15" w:firstLine="31"/>
              <w:jc w:val="center"/>
              <w:rPr>
                <w:rFonts w:ascii="宋体" w:hAnsi="宋体" w:hint="eastAsia"/>
                <w:bCs/>
                <w:szCs w:val="21"/>
              </w:rPr>
            </w:pPr>
            <w:r w:rsidRPr="00063942">
              <w:rPr>
                <w:rFonts w:ascii="宋体" w:hAnsi="宋体" w:hint="eastAsia"/>
                <w:bCs/>
                <w:szCs w:val="21"/>
              </w:rPr>
              <w:t>|</w:t>
            </w:r>
            <w:r w:rsidRPr="00063942">
              <w:rPr>
                <w:rFonts w:ascii="宋体" w:hAnsi="宋体" w:hint="eastAsia"/>
                <w:bCs/>
                <w:i/>
                <w:szCs w:val="21"/>
              </w:rPr>
              <w:t>c</w:t>
            </w:r>
            <m:oMath>
              <m:r>
                <w:rPr>
                  <w:rFonts w:ascii="Cambria Math" w:hAnsi="Cambria Math"/>
                  <w:szCs w:val="21"/>
                </w:rPr>
                <m:t>i</m:t>
              </m:r>
            </m:oMath>
            <w:r w:rsidRPr="00063942">
              <w:rPr>
                <w:rFonts w:ascii="宋体" w:hAnsi="宋体" w:hint="eastAsia"/>
                <w:bCs/>
                <w:szCs w:val="21"/>
              </w:rPr>
              <w:t xml:space="preserve"> |</w:t>
            </w:r>
          </w:p>
        </w:tc>
        <w:tc>
          <w:tcPr>
            <w:tcW w:w="2268" w:type="dxa"/>
            <w:vAlign w:val="center"/>
          </w:tcPr>
          <w:p w14:paraId="540F245A" w14:textId="4E8D82EF"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w:t>
            </w:r>
            <w:r w:rsidRPr="00063942">
              <w:rPr>
                <w:rFonts w:ascii="宋体" w:hAnsi="宋体" w:hint="eastAsia"/>
                <w:bCs/>
                <w:i/>
                <w:szCs w:val="21"/>
              </w:rPr>
              <w:t>c</w:t>
            </w:r>
            <m:oMath>
              <m:r>
                <w:rPr>
                  <w:rFonts w:ascii="Cambria Math" w:hAnsi="Cambria Math"/>
                  <w:szCs w:val="21"/>
                </w:rPr>
                <m:t>i</m:t>
              </m:r>
            </m:oMath>
            <w:r w:rsidRPr="00063942">
              <w:rPr>
                <w:rFonts w:ascii="宋体" w:hAnsi="宋体" w:hint="eastAsia"/>
                <w:bCs/>
                <w:szCs w:val="21"/>
              </w:rPr>
              <w:t xml:space="preserve"> | </w:t>
            </w:r>
            <w:r w:rsidRPr="00063942">
              <w:rPr>
                <w:rFonts w:ascii="宋体" w:hAnsi="宋体" w:hint="eastAsia"/>
                <w:bCs/>
                <w:i/>
                <w:szCs w:val="21"/>
              </w:rPr>
              <w:t>u</w:t>
            </w:r>
            <w:r w:rsidRPr="00063942">
              <w:rPr>
                <w:rFonts w:ascii="宋体" w:hAnsi="宋体" w:hint="eastAsia"/>
                <w:bCs/>
                <w:szCs w:val="21"/>
              </w:rPr>
              <w:t>(x</w:t>
            </w:r>
            <m:oMath>
              <m:r>
                <w:rPr>
                  <w:rFonts w:ascii="Cambria Math" w:hAnsi="Cambria Math"/>
                  <w:szCs w:val="21"/>
                </w:rPr>
                <m:t>i</m:t>
              </m:r>
            </m:oMath>
            <w:r w:rsidRPr="00063942">
              <w:rPr>
                <w:rFonts w:ascii="宋体" w:hAnsi="宋体" w:hint="eastAsia"/>
                <w:bCs/>
                <w:szCs w:val="21"/>
              </w:rPr>
              <w:t>)</w:t>
            </w:r>
          </w:p>
        </w:tc>
      </w:tr>
      <w:tr w:rsidR="00A2789A" w:rsidRPr="008A55EB" w14:paraId="23770951" w14:textId="77777777" w:rsidTr="0015578D">
        <w:trPr>
          <w:trHeight w:val="510"/>
          <w:jc w:val="center"/>
        </w:trPr>
        <w:tc>
          <w:tcPr>
            <w:tcW w:w="1650" w:type="dxa"/>
            <w:vAlign w:val="center"/>
          </w:tcPr>
          <w:p w14:paraId="686EDE99" w14:textId="77777777" w:rsidR="00A2789A" w:rsidRPr="00063942" w:rsidRDefault="00A2789A" w:rsidP="0015578D">
            <w:pPr>
              <w:spacing w:line="360" w:lineRule="auto"/>
              <w:ind w:leftChars="-53" w:left="-10" w:rightChars="-51" w:right="-107" w:hangingChars="53" w:hanging="101"/>
              <w:jc w:val="center"/>
              <w:rPr>
                <w:rFonts w:ascii="宋体" w:hAnsi="宋体" w:hint="eastAsia"/>
                <w:bCs/>
                <w:szCs w:val="21"/>
              </w:rPr>
            </w:pPr>
            <w:r w:rsidRPr="00063942">
              <w:rPr>
                <w:rFonts w:ascii="宋体" w:hAnsi="宋体" w:hint="eastAsia"/>
                <w:i/>
                <w:spacing w:val="-10"/>
                <w:szCs w:val="21"/>
              </w:rPr>
              <w:t>u</w:t>
            </w:r>
            <w:r w:rsidRPr="00063942">
              <w:rPr>
                <w:rFonts w:ascii="宋体" w:hAnsi="宋体"/>
                <w:iCs/>
                <w:spacing w:val="-10"/>
                <w:szCs w:val="21"/>
                <w:vertAlign w:val="subscript"/>
              </w:rPr>
              <w:t>1</w:t>
            </w:r>
          </w:p>
        </w:tc>
        <w:tc>
          <w:tcPr>
            <w:tcW w:w="2286" w:type="dxa"/>
            <w:vAlign w:val="center"/>
          </w:tcPr>
          <w:p w14:paraId="005E9510"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szCs w:val="21"/>
              </w:rPr>
              <w:t>测量重复性</w:t>
            </w:r>
          </w:p>
        </w:tc>
        <w:tc>
          <w:tcPr>
            <w:tcW w:w="2013" w:type="dxa"/>
            <w:vAlign w:val="center"/>
          </w:tcPr>
          <w:p w14:paraId="4789357E"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szCs w:val="21"/>
              </w:rPr>
              <w:t>4.83</w:t>
            </w:r>
            <w:r w:rsidRPr="00063942">
              <w:rPr>
                <w:rFonts w:ascii="宋体" w:hAnsi="宋体" w:hint="eastAsia"/>
                <w:szCs w:val="21"/>
              </w:rPr>
              <w:t>×1</w:t>
            </w:r>
            <w:r w:rsidRPr="00063942">
              <w:rPr>
                <w:rFonts w:ascii="宋体" w:hAnsi="宋体"/>
                <w:szCs w:val="21"/>
              </w:rPr>
              <w:t>0</w:t>
            </w:r>
            <w:r w:rsidRPr="00063942">
              <w:rPr>
                <w:rFonts w:ascii="宋体" w:hAnsi="宋体"/>
                <w:szCs w:val="21"/>
                <w:vertAlign w:val="superscript"/>
              </w:rPr>
              <w:t>-2</w:t>
            </w:r>
            <w:r w:rsidRPr="00063942">
              <w:rPr>
                <w:rFonts w:ascii="宋体" w:hAnsi="宋体" w:hint="eastAsia"/>
                <w:szCs w:val="21"/>
              </w:rPr>
              <w:t>℃</w:t>
            </w:r>
          </w:p>
        </w:tc>
        <w:tc>
          <w:tcPr>
            <w:tcW w:w="850" w:type="dxa"/>
            <w:vAlign w:val="center"/>
          </w:tcPr>
          <w:p w14:paraId="75D602D4"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2E37885C"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szCs w:val="21"/>
              </w:rPr>
              <w:t>4.83</w:t>
            </w:r>
            <w:r w:rsidRPr="00063942">
              <w:rPr>
                <w:rFonts w:ascii="宋体" w:hAnsi="宋体" w:hint="eastAsia"/>
                <w:szCs w:val="21"/>
              </w:rPr>
              <w:t>×1</w:t>
            </w:r>
            <w:r w:rsidRPr="00063942">
              <w:rPr>
                <w:rFonts w:ascii="宋体" w:hAnsi="宋体"/>
                <w:szCs w:val="21"/>
              </w:rPr>
              <w:t>0</w:t>
            </w:r>
            <w:r w:rsidRPr="00063942">
              <w:rPr>
                <w:rFonts w:ascii="宋体" w:hAnsi="宋体"/>
                <w:szCs w:val="21"/>
                <w:vertAlign w:val="superscript"/>
              </w:rPr>
              <w:t>-2</w:t>
            </w:r>
            <w:r w:rsidRPr="00063942">
              <w:rPr>
                <w:rFonts w:ascii="宋体" w:hAnsi="宋体" w:hint="eastAsia"/>
                <w:szCs w:val="21"/>
              </w:rPr>
              <w:t>℃</w:t>
            </w:r>
          </w:p>
        </w:tc>
      </w:tr>
      <w:tr w:rsidR="00A2789A" w:rsidRPr="008A55EB" w14:paraId="194D0DC6" w14:textId="77777777" w:rsidTr="0015578D">
        <w:trPr>
          <w:trHeight w:val="510"/>
          <w:jc w:val="center"/>
        </w:trPr>
        <w:tc>
          <w:tcPr>
            <w:tcW w:w="1650" w:type="dxa"/>
            <w:vAlign w:val="center"/>
          </w:tcPr>
          <w:p w14:paraId="28AD1E60" w14:textId="77777777" w:rsidR="00A2789A" w:rsidRPr="00063942" w:rsidRDefault="00A2789A" w:rsidP="0015578D">
            <w:pPr>
              <w:spacing w:line="360" w:lineRule="auto"/>
              <w:ind w:leftChars="-53" w:rightChars="-51" w:right="-107" w:hangingChars="53" w:hanging="111"/>
              <w:jc w:val="center"/>
              <w:rPr>
                <w:rFonts w:ascii="宋体" w:hAnsi="宋体" w:hint="eastAsia"/>
                <w:i/>
                <w:iCs/>
                <w:szCs w:val="21"/>
              </w:rPr>
            </w:pPr>
            <w:r w:rsidRPr="00063942">
              <w:rPr>
                <w:rFonts w:ascii="宋体" w:hAnsi="宋体" w:hint="eastAsia"/>
                <w:i/>
                <w:szCs w:val="21"/>
              </w:rPr>
              <w:t>u</w:t>
            </w:r>
            <w:r w:rsidRPr="00063942">
              <w:rPr>
                <w:rFonts w:ascii="宋体" w:hAnsi="宋体"/>
                <w:szCs w:val="21"/>
                <w:vertAlign w:val="subscript"/>
              </w:rPr>
              <w:t>21</w:t>
            </w:r>
          </w:p>
        </w:tc>
        <w:tc>
          <w:tcPr>
            <w:tcW w:w="2286" w:type="dxa"/>
            <w:vAlign w:val="center"/>
          </w:tcPr>
          <w:p w14:paraId="14731A53"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szCs w:val="21"/>
              </w:rPr>
              <w:t>数字温度计</w:t>
            </w:r>
          </w:p>
        </w:tc>
        <w:tc>
          <w:tcPr>
            <w:tcW w:w="2013" w:type="dxa"/>
            <w:vAlign w:val="center"/>
          </w:tcPr>
          <w:p w14:paraId="1EC5A6A4" w14:textId="77777777" w:rsidR="00A2789A" w:rsidRPr="00063942" w:rsidRDefault="00A2789A" w:rsidP="0015578D">
            <w:pPr>
              <w:spacing w:line="360" w:lineRule="auto"/>
              <w:jc w:val="center"/>
              <w:rPr>
                <w:rFonts w:ascii="宋体" w:hAnsi="宋体" w:hint="eastAsia"/>
                <w:szCs w:val="21"/>
              </w:rPr>
            </w:pPr>
            <w:r>
              <w:rPr>
                <w:rFonts w:ascii="宋体" w:hAnsi="宋体" w:hint="eastAsia"/>
                <w:szCs w:val="21"/>
              </w:rPr>
              <w:t>5.77</w:t>
            </w:r>
            <w:r w:rsidRPr="00063942">
              <w:rPr>
                <w:rFonts w:ascii="宋体" w:hAnsi="宋体" w:hint="eastAsia"/>
                <w:szCs w:val="21"/>
              </w:rPr>
              <w:t>×10</w:t>
            </w:r>
            <w:r w:rsidRPr="00063942">
              <w:rPr>
                <w:rFonts w:ascii="宋体" w:hAnsi="宋体" w:hint="eastAsia"/>
                <w:szCs w:val="21"/>
                <w:vertAlign w:val="superscript"/>
              </w:rPr>
              <w:t>-2</w:t>
            </w:r>
            <w:r w:rsidRPr="00063942">
              <w:rPr>
                <w:rFonts w:ascii="宋体" w:hAnsi="宋体" w:hint="eastAsia"/>
                <w:szCs w:val="21"/>
              </w:rPr>
              <w:t>℃</w:t>
            </w:r>
          </w:p>
        </w:tc>
        <w:tc>
          <w:tcPr>
            <w:tcW w:w="850" w:type="dxa"/>
            <w:vAlign w:val="center"/>
          </w:tcPr>
          <w:p w14:paraId="1F9695CE"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6EFDCA76" w14:textId="77777777" w:rsidR="00A2789A" w:rsidRPr="00063942" w:rsidRDefault="00A2789A" w:rsidP="0015578D">
            <w:pPr>
              <w:spacing w:line="360" w:lineRule="auto"/>
              <w:jc w:val="center"/>
              <w:rPr>
                <w:rFonts w:ascii="宋体" w:hAnsi="宋体" w:hint="eastAsia"/>
                <w:szCs w:val="21"/>
              </w:rPr>
            </w:pPr>
            <w:r>
              <w:rPr>
                <w:rFonts w:ascii="宋体" w:hAnsi="宋体" w:hint="eastAsia"/>
                <w:szCs w:val="21"/>
              </w:rPr>
              <w:t>5.77</w:t>
            </w:r>
            <w:r w:rsidRPr="00063942">
              <w:rPr>
                <w:rFonts w:ascii="宋体" w:hAnsi="宋体" w:hint="eastAsia"/>
                <w:szCs w:val="21"/>
              </w:rPr>
              <w:t>×10</w:t>
            </w:r>
            <w:r w:rsidRPr="00063942">
              <w:rPr>
                <w:rFonts w:ascii="宋体" w:hAnsi="宋体" w:hint="eastAsia"/>
                <w:szCs w:val="21"/>
                <w:vertAlign w:val="superscript"/>
              </w:rPr>
              <w:t>-2</w:t>
            </w:r>
            <w:r w:rsidRPr="00063942">
              <w:rPr>
                <w:rFonts w:ascii="宋体" w:hAnsi="宋体" w:hint="eastAsia"/>
                <w:szCs w:val="21"/>
              </w:rPr>
              <w:t>℃</w:t>
            </w:r>
          </w:p>
        </w:tc>
      </w:tr>
      <w:tr w:rsidR="00A2789A" w:rsidRPr="008A55EB" w14:paraId="19678F1E" w14:textId="77777777" w:rsidTr="0015578D">
        <w:trPr>
          <w:trHeight w:val="510"/>
          <w:jc w:val="center"/>
        </w:trPr>
        <w:tc>
          <w:tcPr>
            <w:tcW w:w="1650" w:type="dxa"/>
            <w:vAlign w:val="center"/>
          </w:tcPr>
          <w:p w14:paraId="3C1636FA" w14:textId="77777777" w:rsidR="00A2789A" w:rsidRPr="00063942" w:rsidRDefault="00A2789A" w:rsidP="0015578D">
            <w:pPr>
              <w:spacing w:line="360" w:lineRule="auto"/>
              <w:ind w:leftChars="-53" w:rightChars="-51" w:right="-107" w:hangingChars="53" w:hanging="111"/>
              <w:jc w:val="center"/>
              <w:rPr>
                <w:rFonts w:ascii="宋体" w:hAnsi="宋体" w:hint="eastAsia"/>
                <w:i/>
                <w:szCs w:val="21"/>
              </w:rPr>
            </w:pPr>
            <w:r w:rsidRPr="00063942">
              <w:rPr>
                <w:rFonts w:ascii="宋体" w:hAnsi="宋体" w:hint="eastAsia"/>
                <w:i/>
                <w:szCs w:val="21"/>
              </w:rPr>
              <w:t>u</w:t>
            </w:r>
            <w:r w:rsidRPr="00063942">
              <w:rPr>
                <w:rFonts w:ascii="宋体" w:hAnsi="宋体"/>
                <w:szCs w:val="21"/>
                <w:vertAlign w:val="subscript"/>
              </w:rPr>
              <w:t>22</w:t>
            </w:r>
          </w:p>
        </w:tc>
        <w:tc>
          <w:tcPr>
            <w:tcW w:w="2286" w:type="dxa"/>
            <w:vAlign w:val="center"/>
          </w:tcPr>
          <w:p w14:paraId="3B47EAB0" w14:textId="77777777" w:rsidR="00A2789A" w:rsidRPr="00063942" w:rsidRDefault="00A2789A" w:rsidP="0015578D">
            <w:pPr>
              <w:spacing w:line="360" w:lineRule="auto"/>
              <w:jc w:val="center"/>
              <w:rPr>
                <w:rFonts w:ascii="宋体" w:hAnsi="宋体" w:hint="eastAsia"/>
                <w:szCs w:val="21"/>
              </w:rPr>
            </w:pPr>
            <w:r w:rsidRPr="00063942">
              <w:rPr>
                <w:rFonts w:ascii="宋体" w:hAnsi="宋体" w:hint="eastAsia"/>
                <w:szCs w:val="21"/>
              </w:rPr>
              <w:t>温度校准器</w:t>
            </w:r>
          </w:p>
        </w:tc>
        <w:tc>
          <w:tcPr>
            <w:tcW w:w="2013" w:type="dxa"/>
            <w:vAlign w:val="center"/>
          </w:tcPr>
          <w:p w14:paraId="510341EC" w14:textId="77777777" w:rsidR="00A2789A" w:rsidRPr="00063942" w:rsidRDefault="00A2789A" w:rsidP="0015578D">
            <w:pPr>
              <w:spacing w:line="360" w:lineRule="auto"/>
              <w:jc w:val="center"/>
              <w:rPr>
                <w:rFonts w:ascii="宋体" w:hAnsi="宋体" w:hint="eastAsia"/>
                <w:szCs w:val="21"/>
              </w:rPr>
            </w:pPr>
            <w:r>
              <w:rPr>
                <w:rFonts w:ascii="宋体" w:hAnsi="宋体" w:hint="eastAsia"/>
                <w:szCs w:val="21"/>
              </w:rPr>
              <w:t>2.89</w:t>
            </w:r>
            <w:r w:rsidRPr="00063942">
              <w:rPr>
                <w:rFonts w:ascii="宋体" w:hAnsi="宋体" w:hint="eastAsia"/>
                <w:szCs w:val="21"/>
              </w:rPr>
              <w:t>×10</w:t>
            </w:r>
            <w:r w:rsidRPr="00063942">
              <w:rPr>
                <w:rFonts w:ascii="宋体" w:hAnsi="宋体" w:hint="eastAsia"/>
                <w:szCs w:val="21"/>
                <w:vertAlign w:val="superscript"/>
              </w:rPr>
              <w:t>-2</w:t>
            </w:r>
            <w:r w:rsidRPr="00063942">
              <w:rPr>
                <w:rFonts w:ascii="宋体" w:hAnsi="宋体" w:hint="eastAsia"/>
                <w:szCs w:val="21"/>
              </w:rPr>
              <w:t>℃</w:t>
            </w:r>
          </w:p>
        </w:tc>
        <w:tc>
          <w:tcPr>
            <w:tcW w:w="850" w:type="dxa"/>
            <w:vAlign w:val="center"/>
          </w:tcPr>
          <w:p w14:paraId="0504C85D"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23875228" w14:textId="77777777" w:rsidR="00A2789A" w:rsidRPr="00063942" w:rsidRDefault="00A2789A" w:rsidP="0015578D">
            <w:pPr>
              <w:spacing w:line="360" w:lineRule="auto"/>
              <w:jc w:val="center"/>
              <w:rPr>
                <w:rFonts w:ascii="宋体" w:hAnsi="宋体" w:hint="eastAsia"/>
                <w:szCs w:val="21"/>
              </w:rPr>
            </w:pPr>
            <w:r>
              <w:rPr>
                <w:rFonts w:ascii="宋体" w:hAnsi="宋体" w:hint="eastAsia"/>
                <w:szCs w:val="21"/>
              </w:rPr>
              <w:t>2.89</w:t>
            </w:r>
            <w:r w:rsidRPr="00063942">
              <w:rPr>
                <w:rFonts w:ascii="宋体" w:hAnsi="宋体" w:hint="eastAsia"/>
                <w:szCs w:val="21"/>
              </w:rPr>
              <w:t>×10</w:t>
            </w:r>
            <w:r w:rsidRPr="00063942">
              <w:rPr>
                <w:rFonts w:ascii="宋体" w:hAnsi="宋体" w:hint="eastAsia"/>
                <w:szCs w:val="21"/>
                <w:vertAlign w:val="superscript"/>
              </w:rPr>
              <w:t>-2</w:t>
            </w:r>
            <w:r w:rsidRPr="00063942">
              <w:rPr>
                <w:rFonts w:ascii="宋体" w:hAnsi="宋体" w:hint="eastAsia"/>
                <w:szCs w:val="21"/>
              </w:rPr>
              <w:t>℃</w:t>
            </w:r>
          </w:p>
        </w:tc>
      </w:tr>
      <w:tr w:rsidR="00A2789A" w:rsidRPr="008A55EB" w14:paraId="5A652BD3" w14:textId="77777777" w:rsidTr="0015578D">
        <w:trPr>
          <w:trHeight w:val="510"/>
          <w:jc w:val="center"/>
        </w:trPr>
        <w:tc>
          <w:tcPr>
            <w:tcW w:w="1650" w:type="dxa"/>
            <w:vAlign w:val="center"/>
          </w:tcPr>
          <w:p w14:paraId="34EA296C" w14:textId="77777777" w:rsidR="00A2789A" w:rsidRPr="00063942" w:rsidRDefault="00A2789A" w:rsidP="0015578D">
            <w:pPr>
              <w:spacing w:line="360" w:lineRule="auto"/>
              <w:ind w:leftChars="-53" w:rightChars="-51" w:right="-107" w:hangingChars="53" w:hanging="111"/>
              <w:jc w:val="center"/>
              <w:rPr>
                <w:rFonts w:ascii="宋体" w:hAnsi="宋体" w:hint="eastAsia"/>
                <w:i/>
                <w:szCs w:val="21"/>
              </w:rPr>
            </w:pPr>
            <w:r w:rsidRPr="00063942">
              <w:rPr>
                <w:rFonts w:ascii="宋体" w:hAnsi="宋体" w:hint="eastAsia"/>
                <w:i/>
                <w:szCs w:val="21"/>
              </w:rPr>
              <w:t>u</w:t>
            </w:r>
            <w:r w:rsidRPr="00063942">
              <w:rPr>
                <w:rFonts w:ascii="宋体" w:hAnsi="宋体"/>
                <w:szCs w:val="21"/>
                <w:vertAlign w:val="subscript"/>
              </w:rPr>
              <w:t>3</w:t>
            </w:r>
          </w:p>
        </w:tc>
        <w:tc>
          <w:tcPr>
            <w:tcW w:w="2286" w:type="dxa"/>
            <w:vAlign w:val="center"/>
          </w:tcPr>
          <w:p w14:paraId="1643DE91" w14:textId="77777777" w:rsidR="00A2789A" w:rsidRPr="00063942" w:rsidRDefault="00A2789A" w:rsidP="0015578D">
            <w:pPr>
              <w:spacing w:line="360" w:lineRule="auto"/>
              <w:jc w:val="center"/>
              <w:rPr>
                <w:rFonts w:ascii="宋体" w:hAnsi="宋体" w:hint="eastAsia"/>
                <w:szCs w:val="21"/>
              </w:rPr>
            </w:pPr>
            <w:r w:rsidRPr="00063942">
              <w:rPr>
                <w:rFonts w:ascii="宋体" w:hAnsi="宋体" w:hint="eastAsia"/>
                <w:szCs w:val="21"/>
              </w:rPr>
              <w:t>分辨力</w:t>
            </w:r>
          </w:p>
        </w:tc>
        <w:tc>
          <w:tcPr>
            <w:tcW w:w="2013" w:type="dxa"/>
            <w:vAlign w:val="center"/>
          </w:tcPr>
          <w:p w14:paraId="44BE1B58" w14:textId="77777777" w:rsidR="00A2789A" w:rsidRPr="00063942" w:rsidRDefault="00A2789A" w:rsidP="0015578D">
            <w:pPr>
              <w:spacing w:line="360" w:lineRule="auto"/>
              <w:jc w:val="center"/>
              <w:rPr>
                <w:rFonts w:ascii="宋体" w:hAnsi="宋体" w:hint="eastAsia"/>
                <w:szCs w:val="21"/>
              </w:rPr>
            </w:pPr>
            <w:r w:rsidRPr="00063942">
              <w:rPr>
                <w:rFonts w:ascii="宋体" w:hAnsi="宋体"/>
                <w:szCs w:val="21"/>
              </w:rPr>
              <w:t>2.89</w:t>
            </w:r>
            <w:r w:rsidRPr="00063942">
              <w:rPr>
                <w:rFonts w:ascii="宋体" w:hAnsi="宋体" w:hint="eastAsia"/>
                <w:szCs w:val="21"/>
              </w:rPr>
              <w:t>×</w:t>
            </w:r>
            <w:r w:rsidRPr="00063942">
              <w:rPr>
                <w:rFonts w:ascii="宋体" w:hAnsi="宋体"/>
                <w:szCs w:val="21"/>
              </w:rPr>
              <w:t>10</w:t>
            </w:r>
            <w:r w:rsidRPr="00063942">
              <w:rPr>
                <w:rFonts w:ascii="宋体" w:hAnsi="宋体"/>
                <w:szCs w:val="21"/>
                <w:vertAlign w:val="superscript"/>
              </w:rPr>
              <w:t>-2</w:t>
            </w:r>
            <w:r w:rsidRPr="00063942">
              <w:rPr>
                <w:rFonts w:ascii="宋体" w:hAnsi="宋体" w:hint="eastAsia"/>
                <w:szCs w:val="21"/>
              </w:rPr>
              <w:t>℃</w:t>
            </w:r>
          </w:p>
        </w:tc>
        <w:tc>
          <w:tcPr>
            <w:tcW w:w="850" w:type="dxa"/>
            <w:vAlign w:val="center"/>
          </w:tcPr>
          <w:p w14:paraId="4C2BE16D" w14:textId="77777777" w:rsidR="00A2789A" w:rsidRPr="00063942" w:rsidRDefault="00A2789A" w:rsidP="0015578D">
            <w:pPr>
              <w:spacing w:line="360" w:lineRule="auto"/>
              <w:jc w:val="center"/>
              <w:rPr>
                <w:rFonts w:ascii="宋体" w:hAnsi="宋体" w:hint="eastAsia"/>
                <w:bCs/>
                <w:szCs w:val="21"/>
              </w:rPr>
            </w:pPr>
            <w:r w:rsidRPr="00063942">
              <w:rPr>
                <w:rFonts w:ascii="宋体" w:hAnsi="宋体" w:hint="eastAsia"/>
                <w:bCs/>
                <w:szCs w:val="21"/>
              </w:rPr>
              <w:t>1</w:t>
            </w:r>
          </w:p>
        </w:tc>
        <w:tc>
          <w:tcPr>
            <w:tcW w:w="2268" w:type="dxa"/>
            <w:vAlign w:val="center"/>
          </w:tcPr>
          <w:p w14:paraId="4A73E000" w14:textId="77777777" w:rsidR="00A2789A" w:rsidRPr="00063942" w:rsidRDefault="00A2789A" w:rsidP="0015578D">
            <w:pPr>
              <w:spacing w:line="360" w:lineRule="auto"/>
              <w:jc w:val="center"/>
              <w:rPr>
                <w:rFonts w:ascii="宋体" w:hAnsi="宋体" w:hint="eastAsia"/>
                <w:szCs w:val="21"/>
              </w:rPr>
            </w:pPr>
            <w:r w:rsidRPr="00063942">
              <w:rPr>
                <w:rFonts w:ascii="宋体" w:hAnsi="宋体"/>
                <w:szCs w:val="21"/>
              </w:rPr>
              <w:t>2.89</w:t>
            </w:r>
            <w:r w:rsidRPr="00063942">
              <w:rPr>
                <w:rFonts w:ascii="宋体" w:hAnsi="宋体" w:hint="eastAsia"/>
                <w:szCs w:val="21"/>
              </w:rPr>
              <w:t>×</w:t>
            </w:r>
            <w:r w:rsidRPr="00063942">
              <w:rPr>
                <w:rFonts w:ascii="宋体" w:hAnsi="宋体"/>
                <w:szCs w:val="21"/>
              </w:rPr>
              <w:t>10</w:t>
            </w:r>
            <w:r w:rsidRPr="00063942">
              <w:rPr>
                <w:rFonts w:ascii="宋体" w:hAnsi="宋体"/>
                <w:szCs w:val="21"/>
                <w:vertAlign w:val="superscript"/>
              </w:rPr>
              <w:t>-2</w:t>
            </w:r>
            <w:r w:rsidRPr="00063942">
              <w:rPr>
                <w:rFonts w:ascii="宋体" w:hAnsi="宋体" w:hint="eastAsia"/>
                <w:szCs w:val="21"/>
              </w:rPr>
              <w:t>℃</w:t>
            </w:r>
          </w:p>
        </w:tc>
      </w:tr>
    </w:tbl>
    <w:p w14:paraId="764F36F5" w14:textId="77777777" w:rsidR="00A2789A" w:rsidRPr="008A55EB" w:rsidRDefault="00A2789A" w:rsidP="00A2789A">
      <w:pPr>
        <w:spacing w:beforeLines="50" w:before="156" w:line="360" w:lineRule="auto"/>
        <w:ind w:firstLineChars="202" w:firstLine="485"/>
        <w:rPr>
          <w:rFonts w:cs="宋体"/>
          <w:sz w:val="24"/>
          <w:szCs w:val="24"/>
        </w:rPr>
      </w:pPr>
      <w:r w:rsidRPr="00B31637">
        <w:rPr>
          <w:rFonts w:ascii="宋体" w:hAnsi="宋体" w:cs="宋体" w:hint="eastAsia"/>
          <w:sz w:val="24"/>
          <w:szCs w:val="24"/>
        </w:rPr>
        <w:t>重复性引人的标准不确定度分量大于被测仪器的分辨力所引</w:t>
      </w:r>
      <w:r>
        <w:rPr>
          <w:rFonts w:ascii="宋体" w:hAnsi="宋体" w:cs="宋体" w:hint="eastAsia"/>
          <w:sz w:val="24"/>
          <w:szCs w:val="24"/>
        </w:rPr>
        <w:t>入</w:t>
      </w:r>
      <w:r w:rsidRPr="00B31637">
        <w:rPr>
          <w:rFonts w:ascii="宋体" w:hAnsi="宋体" w:cs="宋体" w:hint="eastAsia"/>
          <w:sz w:val="24"/>
          <w:szCs w:val="24"/>
        </w:rPr>
        <w:t>的不确定度分量时，可以不考虑分辨力所引入的不确定度分量</w:t>
      </w:r>
      <w:r>
        <w:rPr>
          <w:rFonts w:ascii="宋体" w:hAnsi="宋体" w:cs="宋体" w:hint="eastAsia"/>
          <w:sz w:val="24"/>
          <w:szCs w:val="24"/>
        </w:rPr>
        <w:t>，</w:t>
      </w:r>
      <w:r w:rsidRPr="008A55EB">
        <w:rPr>
          <w:rFonts w:cs="宋体" w:hint="eastAsia"/>
          <w:sz w:val="24"/>
          <w:szCs w:val="24"/>
        </w:rPr>
        <w:t>各不确定度分量独立不相关，则合成标准不确定度</w:t>
      </w:r>
      <w:r w:rsidRPr="008A55EB">
        <w:rPr>
          <w:rFonts w:hAnsi="宋体" w:hint="eastAsia"/>
          <w:i/>
          <w:sz w:val="24"/>
          <w:szCs w:val="24"/>
        </w:rPr>
        <w:t>u</w:t>
      </w:r>
      <w:r w:rsidRPr="008A55EB">
        <w:rPr>
          <w:rFonts w:hAnsi="宋体" w:hint="eastAsia"/>
          <w:sz w:val="24"/>
          <w:szCs w:val="24"/>
          <w:vertAlign w:val="subscript"/>
        </w:rPr>
        <w:t>c</w:t>
      </w:r>
      <w:r w:rsidRPr="008A55EB">
        <w:rPr>
          <w:rFonts w:cs="宋体" w:hint="eastAsia"/>
          <w:sz w:val="24"/>
          <w:szCs w:val="24"/>
        </w:rPr>
        <w:t>为：</w:t>
      </w:r>
    </w:p>
    <w:p w14:paraId="57FC5821" w14:textId="493B9AEF" w:rsidR="00A2789A" w:rsidRPr="008A55EB" w:rsidRDefault="00A2789A" w:rsidP="00A2789A">
      <w:pPr>
        <w:spacing w:beforeLines="50" w:before="156" w:line="360" w:lineRule="auto"/>
        <w:ind w:firstLineChars="202" w:firstLine="485"/>
        <w:jc w:val="center"/>
        <w:rPr>
          <w:rFonts w:hAnsi="宋体" w:hint="eastAsia"/>
          <w:sz w:val="24"/>
          <w:szCs w:val="24"/>
        </w:rPr>
      </w:pPr>
      <w:r w:rsidRPr="008A55EB">
        <w:rPr>
          <w:rFonts w:hAnsi="宋体" w:hint="eastAsia"/>
          <w:i/>
          <w:sz w:val="24"/>
          <w:szCs w:val="24"/>
        </w:rPr>
        <w:t>u</w:t>
      </w:r>
      <w:r w:rsidRPr="008A55EB">
        <w:rPr>
          <w:rFonts w:hAnsi="宋体" w:hint="eastAsia"/>
          <w:sz w:val="24"/>
          <w:szCs w:val="24"/>
          <w:vertAlign w:val="subscript"/>
        </w:rPr>
        <w:t>c</w:t>
      </w:r>
      <w:r w:rsidRPr="008A55EB">
        <w:rPr>
          <w:rFonts w:hAnsi="宋体" w:hint="eastAsia"/>
          <w:sz w:val="24"/>
          <w:szCs w:val="24"/>
        </w:rPr>
        <w:t>=</w:t>
      </w:r>
      <m:oMath>
        <m:rad>
          <m:radPr>
            <m:degHide m:val="1"/>
            <m:ctrlPr>
              <w:rPr>
                <w:rFonts w:ascii="Cambria Math" w:hAnsi="宋体"/>
                <w:i/>
                <w:sz w:val="24"/>
                <w:szCs w:val="24"/>
              </w:rPr>
            </m:ctrlPr>
          </m:radPr>
          <m:deg/>
          <m:e>
            <m:sSub>
              <m:sSubPr>
                <m:ctrlPr>
                  <w:rPr>
                    <w:rFonts w:ascii="Cambria Math" w:hAnsi="宋体"/>
                    <w:i/>
                    <w:sz w:val="24"/>
                    <w:szCs w:val="24"/>
                  </w:rPr>
                </m:ctrlPr>
              </m:sSubPr>
              <m:e>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ctrlPr>
                  <w:rPr>
                    <w:rFonts w:ascii="Cambria Math" w:hAnsi="宋体"/>
                    <w:sz w:val="24"/>
                    <w:szCs w:val="24"/>
                  </w:rPr>
                </m:ctrlPr>
              </m:e>
              <m:sub>
                <m:r>
                  <m:rPr>
                    <m:nor/>
                  </m:rPr>
                  <w:rPr>
                    <w:rFonts w:ascii="Cambria Math" w:hAnsi="宋体"/>
                    <w:sz w:val="24"/>
                    <w:szCs w:val="24"/>
                  </w:rPr>
                  <m:t>1</m:t>
                </m:r>
                <m:ctrlPr>
                  <w:rPr>
                    <w:rFonts w:ascii="Cambria Math" w:hAnsi="宋体"/>
                    <w:sz w:val="24"/>
                    <w:szCs w:val="24"/>
                  </w:rPr>
                </m:ctrlPr>
              </m:sub>
            </m:sSub>
            <m:r>
              <w:rPr>
                <w:rFonts w:ascii="Cambria Math" w:hAnsi="宋体"/>
                <w:sz w:val="24"/>
                <w:szCs w:val="24"/>
              </w:rPr>
              <m:t>+</m:t>
            </m:r>
            <m:sSub>
              <m:sSubPr>
                <m:ctrlPr>
                  <w:rPr>
                    <w:rFonts w:ascii="Cambria Math" w:hAnsi="宋体"/>
                    <w:i/>
                    <w:sz w:val="24"/>
                    <w:szCs w:val="24"/>
                  </w:rPr>
                </m:ctrlPr>
              </m:sSubPr>
              <m:e>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ctrlPr>
                  <w:rPr>
                    <w:rFonts w:ascii="Cambria Math" w:hAnsi="宋体"/>
                    <w:sz w:val="24"/>
                    <w:szCs w:val="24"/>
                  </w:rPr>
                </m:ctrlPr>
              </m:e>
              <m:sub>
                <m:r>
                  <m:rPr>
                    <m:nor/>
                  </m:rPr>
                  <w:rPr>
                    <w:rFonts w:ascii="Cambria Math" w:hAnsi="宋体"/>
                    <w:sz w:val="24"/>
                    <w:szCs w:val="24"/>
                  </w:rPr>
                  <m:t>21</m:t>
                </m:r>
                <m:ctrlPr>
                  <w:rPr>
                    <w:rFonts w:ascii="Cambria Math" w:hAnsi="宋体"/>
                    <w:sz w:val="24"/>
                    <w:szCs w:val="24"/>
                  </w:rPr>
                </m:ctrlPr>
              </m:sub>
            </m:sSub>
            <m:r>
              <w:rPr>
                <w:rFonts w:ascii="Cambria Math" w:hAnsi="宋体"/>
                <w:sz w:val="24"/>
                <w:szCs w:val="24"/>
              </w:rPr>
              <m:t>+</m:t>
            </m:r>
            <m:sSub>
              <m:sSubPr>
                <m:ctrlPr>
                  <w:rPr>
                    <w:rFonts w:ascii="Cambria Math" w:hAnsi="宋体"/>
                    <w:i/>
                    <w:sz w:val="24"/>
                    <w:szCs w:val="24"/>
                  </w:rPr>
                </m:ctrlPr>
              </m:sSubPr>
              <m:e>
                <m:sSup>
                  <m:sSupPr>
                    <m:ctrlPr>
                      <w:rPr>
                        <w:rFonts w:ascii="Cambria Math" w:hAnsi="宋体"/>
                        <w:i/>
                        <w:sz w:val="24"/>
                        <w:szCs w:val="24"/>
                      </w:rPr>
                    </m:ctrlPr>
                  </m:sSupPr>
                  <m:e>
                    <m:r>
                      <w:rPr>
                        <w:rFonts w:ascii="Cambria Math" w:hAnsi="宋体"/>
                        <w:sz w:val="24"/>
                        <w:szCs w:val="24"/>
                      </w:rPr>
                      <m:t>u</m:t>
                    </m:r>
                  </m:e>
                  <m:sup>
                    <m:r>
                      <w:rPr>
                        <w:rFonts w:ascii="Cambria Math" w:hAnsi="宋体"/>
                        <w:sz w:val="24"/>
                        <w:szCs w:val="24"/>
                      </w:rPr>
                      <m:t>2</m:t>
                    </m:r>
                  </m:sup>
                </m:sSup>
                <m:ctrlPr>
                  <w:rPr>
                    <w:rFonts w:ascii="Cambria Math" w:hAnsi="宋体"/>
                    <w:sz w:val="24"/>
                    <w:szCs w:val="24"/>
                  </w:rPr>
                </m:ctrlPr>
              </m:e>
              <m:sub>
                <m:r>
                  <m:rPr>
                    <m:nor/>
                  </m:rPr>
                  <w:rPr>
                    <w:rFonts w:ascii="Cambria Math" w:hAnsi="宋体"/>
                    <w:sz w:val="24"/>
                    <w:szCs w:val="24"/>
                  </w:rPr>
                  <m:t>22</m:t>
                </m:r>
                <m:ctrlPr>
                  <w:rPr>
                    <w:rFonts w:ascii="Cambria Math" w:hAnsi="宋体"/>
                    <w:sz w:val="24"/>
                    <w:szCs w:val="24"/>
                  </w:rPr>
                </m:ctrlPr>
              </m:sub>
            </m:sSub>
            <m:ctrlPr>
              <w:rPr>
                <w:rFonts w:ascii="Cambria Math" w:hAnsi="Cambria Math"/>
                <w:i/>
                <w:sz w:val="24"/>
                <w:szCs w:val="24"/>
              </w:rPr>
            </m:ctrlPr>
          </m:e>
        </m:rad>
      </m:oMath>
      <w:r w:rsidRPr="008A55EB">
        <w:rPr>
          <w:rFonts w:hAnsi="宋体" w:hint="eastAsia"/>
          <w:sz w:val="24"/>
          <w:szCs w:val="24"/>
        </w:rPr>
        <w:t>=</w:t>
      </w:r>
      <w:bookmarkStart w:id="91" w:name="_Hlk83824470"/>
      <w:r>
        <w:rPr>
          <w:rFonts w:hAnsi="宋体" w:hint="eastAsia"/>
          <w:sz w:val="24"/>
          <w:szCs w:val="24"/>
        </w:rPr>
        <w:t>8.06</w:t>
      </w:r>
      <w:r w:rsidRPr="008A55EB">
        <w:rPr>
          <w:rFonts w:hAnsi="宋体" w:hint="eastAsia"/>
          <w:sz w:val="24"/>
          <w:szCs w:val="24"/>
        </w:rPr>
        <w:t>×</w:t>
      </w:r>
      <w:r w:rsidRPr="008A55EB">
        <w:rPr>
          <w:rFonts w:hAnsi="宋体" w:hint="eastAsia"/>
          <w:sz w:val="24"/>
          <w:szCs w:val="24"/>
        </w:rPr>
        <w:t>10</w:t>
      </w:r>
      <w:r w:rsidRPr="008A55EB">
        <w:rPr>
          <w:rFonts w:hAnsi="宋体"/>
          <w:sz w:val="24"/>
          <w:szCs w:val="24"/>
          <w:vertAlign w:val="superscript"/>
        </w:rPr>
        <w:t>-2</w:t>
      </w:r>
      <w:r w:rsidRPr="008A55EB">
        <w:rPr>
          <w:rFonts w:hAnsi="宋体" w:hint="eastAsia"/>
          <w:sz w:val="24"/>
          <w:szCs w:val="24"/>
        </w:rPr>
        <w:t>℃</w:t>
      </w:r>
      <w:bookmarkEnd w:id="91"/>
    </w:p>
    <w:p w14:paraId="06CDBF09" w14:textId="33D40360" w:rsidR="00A2789A" w:rsidRPr="008A55EB" w:rsidRDefault="00A2789A" w:rsidP="00A2789A">
      <w:pPr>
        <w:spacing w:beforeLines="50" w:before="156" w:line="360" w:lineRule="auto"/>
        <w:rPr>
          <w:rFonts w:hAnsi="宋体" w:hint="eastAsia"/>
          <w:sz w:val="24"/>
          <w:szCs w:val="24"/>
        </w:rPr>
      </w:pPr>
      <w:r w:rsidRPr="008A55EB">
        <w:rPr>
          <w:rFonts w:ascii="宋体" w:hAnsi="宋体" w:cs="宋体" w:hint="eastAsia"/>
          <w:sz w:val="24"/>
          <w:szCs w:val="24"/>
        </w:rPr>
        <w:t>C.</w:t>
      </w:r>
      <w:r w:rsidR="00723A59">
        <w:rPr>
          <w:rFonts w:ascii="宋体" w:hAnsi="宋体" w:cs="宋体" w:hint="eastAsia"/>
          <w:sz w:val="24"/>
          <w:szCs w:val="24"/>
        </w:rPr>
        <w:t>6</w:t>
      </w:r>
      <w:r w:rsidRPr="008A55EB">
        <w:rPr>
          <w:rFonts w:ascii="宋体" w:hAnsi="宋体" w:cs="宋体"/>
          <w:sz w:val="24"/>
          <w:szCs w:val="24"/>
        </w:rPr>
        <w:t>.6</w:t>
      </w:r>
      <w:r>
        <w:rPr>
          <w:rFonts w:ascii="宋体" w:hAnsi="宋体" w:cs="宋体"/>
          <w:sz w:val="24"/>
          <w:szCs w:val="24"/>
        </w:rPr>
        <w:t xml:space="preserve"> </w:t>
      </w:r>
      <w:r w:rsidRPr="008A55EB">
        <w:rPr>
          <w:rFonts w:hAnsi="宋体" w:hint="eastAsia"/>
          <w:sz w:val="24"/>
          <w:szCs w:val="24"/>
        </w:rPr>
        <w:t>扩展不确定度的评定</w:t>
      </w:r>
    </w:p>
    <w:p w14:paraId="1E2675F7" w14:textId="77777777" w:rsidR="00A2789A" w:rsidRPr="008A55EB" w:rsidRDefault="00A2789A" w:rsidP="00A2789A">
      <w:pPr>
        <w:spacing w:line="360" w:lineRule="auto"/>
        <w:ind w:firstLineChars="200" w:firstLine="480"/>
        <w:rPr>
          <w:rFonts w:hAnsi="宋体" w:hint="eastAsia"/>
          <w:sz w:val="24"/>
          <w:szCs w:val="24"/>
        </w:rPr>
      </w:pPr>
      <w:r w:rsidRPr="008A55EB">
        <w:rPr>
          <w:rFonts w:hAnsi="宋体" w:hint="eastAsia"/>
          <w:sz w:val="24"/>
          <w:szCs w:val="24"/>
        </w:rPr>
        <w:t>对应</w:t>
      </w:r>
      <w:r w:rsidRPr="008A55EB">
        <w:rPr>
          <w:rFonts w:hAnsi="宋体" w:hint="eastAsia"/>
          <w:i/>
          <w:sz w:val="24"/>
          <w:szCs w:val="24"/>
        </w:rPr>
        <w:t>p</w:t>
      </w:r>
      <w:r w:rsidRPr="008A55EB">
        <w:rPr>
          <w:rFonts w:hAnsi="宋体" w:hint="eastAsia"/>
          <w:sz w:val="24"/>
          <w:szCs w:val="24"/>
        </w:rPr>
        <w:t>约为</w:t>
      </w:r>
      <w:r w:rsidRPr="008A55EB">
        <w:rPr>
          <w:rFonts w:hAnsi="宋体" w:hint="eastAsia"/>
          <w:sz w:val="24"/>
          <w:szCs w:val="24"/>
        </w:rPr>
        <w:t>95%</w:t>
      </w:r>
      <w:r w:rsidRPr="008A55EB">
        <w:rPr>
          <w:rFonts w:hAnsi="宋体" w:hint="eastAsia"/>
          <w:sz w:val="24"/>
          <w:szCs w:val="24"/>
        </w:rPr>
        <w:t>包含概率，取</w:t>
      </w:r>
      <w:r w:rsidRPr="008A55EB">
        <w:rPr>
          <w:rFonts w:hAnsi="宋体" w:hint="eastAsia"/>
          <w:i/>
          <w:iCs/>
          <w:sz w:val="24"/>
          <w:szCs w:val="24"/>
        </w:rPr>
        <w:t>k</w:t>
      </w:r>
      <w:r w:rsidRPr="008A55EB">
        <w:rPr>
          <w:rFonts w:hAnsi="宋体" w:hint="eastAsia"/>
          <w:sz w:val="24"/>
          <w:szCs w:val="24"/>
        </w:rPr>
        <w:t>＝</w:t>
      </w:r>
      <w:r w:rsidRPr="008A55EB">
        <w:rPr>
          <w:rFonts w:hAnsi="宋体" w:hint="eastAsia"/>
          <w:sz w:val="24"/>
          <w:szCs w:val="24"/>
        </w:rPr>
        <w:t>2</w:t>
      </w:r>
      <w:r w:rsidRPr="008A55EB">
        <w:rPr>
          <w:rFonts w:hAnsi="宋体" w:hint="eastAsia"/>
          <w:sz w:val="24"/>
          <w:szCs w:val="24"/>
        </w:rPr>
        <w:t>，则扩展不确定度为：</w:t>
      </w:r>
    </w:p>
    <w:p w14:paraId="44885953" w14:textId="77777777" w:rsidR="00A2789A" w:rsidRDefault="00A2789A" w:rsidP="00A2789A">
      <w:pPr>
        <w:spacing w:line="360" w:lineRule="auto"/>
        <w:ind w:firstLineChars="202" w:firstLine="485"/>
        <w:jc w:val="center"/>
        <w:rPr>
          <w:rFonts w:hAnsi="宋体" w:hint="eastAsia"/>
          <w:sz w:val="24"/>
          <w:szCs w:val="24"/>
        </w:rPr>
      </w:pPr>
      <w:r w:rsidRPr="008A55EB">
        <w:rPr>
          <w:rFonts w:hAnsi="宋体" w:hint="eastAsia"/>
          <w:i/>
          <w:sz w:val="24"/>
          <w:szCs w:val="24"/>
        </w:rPr>
        <w:t>U</w:t>
      </w:r>
      <w:r w:rsidRPr="008A55EB">
        <w:rPr>
          <w:rFonts w:hAnsi="宋体" w:hint="eastAsia"/>
          <w:iCs/>
          <w:sz w:val="24"/>
          <w:szCs w:val="24"/>
        </w:rPr>
        <w:t>=</w:t>
      </w:r>
      <w:proofErr w:type="spellStart"/>
      <w:r w:rsidRPr="008A55EB">
        <w:rPr>
          <w:rFonts w:hAnsi="宋体" w:hint="eastAsia"/>
          <w:i/>
          <w:sz w:val="24"/>
          <w:szCs w:val="24"/>
        </w:rPr>
        <w:t>ku</w:t>
      </w:r>
      <w:r w:rsidRPr="008A55EB">
        <w:rPr>
          <w:rFonts w:hAnsi="宋体" w:hint="eastAsia"/>
          <w:sz w:val="24"/>
          <w:szCs w:val="24"/>
          <w:vertAlign w:val="subscript"/>
        </w:rPr>
        <w:t>c</w:t>
      </w:r>
      <w:proofErr w:type="spellEnd"/>
      <w:r w:rsidRPr="008A55EB">
        <w:rPr>
          <w:rFonts w:hAnsi="宋体" w:hint="eastAsia"/>
          <w:iCs/>
          <w:sz w:val="24"/>
          <w:szCs w:val="24"/>
        </w:rPr>
        <w:t>=</w:t>
      </w:r>
      <w:r w:rsidRPr="008A55EB">
        <w:rPr>
          <w:rFonts w:hAnsi="宋体"/>
          <w:iCs/>
          <w:sz w:val="24"/>
          <w:szCs w:val="24"/>
        </w:rPr>
        <w:t>2</w:t>
      </w:r>
      <w:r w:rsidRPr="008A55EB">
        <w:rPr>
          <w:rFonts w:hAnsi="宋体" w:hint="eastAsia"/>
          <w:iCs/>
          <w:sz w:val="24"/>
          <w:szCs w:val="24"/>
        </w:rPr>
        <w:t>×</w:t>
      </w:r>
      <w:bookmarkStart w:id="92" w:name="_Hlk83824476"/>
      <w:r>
        <w:rPr>
          <w:rFonts w:hAnsi="宋体" w:hint="eastAsia"/>
          <w:sz w:val="24"/>
          <w:szCs w:val="24"/>
        </w:rPr>
        <w:t>8.06</w:t>
      </w:r>
      <w:r w:rsidRPr="008A55EB">
        <w:rPr>
          <w:rFonts w:hAnsi="宋体" w:hint="eastAsia"/>
          <w:sz w:val="24"/>
          <w:szCs w:val="24"/>
        </w:rPr>
        <w:t>×</w:t>
      </w:r>
      <w:r w:rsidRPr="008A55EB">
        <w:rPr>
          <w:rFonts w:hAnsi="宋体" w:hint="eastAsia"/>
          <w:sz w:val="24"/>
          <w:szCs w:val="24"/>
        </w:rPr>
        <w:t>10</w:t>
      </w:r>
      <w:r w:rsidRPr="008A55EB">
        <w:rPr>
          <w:rFonts w:hAnsi="宋体"/>
          <w:sz w:val="24"/>
          <w:szCs w:val="24"/>
          <w:vertAlign w:val="superscript"/>
        </w:rPr>
        <w:t>-2</w:t>
      </w:r>
      <w:r w:rsidRPr="008A55EB">
        <w:rPr>
          <w:rFonts w:hAnsi="宋体" w:hint="eastAsia"/>
          <w:sz w:val="24"/>
          <w:szCs w:val="24"/>
        </w:rPr>
        <w:t>℃</w:t>
      </w:r>
      <w:r w:rsidRPr="008A55EB">
        <w:rPr>
          <w:rFonts w:hAnsi="宋体" w:hint="eastAsia"/>
          <w:sz w:val="24"/>
          <w:szCs w:val="24"/>
        </w:rPr>
        <w:t>=</w:t>
      </w:r>
      <w:r w:rsidRPr="008A55EB">
        <w:rPr>
          <w:rFonts w:hAnsi="宋体"/>
          <w:sz w:val="24"/>
          <w:szCs w:val="24"/>
        </w:rPr>
        <w:t>0.1</w:t>
      </w:r>
      <w:r>
        <w:rPr>
          <w:rFonts w:hAnsi="宋体" w:hint="eastAsia"/>
          <w:sz w:val="24"/>
          <w:szCs w:val="24"/>
        </w:rPr>
        <w:t>6</w:t>
      </w:r>
      <w:r w:rsidRPr="008A55EB">
        <w:rPr>
          <w:rFonts w:hAnsi="宋体" w:hint="eastAsia"/>
          <w:sz w:val="24"/>
          <w:szCs w:val="24"/>
        </w:rPr>
        <w:t>℃≈</w:t>
      </w:r>
      <w:r w:rsidRPr="008A55EB">
        <w:rPr>
          <w:rFonts w:hAnsi="宋体"/>
          <w:sz w:val="24"/>
          <w:szCs w:val="24"/>
        </w:rPr>
        <w:t>0.</w:t>
      </w:r>
      <w:r>
        <w:rPr>
          <w:rFonts w:hAnsi="宋体" w:hint="eastAsia"/>
          <w:sz w:val="24"/>
          <w:szCs w:val="24"/>
        </w:rPr>
        <w:t>2</w:t>
      </w:r>
      <w:r w:rsidRPr="008A55EB">
        <w:rPr>
          <w:rFonts w:hAnsi="宋体" w:hint="eastAsia"/>
          <w:sz w:val="24"/>
          <w:szCs w:val="24"/>
        </w:rPr>
        <w:t>℃</w:t>
      </w:r>
      <w:bookmarkEnd w:id="92"/>
    </w:p>
    <w:p w14:paraId="3DD7A1C4" w14:textId="77777777" w:rsidR="0015578D" w:rsidRDefault="0015578D">
      <w:pPr>
        <w:spacing w:line="360" w:lineRule="auto"/>
        <w:rPr>
          <w:spacing w:val="10"/>
          <w:sz w:val="24"/>
          <w:szCs w:val="24"/>
        </w:rPr>
      </w:pPr>
    </w:p>
    <w:p w14:paraId="1465A32A" w14:textId="77777777" w:rsidR="0015578D" w:rsidRDefault="0015578D">
      <w:pPr>
        <w:spacing w:line="360" w:lineRule="auto"/>
        <w:ind w:firstLineChars="150" w:firstLine="360"/>
        <w:rPr>
          <w:sz w:val="24"/>
          <w:szCs w:val="24"/>
        </w:rPr>
      </w:pPr>
    </w:p>
    <w:p w14:paraId="1A313643" w14:textId="77777777" w:rsidR="0015578D" w:rsidRDefault="00000000">
      <w:pPr>
        <w:spacing w:line="360" w:lineRule="auto"/>
        <w:ind w:firstLineChars="150" w:firstLine="360"/>
        <w:rPr>
          <w:sz w:val="24"/>
          <w:szCs w:val="24"/>
        </w:rPr>
      </w:pPr>
      <w:r>
        <w:rPr>
          <w:sz w:val="24"/>
          <w:szCs w:val="24"/>
        </w:rPr>
        <w:pict w14:anchorId="76F4D910">
          <v:rect id="矩形 35" o:spid="_x0000_i1025" style="width:113.4pt;height:1.5pt;mso-position-horizontal-relative:page;mso-position-vertical-relative:page" o:hrpct="250" o:hralign="center" o:hrstd="t" o:hrnoshade="t" o:hr="t" fillcolor="black" stroked="f"/>
        </w:pict>
      </w:r>
    </w:p>
    <w:bookmarkEnd w:id="55"/>
    <w:p w14:paraId="6CFB5E10" w14:textId="77777777" w:rsidR="0015578D" w:rsidRDefault="0015578D">
      <w:pPr>
        <w:spacing w:line="360" w:lineRule="auto"/>
        <w:ind w:firstLineChars="150" w:firstLine="360"/>
        <w:rPr>
          <w:sz w:val="24"/>
          <w:szCs w:val="24"/>
        </w:rPr>
      </w:pPr>
    </w:p>
    <w:sectPr w:rsidR="0015578D">
      <w:headerReference w:type="even" r:id="rId12"/>
      <w:headerReference w:type="default" r:id="rId13"/>
      <w:footerReference w:type="even" r:id="rId14"/>
      <w:footerReference w:type="default" r:id="rId15"/>
      <w:pgSz w:w="11906" w:h="16838"/>
      <w:pgMar w:top="1091" w:right="1418" w:bottom="1246"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FDA5" w14:textId="77777777" w:rsidR="007923FD" w:rsidRDefault="007923FD">
      <w:r>
        <w:separator/>
      </w:r>
    </w:p>
  </w:endnote>
  <w:endnote w:type="continuationSeparator" w:id="0">
    <w:p w14:paraId="79544B68" w14:textId="77777777" w:rsidR="007923FD" w:rsidRDefault="0079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F082" w14:textId="77777777" w:rsidR="0015578D" w:rsidRDefault="0015578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E2A15" w14:textId="77777777" w:rsidR="0015578D" w:rsidRDefault="0015578D">
    <w:pPr>
      <w:pStyle w:val="af1"/>
      <w:framePr w:wrap="around" w:vAnchor="text" w:hAnchor="margin" w:xAlign="right" w:y="1"/>
      <w:rPr>
        <w:rStyle w:val="af9"/>
      </w:rPr>
    </w:pPr>
  </w:p>
  <w:p w14:paraId="6211224C" w14:textId="77777777" w:rsidR="0015578D" w:rsidRDefault="0015578D">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68C94" w14:textId="77777777" w:rsidR="0015578D" w:rsidRDefault="0015578D">
    <w:pPr>
      <w:pStyle w:val="af1"/>
      <w:framePr w:w="309" w:h="312" w:hRule="exact" w:wrap="around" w:vAnchor="text" w:hAnchor="page" w:x="1419" w:y="-38"/>
      <w:rPr>
        <w:rStyle w:val="af9"/>
      </w:rPr>
    </w:pPr>
    <w:r>
      <w:rPr>
        <w:rStyle w:val="af9"/>
      </w:rPr>
      <w:fldChar w:fldCharType="begin"/>
    </w:r>
    <w:r>
      <w:rPr>
        <w:rStyle w:val="af9"/>
      </w:rPr>
      <w:instrText xml:space="preserve">PAGE  </w:instrText>
    </w:r>
    <w:r>
      <w:rPr>
        <w:rStyle w:val="af9"/>
      </w:rPr>
      <w:fldChar w:fldCharType="separate"/>
    </w:r>
    <w:r>
      <w:rPr>
        <w:rStyle w:val="af9"/>
      </w:rPr>
      <w:t>14</w:t>
    </w:r>
    <w:r>
      <w:rPr>
        <w:rStyle w:val="af9"/>
      </w:rPr>
      <w:fldChar w:fldCharType="end"/>
    </w:r>
  </w:p>
  <w:p w14:paraId="215BFE22" w14:textId="77777777" w:rsidR="0015578D" w:rsidRDefault="0015578D">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1DDE" w14:textId="77777777" w:rsidR="0015578D" w:rsidRDefault="0015578D">
    <w:pPr>
      <w:pStyle w:val="af1"/>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15</w:t>
    </w:r>
    <w:r>
      <w:rPr>
        <w:rStyle w:val="af9"/>
      </w:rPr>
      <w:fldChar w:fldCharType="end"/>
    </w:r>
  </w:p>
  <w:p w14:paraId="3311AD68" w14:textId="77777777" w:rsidR="0015578D" w:rsidRDefault="0015578D">
    <w:pPr>
      <w:pStyle w:val="af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F32CE" w14:textId="77777777" w:rsidR="007923FD" w:rsidRDefault="007923FD">
      <w:r>
        <w:separator/>
      </w:r>
    </w:p>
  </w:footnote>
  <w:footnote w:type="continuationSeparator" w:id="0">
    <w:p w14:paraId="2FF27D6B" w14:textId="77777777" w:rsidR="007923FD" w:rsidRDefault="0079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00A1" w14:textId="77777777" w:rsidR="0015578D" w:rsidRDefault="0015578D">
    <w:pPr>
      <w:pStyle w:val="af3"/>
      <w:rPr>
        <w:rFonts w:ascii="黑体" w:eastAsia="黑体"/>
        <w:sz w:val="21"/>
      </w:rPr>
    </w:pPr>
    <w:r>
      <w:rPr>
        <w:rFonts w:ascii="黑体" w:eastAsia="黑体" w:hint="eastAsia"/>
        <w:sz w:val="21"/>
      </w:rPr>
      <w:t>JJF××××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7994" w14:textId="77777777" w:rsidR="0015578D" w:rsidRDefault="0015578D">
    <w:pPr>
      <w:pStyle w:val="af3"/>
      <w:rPr>
        <w:rFonts w:ascii="黑体" w:eastAsia="黑体"/>
        <w:sz w:val="21"/>
      </w:rPr>
    </w:pPr>
    <w:r>
      <w:rPr>
        <w:rFonts w:ascii="黑体" w:eastAsia="黑体" w:hint="eastAsia"/>
        <w:sz w:val="21"/>
      </w:rPr>
      <w:t>JJF</w:t>
    </w:r>
    <w:r>
      <w:rPr>
        <w:rFonts w:ascii="黑体" w:eastAsia="黑体" w:hint="eastAsia"/>
        <w:sz w:val="21"/>
      </w:rP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4102B" w14:textId="77777777" w:rsidR="0015578D" w:rsidRDefault="0015578D">
    <w:pPr>
      <w:pStyle w:val="af3"/>
      <w:rPr>
        <w:rFonts w:ascii="黑体" w:eastAsia="黑体"/>
        <w:sz w:val="21"/>
      </w:rPr>
    </w:pPr>
    <w:r>
      <w:rPr>
        <w:rFonts w:ascii="黑体" w:eastAsia="黑体" w:hint="eastAsia"/>
        <w:sz w:val="21"/>
      </w:rPr>
      <w:t>JJF</w:t>
    </w:r>
    <w:r>
      <w:rPr>
        <w:rFonts w:ascii="黑体" w:eastAsia="黑体" w:hint="eastAsia"/>
        <w:sz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EEF950"/>
    <w:multiLevelType w:val="singleLevel"/>
    <w:tmpl w:val="A6EEF950"/>
    <w:lvl w:ilvl="0">
      <w:start w:val="1"/>
      <w:numFmt w:val="decimal"/>
      <w:suff w:val="space"/>
      <w:lvlText w:val="%1."/>
      <w:lvlJc w:val="left"/>
    </w:lvl>
  </w:abstractNum>
  <w:abstractNum w:abstractNumId="1" w15:restartNumberingAfterBreak="0">
    <w:nsid w:val="B89DB511"/>
    <w:multiLevelType w:val="singleLevel"/>
    <w:tmpl w:val="B89DB511"/>
    <w:lvl w:ilvl="0">
      <w:start w:val="6"/>
      <w:numFmt w:val="decimal"/>
      <w:suff w:val="space"/>
      <w:lvlText w:val="(%1)"/>
      <w:lvlJc w:val="left"/>
    </w:lvl>
  </w:abstractNum>
  <w:abstractNum w:abstractNumId="2" w15:restartNumberingAfterBreak="0">
    <w:nsid w:val="0000000A"/>
    <w:multiLevelType w:val="multilevel"/>
    <w:tmpl w:val="0000000A"/>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000000B"/>
    <w:multiLevelType w:val="multilevel"/>
    <w:tmpl w:val="0000000B"/>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C"/>
    <w:multiLevelType w:val="multilevel"/>
    <w:tmpl w:val="0000000C"/>
    <w:lvl w:ilvl="0">
      <w:start w:val="1"/>
      <w:numFmt w:val="decimal"/>
      <w:pStyle w:val="A1"/>
      <w:lvlText w:val="A%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 w15:restartNumberingAfterBreak="0">
    <w:nsid w:val="386949C9"/>
    <w:multiLevelType w:val="multilevel"/>
    <w:tmpl w:val="386949C9"/>
    <w:lvl w:ilvl="0">
      <w:start w:val="1"/>
      <w:numFmt w:val="decimal"/>
      <w:pStyle w:val="StdsH1"/>
      <w:suff w:val="space"/>
      <w:lvlText w:val="%1 "/>
      <w:lvlJc w:val="left"/>
      <w:pPr>
        <w:ind w:left="0" w:firstLine="0"/>
      </w:pPr>
      <w:rPr>
        <w:rFonts w:ascii="Arial" w:eastAsia="Arial Unicode MS" w:hAnsi="Arial" w:cs="Times New Roman" w:hint="default"/>
        <w:b/>
        <w:i w:val="0"/>
        <w:color w:val="auto"/>
        <w:sz w:val="20"/>
        <w:szCs w:val="20"/>
      </w:rPr>
    </w:lvl>
    <w:lvl w:ilvl="1">
      <w:start w:val="1"/>
      <w:numFmt w:val="decimal"/>
      <w:pStyle w:val="StdsH2"/>
      <w:suff w:val="space"/>
      <w:lvlText w:val="%1.%2 "/>
      <w:lvlJc w:val="left"/>
      <w:pPr>
        <w:ind w:left="426" w:firstLine="0"/>
      </w:pPr>
      <w:rPr>
        <w:rFonts w:ascii="Times New Roman" w:hAnsi="Times New Roman" w:cs="Times New Roman" w:hint="default"/>
        <w:i w:val="0"/>
        <w:color w:val="auto"/>
        <w:sz w:val="20"/>
        <w:szCs w:val="20"/>
      </w:rPr>
    </w:lvl>
    <w:lvl w:ilvl="2">
      <w:start w:val="1"/>
      <w:numFmt w:val="decimal"/>
      <w:pStyle w:val="StdsH3"/>
      <w:suff w:val="space"/>
      <w:lvlText w:val="%1.%2.%3 "/>
      <w:lvlJc w:val="left"/>
      <w:pPr>
        <w:ind w:left="0" w:firstLine="0"/>
      </w:pPr>
      <w:rPr>
        <w:rFonts w:ascii="Times New Roman" w:hAnsi="Times New Roman" w:cs="Times New Roman" w:hint="default"/>
        <w:color w:val="auto"/>
        <w:sz w:val="20"/>
        <w:szCs w:val="20"/>
      </w:rPr>
    </w:lvl>
    <w:lvl w:ilvl="3">
      <w:start w:val="1"/>
      <w:numFmt w:val="decimal"/>
      <w:pStyle w:val="StdsH4"/>
      <w:suff w:val="space"/>
      <w:lvlText w:val="%1.%2.%3.%4 "/>
      <w:lvlJc w:val="left"/>
      <w:pPr>
        <w:ind w:left="0" w:firstLine="0"/>
      </w:pPr>
    </w:lvl>
    <w:lvl w:ilvl="4">
      <w:start w:val="1"/>
      <w:numFmt w:val="decimal"/>
      <w:pStyle w:val="StdsH5"/>
      <w:suff w:val="space"/>
      <w:lvlText w:val="%1.%2.%3.%4.%5 "/>
      <w:lvlJc w:val="left"/>
      <w:pPr>
        <w:ind w:left="0" w:firstLine="0"/>
      </w:pPr>
    </w:lvl>
    <w:lvl w:ilvl="5">
      <w:start w:val="1"/>
      <w:numFmt w:val="decimal"/>
      <w:pStyle w:val="StdsH6"/>
      <w:suff w:val="space"/>
      <w:lvlText w:val="%1.%2.%3.%4.%5.%6 "/>
      <w:lvlJc w:val="left"/>
      <w:pPr>
        <w:ind w:left="0" w:firstLine="0"/>
      </w:pPr>
    </w:lvl>
    <w:lvl w:ilvl="6">
      <w:start w:val="1"/>
      <w:numFmt w:val="decimal"/>
      <w:pStyle w:val="StdsH7"/>
      <w:suff w:val="space"/>
      <w:lvlText w:val="%1.%2.%3.%4.%5.%6.%7 "/>
      <w:lvlJc w:val="left"/>
      <w:pPr>
        <w:ind w:left="0" w:firstLine="0"/>
      </w:pPr>
    </w:lvl>
    <w:lvl w:ilvl="7">
      <w:start w:val="1"/>
      <w:numFmt w:val="decimal"/>
      <w:pStyle w:val="StdsH8"/>
      <w:suff w:val="space"/>
      <w:lvlText w:val="%1.%2.%3.%4.%5.%6.%7.%8 "/>
      <w:lvlJc w:val="left"/>
      <w:pPr>
        <w:ind w:left="0" w:firstLine="0"/>
      </w:pPr>
    </w:lvl>
    <w:lvl w:ilvl="8">
      <w:start w:val="1"/>
      <w:numFmt w:val="decimal"/>
      <w:lvlText w:val="%1.%2.%3.%4.%5.%6.%7.%8.%9"/>
      <w:lvlJc w:val="left"/>
      <w:pPr>
        <w:tabs>
          <w:tab w:val="left" w:pos="1584"/>
        </w:tabs>
        <w:ind w:left="1584" w:hanging="1584"/>
      </w:pPr>
    </w:lvl>
  </w:abstractNum>
  <w:abstractNum w:abstractNumId="7" w15:restartNumberingAfterBreak="0">
    <w:nsid w:val="45DE22C3"/>
    <w:multiLevelType w:val="hybridMultilevel"/>
    <w:tmpl w:val="FDB6B936"/>
    <w:lvl w:ilvl="0" w:tplc="05F016A4">
      <w:start w:val="1"/>
      <w:numFmt w:val="bullet"/>
      <w:lvlText w:val="-"/>
      <w:lvlJc w:val="left"/>
      <w:pPr>
        <w:ind w:left="720" w:hanging="360"/>
      </w:pPr>
      <w:rPr>
        <w:rFonts w:ascii="Times New Roman" w:eastAsia="宋体" w:hAnsi="Times New Roman" w:cs="Times New Roman" w:hint="default"/>
        <w:sz w:val="18"/>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 w15:restartNumberingAfterBreak="0">
    <w:nsid w:val="4A02605A"/>
    <w:multiLevelType w:val="singleLevel"/>
    <w:tmpl w:val="4A02605A"/>
    <w:lvl w:ilvl="0">
      <w:start w:val="1"/>
      <w:numFmt w:val="decimal"/>
      <w:suff w:val="space"/>
      <w:lvlText w:val="%1."/>
      <w:lvlJc w:val="left"/>
    </w:lvl>
  </w:abstractNum>
  <w:abstractNum w:abstractNumId="9" w15:restartNumberingAfterBreak="0">
    <w:nsid w:val="56E72337"/>
    <w:multiLevelType w:val="multilevel"/>
    <w:tmpl w:val="56E723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78B3179"/>
    <w:multiLevelType w:val="hybridMultilevel"/>
    <w:tmpl w:val="FA5E9BEE"/>
    <w:lvl w:ilvl="0" w:tplc="0BC6E9C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1" w15:restartNumberingAfterBreak="0">
    <w:nsid w:val="5C225E44"/>
    <w:multiLevelType w:val="multilevel"/>
    <w:tmpl w:val="5C225E44"/>
    <w:lvl w:ilvl="0">
      <w:start w:val="1"/>
      <w:numFmt w:val="lowerLetter"/>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2" w15:restartNumberingAfterBreak="0">
    <w:nsid w:val="72E80DE2"/>
    <w:multiLevelType w:val="hybridMultilevel"/>
    <w:tmpl w:val="2CA41930"/>
    <w:lvl w:ilvl="0" w:tplc="96F26CFA">
      <w:start w:val="1"/>
      <w:numFmt w:val="bullet"/>
      <w:lvlText w:val="-"/>
      <w:lvlJc w:val="left"/>
      <w:pPr>
        <w:ind w:left="360" w:hanging="360"/>
      </w:pPr>
      <w:rPr>
        <w:rFonts w:ascii="Times New Roman" w:eastAsia="宋体" w:hAnsi="Times New Roman" w:cs="Times New Roman"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4BECB87"/>
    <w:multiLevelType w:val="singleLevel"/>
    <w:tmpl w:val="74BECB87"/>
    <w:lvl w:ilvl="0">
      <w:start w:val="6"/>
      <w:numFmt w:val="decimal"/>
      <w:suff w:val="space"/>
      <w:lvlText w:val="(%1)"/>
      <w:lvlJc w:val="left"/>
    </w:lvl>
  </w:abstractNum>
  <w:abstractNum w:abstractNumId="14" w15:restartNumberingAfterBreak="0">
    <w:nsid w:val="7B08298A"/>
    <w:multiLevelType w:val="hybridMultilevel"/>
    <w:tmpl w:val="F09061EE"/>
    <w:lvl w:ilvl="0" w:tplc="8B92D50E">
      <w:start w:val="1"/>
      <w:numFmt w:val="bullet"/>
      <w:lvlText w:val="-"/>
      <w:lvlJc w:val="left"/>
      <w:pPr>
        <w:ind w:left="360" w:hanging="360"/>
      </w:pPr>
      <w:rPr>
        <w:rFonts w:ascii="宋体" w:eastAsia="宋体" w:hAnsi="宋体" w:cs="宋体" w:hint="eastAsia"/>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06886828">
    <w:abstractNumId w:val="13"/>
  </w:num>
  <w:num w:numId="2" w16cid:durableId="1714843211">
    <w:abstractNumId w:val="1"/>
  </w:num>
  <w:num w:numId="3" w16cid:durableId="2019309992">
    <w:abstractNumId w:val="11"/>
  </w:num>
  <w:num w:numId="4" w16cid:durableId="252322411">
    <w:abstractNumId w:val="9"/>
  </w:num>
  <w:num w:numId="5" w16cid:durableId="466747748">
    <w:abstractNumId w:val="8"/>
  </w:num>
  <w:num w:numId="6" w16cid:durableId="254017649">
    <w:abstractNumId w:val="0"/>
  </w:num>
  <w:num w:numId="7" w16cid:durableId="311062133">
    <w:abstractNumId w:val="3"/>
  </w:num>
  <w:num w:numId="8" w16cid:durableId="1264263617">
    <w:abstractNumId w:val="4"/>
  </w:num>
  <w:num w:numId="9" w16cid:durableId="633220343">
    <w:abstractNumId w:val="2"/>
  </w:num>
  <w:num w:numId="10" w16cid:durableId="1277786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0071587">
    <w:abstractNumId w:val="5"/>
  </w:num>
  <w:num w:numId="12" w16cid:durableId="2014526239">
    <w:abstractNumId w:val="10"/>
  </w:num>
  <w:num w:numId="13" w16cid:durableId="1542211962">
    <w:abstractNumId w:val="14"/>
  </w:num>
  <w:num w:numId="14" w16cid:durableId="112484737">
    <w:abstractNumId w:val="7"/>
  </w:num>
  <w:num w:numId="15" w16cid:durableId="17906598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5"/>
  <w:evenAndOddHeaders/>
  <w:drawingGridHorizontalSpacing w:val="105"/>
  <w:drawingGridVerticalSpacing w:val="156"/>
  <w:noPunctuationKerning/>
  <w:characterSpacingControl w:val="compressPunctuation"/>
  <w:hdrShapeDefaults>
    <o:shapedefaults v:ext="edit" spidmax="2196"/>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ZlYjFjNDUyZTAxNmZiNGVjYzA4NGIxNDQ5ZWFkYjgifQ=="/>
  </w:docVars>
  <w:rsids>
    <w:rsidRoot w:val="0029302A"/>
    <w:rsid w:val="00002A5E"/>
    <w:rsid w:val="00007EC4"/>
    <w:rsid w:val="000105EB"/>
    <w:rsid w:val="00013A9F"/>
    <w:rsid w:val="00013F31"/>
    <w:rsid w:val="0001470F"/>
    <w:rsid w:val="0002002A"/>
    <w:rsid w:val="00020325"/>
    <w:rsid w:val="0002494A"/>
    <w:rsid w:val="00025977"/>
    <w:rsid w:val="0003441D"/>
    <w:rsid w:val="00034775"/>
    <w:rsid w:val="000372F6"/>
    <w:rsid w:val="00041BE2"/>
    <w:rsid w:val="00042257"/>
    <w:rsid w:val="00043E02"/>
    <w:rsid w:val="00044B65"/>
    <w:rsid w:val="00047860"/>
    <w:rsid w:val="00055357"/>
    <w:rsid w:val="00057639"/>
    <w:rsid w:val="00060EA3"/>
    <w:rsid w:val="00064A14"/>
    <w:rsid w:val="00065BB7"/>
    <w:rsid w:val="000A0131"/>
    <w:rsid w:val="000A16DA"/>
    <w:rsid w:val="000A215D"/>
    <w:rsid w:val="000A218B"/>
    <w:rsid w:val="000A5E7D"/>
    <w:rsid w:val="000B0CCC"/>
    <w:rsid w:val="000B2AF6"/>
    <w:rsid w:val="000C0CAD"/>
    <w:rsid w:val="000C317E"/>
    <w:rsid w:val="000C4D28"/>
    <w:rsid w:val="000C5B56"/>
    <w:rsid w:val="000C657C"/>
    <w:rsid w:val="000C7CAA"/>
    <w:rsid w:val="000D0FDD"/>
    <w:rsid w:val="000D41CE"/>
    <w:rsid w:val="000D71B5"/>
    <w:rsid w:val="000E093C"/>
    <w:rsid w:val="000F13FE"/>
    <w:rsid w:val="000F22A3"/>
    <w:rsid w:val="00100705"/>
    <w:rsid w:val="001011B8"/>
    <w:rsid w:val="0010246A"/>
    <w:rsid w:val="001052D7"/>
    <w:rsid w:val="0010791E"/>
    <w:rsid w:val="0011257E"/>
    <w:rsid w:val="00113D15"/>
    <w:rsid w:val="0011483A"/>
    <w:rsid w:val="00115F9E"/>
    <w:rsid w:val="001161EF"/>
    <w:rsid w:val="00116535"/>
    <w:rsid w:val="00116BC1"/>
    <w:rsid w:val="00120D18"/>
    <w:rsid w:val="00121204"/>
    <w:rsid w:val="00131447"/>
    <w:rsid w:val="00136084"/>
    <w:rsid w:val="00136C4F"/>
    <w:rsid w:val="0014088C"/>
    <w:rsid w:val="00140B57"/>
    <w:rsid w:val="001412F6"/>
    <w:rsid w:val="001417D5"/>
    <w:rsid w:val="001468DB"/>
    <w:rsid w:val="00147153"/>
    <w:rsid w:val="00150381"/>
    <w:rsid w:val="00151E41"/>
    <w:rsid w:val="00153DBA"/>
    <w:rsid w:val="001543F4"/>
    <w:rsid w:val="0015532D"/>
    <w:rsid w:val="0015578D"/>
    <w:rsid w:val="00155DBB"/>
    <w:rsid w:val="001615A1"/>
    <w:rsid w:val="00163392"/>
    <w:rsid w:val="001705E1"/>
    <w:rsid w:val="00171D1C"/>
    <w:rsid w:val="00177927"/>
    <w:rsid w:val="0018562A"/>
    <w:rsid w:val="00193E91"/>
    <w:rsid w:val="00196B5C"/>
    <w:rsid w:val="001A6694"/>
    <w:rsid w:val="001B0470"/>
    <w:rsid w:val="001B181D"/>
    <w:rsid w:val="001C41E7"/>
    <w:rsid w:val="001C642B"/>
    <w:rsid w:val="001D45DB"/>
    <w:rsid w:val="001D49E5"/>
    <w:rsid w:val="001D583B"/>
    <w:rsid w:val="001D77F4"/>
    <w:rsid w:val="001D7D62"/>
    <w:rsid w:val="001E0A11"/>
    <w:rsid w:val="001E34D4"/>
    <w:rsid w:val="00202F38"/>
    <w:rsid w:val="0021118E"/>
    <w:rsid w:val="00213D80"/>
    <w:rsid w:val="00215DB9"/>
    <w:rsid w:val="002252DC"/>
    <w:rsid w:val="0022541A"/>
    <w:rsid w:val="0022611A"/>
    <w:rsid w:val="00226FB3"/>
    <w:rsid w:val="0023107F"/>
    <w:rsid w:val="002334B8"/>
    <w:rsid w:val="00234A52"/>
    <w:rsid w:val="002402F0"/>
    <w:rsid w:val="00240A56"/>
    <w:rsid w:val="002425D0"/>
    <w:rsid w:val="002470AE"/>
    <w:rsid w:val="00251A8D"/>
    <w:rsid w:val="00251B4B"/>
    <w:rsid w:val="00252FF9"/>
    <w:rsid w:val="00253B44"/>
    <w:rsid w:val="00255069"/>
    <w:rsid w:val="00256E31"/>
    <w:rsid w:val="00257492"/>
    <w:rsid w:val="0026251C"/>
    <w:rsid w:val="00266E11"/>
    <w:rsid w:val="00277BFE"/>
    <w:rsid w:val="00280458"/>
    <w:rsid w:val="002862A2"/>
    <w:rsid w:val="0029302A"/>
    <w:rsid w:val="00294E1A"/>
    <w:rsid w:val="00294F98"/>
    <w:rsid w:val="00294F9D"/>
    <w:rsid w:val="002B1BB2"/>
    <w:rsid w:val="002B1D39"/>
    <w:rsid w:val="002B24C6"/>
    <w:rsid w:val="002B29C7"/>
    <w:rsid w:val="002B51EC"/>
    <w:rsid w:val="002B5406"/>
    <w:rsid w:val="002C1611"/>
    <w:rsid w:val="002D03C3"/>
    <w:rsid w:val="002D0775"/>
    <w:rsid w:val="002D264A"/>
    <w:rsid w:val="002D53FA"/>
    <w:rsid w:val="002D5F92"/>
    <w:rsid w:val="002E53EE"/>
    <w:rsid w:val="002E6D9D"/>
    <w:rsid w:val="002E778F"/>
    <w:rsid w:val="002F26B0"/>
    <w:rsid w:val="002F6F05"/>
    <w:rsid w:val="003106C7"/>
    <w:rsid w:val="0031293A"/>
    <w:rsid w:val="003152C6"/>
    <w:rsid w:val="0031573E"/>
    <w:rsid w:val="00321105"/>
    <w:rsid w:val="00324AC5"/>
    <w:rsid w:val="003319CF"/>
    <w:rsid w:val="0033246D"/>
    <w:rsid w:val="0033743C"/>
    <w:rsid w:val="00343432"/>
    <w:rsid w:val="003531DC"/>
    <w:rsid w:val="003563A6"/>
    <w:rsid w:val="00357A0C"/>
    <w:rsid w:val="00357E05"/>
    <w:rsid w:val="003629CC"/>
    <w:rsid w:val="00363CA3"/>
    <w:rsid w:val="00363DD8"/>
    <w:rsid w:val="003645F5"/>
    <w:rsid w:val="00365BA4"/>
    <w:rsid w:val="00370623"/>
    <w:rsid w:val="00371D18"/>
    <w:rsid w:val="003755A0"/>
    <w:rsid w:val="00377378"/>
    <w:rsid w:val="003808B5"/>
    <w:rsid w:val="0038136D"/>
    <w:rsid w:val="00386237"/>
    <w:rsid w:val="00387147"/>
    <w:rsid w:val="00391168"/>
    <w:rsid w:val="00395F04"/>
    <w:rsid w:val="003A056F"/>
    <w:rsid w:val="003A260C"/>
    <w:rsid w:val="003A3818"/>
    <w:rsid w:val="003A4114"/>
    <w:rsid w:val="003A4BC7"/>
    <w:rsid w:val="003B0729"/>
    <w:rsid w:val="003B2404"/>
    <w:rsid w:val="003B37B0"/>
    <w:rsid w:val="003B4095"/>
    <w:rsid w:val="003B66A3"/>
    <w:rsid w:val="003B75C0"/>
    <w:rsid w:val="003C20E5"/>
    <w:rsid w:val="003C6238"/>
    <w:rsid w:val="003C71F6"/>
    <w:rsid w:val="003D138F"/>
    <w:rsid w:val="003D4589"/>
    <w:rsid w:val="003D63C0"/>
    <w:rsid w:val="003E6552"/>
    <w:rsid w:val="003F2465"/>
    <w:rsid w:val="003F3039"/>
    <w:rsid w:val="004003FF"/>
    <w:rsid w:val="0040344B"/>
    <w:rsid w:val="00411634"/>
    <w:rsid w:val="00412D7F"/>
    <w:rsid w:val="00414237"/>
    <w:rsid w:val="004168A1"/>
    <w:rsid w:val="004226A7"/>
    <w:rsid w:val="00423252"/>
    <w:rsid w:val="00427888"/>
    <w:rsid w:val="004310CD"/>
    <w:rsid w:val="00450AB9"/>
    <w:rsid w:val="00461661"/>
    <w:rsid w:val="00466E2B"/>
    <w:rsid w:val="004713AC"/>
    <w:rsid w:val="00474A91"/>
    <w:rsid w:val="00482DBA"/>
    <w:rsid w:val="00483F3E"/>
    <w:rsid w:val="00484BA5"/>
    <w:rsid w:val="00485C3C"/>
    <w:rsid w:val="0049219C"/>
    <w:rsid w:val="004A1FC0"/>
    <w:rsid w:val="004A4BF2"/>
    <w:rsid w:val="004B5191"/>
    <w:rsid w:val="004B768F"/>
    <w:rsid w:val="004B7F22"/>
    <w:rsid w:val="004C35F5"/>
    <w:rsid w:val="004C6483"/>
    <w:rsid w:val="004D000B"/>
    <w:rsid w:val="004D1BFC"/>
    <w:rsid w:val="004D2075"/>
    <w:rsid w:val="004E4CFE"/>
    <w:rsid w:val="004F19AB"/>
    <w:rsid w:val="004F603F"/>
    <w:rsid w:val="00500D24"/>
    <w:rsid w:val="00500F3D"/>
    <w:rsid w:val="00512E31"/>
    <w:rsid w:val="005136AE"/>
    <w:rsid w:val="00515F8F"/>
    <w:rsid w:val="005216AE"/>
    <w:rsid w:val="005259E8"/>
    <w:rsid w:val="00525BE1"/>
    <w:rsid w:val="00530C70"/>
    <w:rsid w:val="00531C50"/>
    <w:rsid w:val="005332D1"/>
    <w:rsid w:val="00533A68"/>
    <w:rsid w:val="00535842"/>
    <w:rsid w:val="00541320"/>
    <w:rsid w:val="00542759"/>
    <w:rsid w:val="005432CE"/>
    <w:rsid w:val="005436F9"/>
    <w:rsid w:val="00543F54"/>
    <w:rsid w:val="005469DE"/>
    <w:rsid w:val="00547576"/>
    <w:rsid w:val="00556928"/>
    <w:rsid w:val="00560217"/>
    <w:rsid w:val="00561A47"/>
    <w:rsid w:val="005714C6"/>
    <w:rsid w:val="005815E1"/>
    <w:rsid w:val="00583CDB"/>
    <w:rsid w:val="00592034"/>
    <w:rsid w:val="0059583E"/>
    <w:rsid w:val="005A1229"/>
    <w:rsid w:val="005A1725"/>
    <w:rsid w:val="005A4EF7"/>
    <w:rsid w:val="005A7C95"/>
    <w:rsid w:val="005B0135"/>
    <w:rsid w:val="005B07F0"/>
    <w:rsid w:val="005B258F"/>
    <w:rsid w:val="005B7F76"/>
    <w:rsid w:val="005C3BA1"/>
    <w:rsid w:val="005C7E03"/>
    <w:rsid w:val="005D5E2D"/>
    <w:rsid w:val="005E13C6"/>
    <w:rsid w:val="005E1ABF"/>
    <w:rsid w:val="005E5305"/>
    <w:rsid w:val="005F0DDE"/>
    <w:rsid w:val="005F6BCD"/>
    <w:rsid w:val="00603DE0"/>
    <w:rsid w:val="00605D33"/>
    <w:rsid w:val="00606793"/>
    <w:rsid w:val="006070B6"/>
    <w:rsid w:val="00611962"/>
    <w:rsid w:val="00614B82"/>
    <w:rsid w:val="0061692B"/>
    <w:rsid w:val="00621D1B"/>
    <w:rsid w:val="006253E9"/>
    <w:rsid w:val="0062763D"/>
    <w:rsid w:val="00632AC6"/>
    <w:rsid w:val="00634B52"/>
    <w:rsid w:val="00636FBF"/>
    <w:rsid w:val="00640EB5"/>
    <w:rsid w:val="00647AE9"/>
    <w:rsid w:val="0065438D"/>
    <w:rsid w:val="006554A8"/>
    <w:rsid w:val="006603F8"/>
    <w:rsid w:val="006635FB"/>
    <w:rsid w:val="00664CFE"/>
    <w:rsid w:val="0067029B"/>
    <w:rsid w:val="00677B6B"/>
    <w:rsid w:val="00686919"/>
    <w:rsid w:val="0069149F"/>
    <w:rsid w:val="006926AA"/>
    <w:rsid w:val="006A3735"/>
    <w:rsid w:val="006A3E1D"/>
    <w:rsid w:val="006A4C6E"/>
    <w:rsid w:val="006B3CF9"/>
    <w:rsid w:val="006B6E32"/>
    <w:rsid w:val="006C3154"/>
    <w:rsid w:val="006C4A6E"/>
    <w:rsid w:val="006C6FD6"/>
    <w:rsid w:val="006D33EC"/>
    <w:rsid w:val="006D4DE1"/>
    <w:rsid w:val="006D7E16"/>
    <w:rsid w:val="006F0F98"/>
    <w:rsid w:val="006F4194"/>
    <w:rsid w:val="006F57BF"/>
    <w:rsid w:val="007007F5"/>
    <w:rsid w:val="00701686"/>
    <w:rsid w:val="00702060"/>
    <w:rsid w:val="0070430E"/>
    <w:rsid w:val="00712E5E"/>
    <w:rsid w:val="00721D32"/>
    <w:rsid w:val="00721F79"/>
    <w:rsid w:val="00723A59"/>
    <w:rsid w:val="00725CB0"/>
    <w:rsid w:val="00727C0D"/>
    <w:rsid w:val="007302D3"/>
    <w:rsid w:val="007314B2"/>
    <w:rsid w:val="00733B5F"/>
    <w:rsid w:val="00740FC8"/>
    <w:rsid w:val="007422DB"/>
    <w:rsid w:val="0074469B"/>
    <w:rsid w:val="0075632F"/>
    <w:rsid w:val="007563D5"/>
    <w:rsid w:val="0075726A"/>
    <w:rsid w:val="007626F5"/>
    <w:rsid w:val="00771AB2"/>
    <w:rsid w:val="00777FF5"/>
    <w:rsid w:val="00786FB3"/>
    <w:rsid w:val="007923FD"/>
    <w:rsid w:val="007965FA"/>
    <w:rsid w:val="007A0F00"/>
    <w:rsid w:val="007A6DE4"/>
    <w:rsid w:val="007B1245"/>
    <w:rsid w:val="007B54B6"/>
    <w:rsid w:val="007C4B1C"/>
    <w:rsid w:val="007D022C"/>
    <w:rsid w:val="007D161C"/>
    <w:rsid w:val="007D4DFB"/>
    <w:rsid w:val="007E0243"/>
    <w:rsid w:val="007E0402"/>
    <w:rsid w:val="007E0A88"/>
    <w:rsid w:val="007E4C4F"/>
    <w:rsid w:val="007E4DAC"/>
    <w:rsid w:val="007F1B5D"/>
    <w:rsid w:val="00804CE7"/>
    <w:rsid w:val="0080529A"/>
    <w:rsid w:val="008105AE"/>
    <w:rsid w:val="0081195F"/>
    <w:rsid w:val="00815663"/>
    <w:rsid w:val="00830E43"/>
    <w:rsid w:val="00834099"/>
    <w:rsid w:val="008374E8"/>
    <w:rsid w:val="00844745"/>
    <w:rsid w:val="00845EDA"/>
    <w:rsid w:val="0085241C"/>
    <w:rsid w:val="00854A60"/>
    <w:rsid w:val="00856430"/>
    <w:rsid w:val="008566AA"/>
    <w:rsid w:val="008604E7"/>
    <w:rsid w:val="00861B42"/>
    <w:rsid w:val="0086273B"/>
    <w:rsid w:val="00864125"/>
    <w:rsid w:val="008708CF"/>
    <w:rsid w:val="00873577"/>
    <w:rsid w:val="00875B27"/>
    <w:rsid w:val="00876664"/>
    <w:rsid w:val="008864DA"/>
    <w:rsid w:val="00894696"/>
    <w:rsid w:val="008A76A3"/>
    <w:rsid w:val="008B1BB2"/>
    <w:rsid w:val="008B1C1C"/>
    <w:rsid w:val="008C2EEC"/>
    <w:rsid w:val="008C660B"/>
    <w:rsid w:val="008D3ED4"/>
    <w:rsid w:val="008D4A79"/>
    <w:rsid w:val="008D571B"/>
    <w:rsid w:val="008D75FF"/>
    <w:rsid w:val="008D7DBE"/>
    <w:rsid w:val="008E6DB9"/>
    <w:rsid w:val="008F0246"/>
    <w:rsid w:val="008F10F8"/>
    <w:rsid w:val="008F2302"/>
    <w:rsid w:val="008F58DB"/>
    <w:rsid w:val="008F6708"/>
    <w:rsid w:val="008F6E1F"/>
    <w:rsid w:val="008F7548"/>
    <w:rsid w:val="00905538"/>
    <w:rsid w:val="00907B86"/>
    <w:rsid w:val="009117D9"/>
    <w:rsid w:val="00913612"/>
    <w:rsid w:val="0091772C"/>
    <w:rsid w:val="00920CE0"/>
    <w:rsid w:val="00922B98"/>
    <w:rsid w:val="00932CD4"/>
    <w:rsid w:val="0093404B"/>
    <w:rsid w:val="009366B0"/>
    <w:rsid w:val="009433F8"/>
    <w:rsid w:val="00951D44"/>
    <w:rsid w:val="0095497E"/>
    <w:rsid w:val="0095719E"/>
    <w:rsid w:val="00970486"/>
    <w:rsid w:val="00974825"/>
    <w:rsid w:val="00976E98"/>
    <w:rsid w:val="00981159"/>
    <w:rsid w:val="009819CD"/>
    <w:rsid w:val="00984C42"/>
    <w:rsid w:val="00990519"/>
    <w:rsid w:val="00993890"/>
    <w:rsid w:val="00995449"/>
    <w:rsid w:val="00996615"/>
    <w:rsid w:val="009968CB"/>
    <w:rsid w:val="009A0FE7"/>
    <w:rsid w:val="009A7D9B"/>
    <w:rsid w:val="009B0212"/>
    <w:rsid w:val="009B5506"/>
    <w:rsid w:val="009B78A8"/>
    <w:rsid w:val="009C56AB"/>
    <w:rsid w:val="009E5646"/>
    <w:rsid w:val="009F5027"/>
    <w:rsid w:val="009F6C7F"/>
    <w:rsid w:val="00A06157"/>
    <w:rsid w:val="00A17BA0"/>
    <w:rsid w:val="00A17C73"/>
    <w:rsid w:val="00A252CD"/>
    <w:rsid w:val="00A2789A"/>
    <w:rsid w:val="00A32206"/>
    <w:rsid w:val="00A33D59"/>
    <w:rsid w:val="00A36053"/>
    <w:rsid w:val="00A4086E"/>
    <w:rsid w:val="00A45223"/>
    <w:rsid w:val="00A46515"/>
    <w:rsid w:val="00A501EF"/>
    <w:rsid w:val="00A5441A"/>
    <w:rsid w:val="00A60604"/>
    <w:rsid w:val="00A73844"/>
    <w:rsid w:val="00A7477D"/>
    <w:rsid w:val="00A77058"/>
    <w:rsid w:val="00A77269"/>
    <w:rsid w:val="00A800C9"/>
    <w:rsid w:val="00A81D22"/>
    <w:rsid w:val="00A8214D"/>
    <w:rsid w:val="00A83EDD"/>
    <w:rsid w:val="00A848A7"/>
    <w:rsid w:val="00A90362"/>
    <w:rsid w:val="00A931A2"/>
    <w:rsid w:val="00A95C54"/>
    <w:rsid w:val="00A9764E"/>
    <w:rsid w:val="00A977D3"/>
    <w:rsid w:val="00AA49ED"/>
    <w:rsid w:val="00AA5479"/>
    <w:rsid w:val="00AA7530"/>
    <w:rsid w:val="00AB2F33"/>
    <w:rsid w:val="00AB4800"/>
    <w:rsid w:val="00AB7061"/>
    <w:rsid w:val="00AC2FED"/>
    <w:rsid w:val="00AC7087"/>
    <w:rsid w:val="00AC7B0F"/>
    <w:rsid w:val="00AC7D39"/>
    <w:rsid w:val="00AD0C26"/>
    <w:rsid w:val="00AD29F6"/>
    <w:rsid w:val="00AE0642"/>
    <w:rsid w:val="00AE3233"/>
    <w:rsid w:val="00AE64B0"/>
    <w:rsid w:val="00AE7A0C"/>
    <w:rsid w:val="00AF1CF0"/>
    <w:rsid w:val="00AF2A24"/>
    <w:rsid w:val="00AF5B70"/>
    <w:rsid w:val="00B01131"/>
    <w:rsid w:val="00B018E7"/>
    <w:rsid w:val="00B146C4"/>
    <w:rsid w:val="00B147FF"/>
    <w:rsid w:val="00B16B96"/>
    <w:rsid w:val="00B2779D"/>
    <w:rsid w:val="00B439D1"/>
    <w:rsid w:val="00B43DE0"/>
    <w:rsid w:val="00B459B1"/>
    <w:rsid w:val="00B45CB3"/>
    <w:rsid w:val="00B46039"/>
    <w:rsid w:val="00B47DC7"/>
    <w:rsid w:val="00B502AD"/>
    <w:rsid w:val="00B52500"/>
    <w:rsid w:val="00B568DF"/>
    <w:rsid w:val="00B608B5"/>
    <w:rsid w:val="00B66D5F"/>
    <w:rsid w:val="00B72A66"/>
    <w:rsid w:val="00B763EA"/>
    <w:rsid w:val="00B76C9D"/>
    <w:rsid w:val="00B7735D"/>
    <w:rsid w:val="00B81915"/>
    <w:rsid w:val="00B81EE9"/>
    <w:rsid w:val="00B823F3"/>
    <w:rsid w:val="00B82BB6"/>
    <w:rsid w:val="00B86408"/>
    <w:rsid w:val="00B902C7"/>
    <w:rsid w:val="00B946F3"/>
    <w:rsid w:val="00B97108"/>
    <w:rsid w:val="00BA1770"/>
    <w:rsid w:val="00BA3089"/>
    <w:rsid w:val="00BA45B3"/>
    <w:rsid w:val="00BA6A16"/>
    <w:rsid w:val="00BB0913"/>
    <w:rsid w:val="00BB2C25"/>
    <w:rsid w:val="00BB5F4D"/>
    <w:rsid w:val="00BC05BB"/>
    <w:rsid w:val="00BC4BF7"/>
    <w:rsid w:val="00BC700F"/>
    <w:rsid w:val="00BC7D6D"/>
    <w:rsid w:val="00BD16B9"/>
    <w:rsid w:val="00BD7288"/>
    <w:rsid w:val="00BE5C95"/>
    <w:rsid w:val="00C03443"/>
    <w:rsid w:val="00C177CE"/>
    <w:rsid w:val="00C24482"/>
    <w:rsid w:val="00C249CE"/>
    <w:rsid w:val="00C269DA"/>
    <w:rsid w:val="00C30699"/>
    <w:rsid w:val="00C30731"/>
    <w:rsid w:val="00C32342"/>
    <w:rsid w:val="00C32AC8"/>
    <w:rsid w:val="00C3661A"/>
    <w:rsid w:val="00C37B67"/>
    <w:rsid w:val="00C53E56"/>
    <w:rsid w:val="00C540B5"/>
    <w:rsid w:val="00C57066"/>
    <w:rsid w:val="00C61113"/>
    <w:rsid w:val="00C64589"/>
    <w:rsid w:val="00C73BFB"/>
    <w:rsid w:val="00C74CE5"/>
    <w:rsid w:val="00CA4451"/>
    <w:rsid w:val="00CA6766"/>
    <w:rsid w:val="00CA7079"/>
    <w:rsid w:val="00CB5083"/>
    <w:rsid w:val="00CB5D8A"/>
    <w:rsid w:val="00CC022C"/>
    <w:rsid w:val="00CC0770"/>
    <w:rsid w:val="00CC5CED"/>
    <w:rsid w:val="00CD1FFA"/>
    <w:rsid w:val="00CD5463"/>
    <w:rsid w:val="00CE183C"/>
    <w:rsid w:val="00CE2D18"/>
    <w:rsid w:val="00CE3547"/>
    <w:rsid w:val="00CE4F43"/>
    <w:rsid w:val="00CF3C9A"/>
    <w:rsid w:val="00CF4545"/>
    <w:rsid w:val="00CF7AD1"/>
    <w:rsid w:val="00D01904"/>
    <w:rsid w:val="00D03B25"/>
    <w:rsid w:val="00D07C86"/>
    <w:rsid w:val="00D16ADD"/>
    <w:rsid w:val="00D17E07"/>
    <w:rsid w:val="00D21403"/>
    <w:rsid w:val="00D24803"/>
    <w:rsid w:val="00D26A29"/>
    <w:rsid w:val="00D30874"/>
    <w:rsid w:val="00D45992"/>
    <w:rsid w:val="00D45F77"/>
    <w:rsid w:val="00D46B94"/>
    <w:rsid w:val="00D47369"/>
    <w:rsid w:val="00D47C42"/>
    <w:rsid w:val="00D518BA"/>
    <w:rsid w:val="00D51DC8"/>
    <w:rsid w:val="00D60A0F"/>
    <w:rsid w:val="00D62721"/>
    <w:rsid w:val="00D62978"/>
    <w:rsid w:val="00D70FB4"/>
    <w:rsid w:val="00D72368"/>
    <w:rsid w:val="00D77DC3"/>
    <w:rsid w:val="00D82BB4"/>
    <w:rsid w:val="00D82D08"/>
    <w:rsid w:val="00D8565D"/>
    <w:rsid w:val="00D90F89"/>
    <w:rsid w:val="00D96F7E"/>
    <w:rsid w:val="00D9728C"/>
    <w:rsid w:val="00D977C9"/>
    <w:rsid w:val="00DA20E8"/>
    <w:rsid w:val="00DA2C3D"/>
    <w:rsid w:val="00DB50A5"/>
    <w:rsid w:val="00DC3487"/>
    <w:rsid w:val="00DC3B1D"/>
    <w:rsid w:val="00DC4081"/>
    <w:rsid w:val="00DD56B6"/>
    <w:rsid w:val="00DD5AC1"/>
    <w:rsid w:val="00DE0C1E"/>
    <w:rsid w:val="00DE0D97"/>
    <w:rsid w:val="00DE3541"/>
    <w:rsid w:val="00DE556A"/>
    <w:rsid w:val="00DF02C8"/>
    <w:rsid w:val="00DF3536"/>
    <w:rsid w:val="00E00CAE"/>
    <w:rsid w:val="00E05533"/>
    <w:rsid w:val="00E10B34"/>
    <w:rsid w:val="00E11C09"/>
    <w:rsid w:val="00E16C4B"/>
    <w:rsid w:val="00E17F74"/>
    <w:rsid w:val="00E25557"/>
    <w:rsid w:val="00E265E3"/>
    <w:rsid w:val="00E3038F"/>
    <w:rsid w:val="00E32279"/>
    <w:rsid w:val="00E32720"/>
    <w:rsid w:val="00E34553"/>
    <w:rsid w:val="00E373A3"/>
    <w:rsid w:val="00E41EAE"/>
    <w:rsid w:val="00E46197"/>
    <w:rsid w:val="00E52994"/>
    <w:rsid w:val="00E54B3B"/>
    <w:rsid w:val="00E722AA"/>
    <w:rsid w:val="00E723B4"/>
    <w:rsid w:val="00E81702"/>
    <w:rsid w:val="00E83294"/>
    <w:rsid w:val="00E863D3"/>
    <w:rsid w:val="00E93806"/>
    <w:rsid w:val="00E94FC0"/>
    <w:rsid w:val="00EA573C"/>
    <w:rsid w:val="00EA606D"/>
    <w:rsid w:val="00EC64B8"/>
    <w:rsid w:val="00EC7138"/>
    <w:rsid w:val="00ED2A27"/>
    <w:rsid w:val="00ED2B55"/>
    <w:rsid w:val="00ED64BB"/>
    <w:rsid w:val="00ED658B"/>
    <w:rsid w:val="00ED6D22"/>
    <w:rsid w:val="00ED6FA9"/>
    <w:rsid w:val="00EE4DDE"/>
    <w:rsid w:val="00EF4C7D"/>
    <w:rsid w:val="00EF4D40"/>
    <w:rsid w:val="00EF5130"/>
    <w:rsid w:val="00F02496"/>
    <w:rsid w:val="00F05814"/>
    <w:rsid w:val="00F102E0"/>
    <w:rsid w:val="00F10C66"/>
    <w:rsid w:val="00F110CB"/>
    <w:rsid w:val="00F20DA8"/>
    <w:rsid w:val="00F21266"/>
    <w:rsid w:val="00F2273D"/>
    <w:rsid w:val="00F264D2"/>
    <w:rsid w:val="00F272DD"/>
    <w:rsid w:val="00F2777B"/>
    <w:rsid w:val="00F300B2"/>
    <w:rsid w:val="00F30208"/>
    <w:rsid w:val="00F30577"/>
    <w:rsid w:val="00F32C44"/>
    <w:rsid w:val="00F34D34"/>
    <w:rsid w:val="00F4431E"/>
    <w:rsid w:val="00F527FD"/>
    <w:rsid w:val="00F56493"/>
    <w:rsid w:val="00F568B4"/>
    <w:rsid w:val="00F57417"/>
    <w:rsid w:val="00F60473"/>
    <w:rsid w:val="00F60EAA"/>
    <w:rsid w:val="00F62B4D"/>
    <w:rsid w:val="00F66310"/>
    <w:rsid w:val="00F67B40"/>
    <w:rsid w:val="00F67C44"/>
    <w:rsid w:val="00F70DFB"/>
    <w:rsid w:val="00F71F6D"/>
    <w:rsid w:val="00F83726"/>
    <w:rsid w:val="00F84C6F"/>
    <w:rsid w:val="00F84DCD"/>
    <w:rsid w:val="00F85D57"/>
    <w:rsid w:val="00F902C3"/>
    <w:rsid w:val="00F93705"/>
    <w:rsid w:val="00FA7D8E"/>
    <w:rsid w:val="00FB33A9"/>
    <w:rsid w:val="00FB4D5F"/>
    <w:rsid w:val="00FB4DFB"/>
    <w:rsid w:val="00FB72D3"/>
    <w:rsid w:val="00FB7E38"/>
    <w:rsid w:val="00FC1C8F"/>
    <w:rsid w:val="00FC648F"/>
    <w:rsid w:val="00FD31DB"/>
    <w:rsid w:val="00FD4360"/>
    <w:rsid w:val="00FE37BA"/>
    <w:rsid w:val="00FE4857"/>
    <w:rsid w:val="00FE500D"/>
    <w:rsid w:val="00FE5A27"/>
    <w:rsid w:val="00FF0A87"/>
    <w:rsid w:val="01044493"/>
    <w:rsid w:val="010A301A"/>
    <w:rsid w:val="015974C0"/>
    <w:rsid w:val="016245C6"/>
    <w:rsid w:val="01633E9B"/>
    <w:rsid w:val="0211573C"/>
    <w:rsid w:val="025C2A58"/>
    <w:rsid w:val="02691984"/>
    <w:rsid w:val="02881B88"/>
    <w:rsid w:val="02B524D4"/>
    <w:rsid w:val="02E55629"/>
    <w:rsid w:val="02F96864"/>
    <w:rsid w:val="03157925"/>
    <w:rsid w:val="035E581E"/>
    <w:rsid w:val="03BA269F"/>
    <w:rsid w:val="03BB1D6C"/>
    <w:rsid w:val="03C8200E"/>
    <w:rsid w:val="04C03F31"/>
    <w:rsid w:val="050B6D23"/>
    <w:rsid w:val="056B63C8"/>
    <w:rsid w:val="05944707"/>
    <w:rsid w:val="059838A9"/>
    <w:rsid w:val="05AC4062"/>
    <w:rsid w:val="05D03D42"/>
    <w:rsid w:val="05DC29A4"/>
    <w:rsid w:val="06A92350"/>
    <w:rsid w:val="06AE7966"/>
    <w:rsid w:val="06D50CA8"/>
    <w:rsid w:val="0700057E"/>
    <w:rsid w:val="07A13358"/>
    <w:rsid w:val="07B34707"/>
    <w:rsid w:val="083E4D1A"/>
    <w:rsid w:val="08707CF7"/>
    <w:rsid w:val="08991999"/>
    <w:rsid w:val="08B51B6E"/>
    <w:rsid w:val="08C01BD2"/>
    <w:rsid w:val="091A6930"/>
    <w:rsid w:val="09842C00"/>
    <w:rsid w:val="09980EB7"/>
    <w:rsid w:val="09AD6CEE"/>
    <w:rsid w:val="09BD6CCA"/>
    <w:rsid w:val="09D45935"/>
    <w:rsid w:val="0A860967"/>
    <w:rsid w:val="0B3A772B"/>
    <w:rsid w:val="0B7E674B"/>
    <w:rsid w:val="0B952CAB"/>
    <w:rsid w:val="0C0011BA"/>
    <w:rsid w:val="0C497D73"/>
    <w:rsid w:val="0CD143AE"/>
    <w:rsid w:val="0CE911C3"/>
    <w:rsid w:val="0D135892"/>
    <w:rsid w:val="0D200E92"/>
    <w:rsid w:val="0E547045"/>
    <w:rsid w:val="0E6632A5"/>
    <w:rsid w:val="0E8F48E3"/>
    <w:rsid w:val="0EDC703A"/>
    <w:rsid w:val="0F087E2F"/>
    <w:rsid w:val="0F3C2F15"/>
    <w:rsid w:val="0F5372FC"/>
    <w:rsid w:val="0FB12275"/>
    <w:rsid w:val="0FB35FED"/>
    <w:rsid w:val="1043262A"/>
    <w:rsid w:val="1047777C"/>
    <w:rsid w:val="1055163A"/>
    <w:rsid w:val="10611EED"/>
    <w:rsid w:val="106A7FF6"/>
    <w:rsid w:val="108C6F6A"/>
    <w:rsid w:val="10B0428A"/>
    <w:rsid w:val="10D1490E"/>
    <w:rsid w:val="11660D9C"/>
    <w:rsid w:val="116C0B49"/>
    <w:rsid w:val="11761CAB"/>
    <w:rsid w:val="11891052"/>
    <w:rsid w:val="11F823DD"/>
    <w:rsid w:val="12B02CB8"/>
    <w:rsid w:val="12D553B0"/>
    <w:rsid w:val="13785584"/>
    <w:rsid w:val="1382549E"/>
    <w:rsid w:val="13CE33F5"/>
    <w:rsid w:val="142C636E"/>
    <w:rsid w:val="14475755"/>
    <w:rsid w:val="144A098B"/>
    <w:rsid w:val="15387E64"/>
    <w:rsid w:val="157D4BDF"/>
    <w:rsid w:val="159C398E"/>
    <w:rsid w:val="15AE1730"/>
    <w:rsid w:val="167C28ED"/>
    <w:rsid w:val="16BC0089"/>
    <w:rsid w:val="16FA2753"/>
    <w:rsid w:val="172E6AA1"/>
    <w:rsid w:val="17321EED"/>
    <w:rsid w:val="174564BA"/>
    <w:rsid w:val="17E86A50"/>
    <w:rsid w:val="1848451C"/>
    <w:rsid w:val="185947CB"/>
    <w:rsid w:val="18736C61"/>
    <w:rsid w:val="18BC088E"/>
    <w:rsid w:val="18CF30EA"/>
    <w:rsid w:val="18DB2841"/>
    <w:rsid w:val="19614D0C"/>
    <w:rsid w:val="1988673C"/>
    <w:rsid w:val="19D73F41"/>
    <w:rsid w:val="19E219A9"/>
    <w:rsid w:val="1A9B0514"/>
    <w:rsid w:val="1AB76431"/>
    <w:rsid w:val="1BE85270"/>
    <w:rsid w:val="1CC21F65"/>
    <w:rsid w:val="1D37483E"/>
    <w:rsid w:val="1D434E54"/>
    <w:rsid w:val="1D9236E6"/>
    <w:rsid w:val="1DAC5487"/>
    <w:rsid w:val="1DCA10D2"/>
    <w:rsid w:val="1DCF66E8"/>
    <w:rsid w:val="1DD11B67"/>
    <w:rsid w:val="1DE657E0"/>
    <w:rsid w:val="1DFE701D"/>
    <w:rsid w:val="1E5A22DA"/>
    <w:rsid w:val="1EC02DEE"/>
    <w:rsid w:val="1F332CA6"/>
    <w:rsid w:val="1F5F584A"/>
    <w:rsid w:val="1FB75686"/>
    <w:rsid w:val="1FE30229"/>
    <w:rsid w:val="1FEA15B7"/>
    <w:rsid w:val="207417C9"/>
    <w:rsid w:val="208211C5"/>
    <w:rsid w:val="20AC681A"/>
    <w:rsid w:val="20B07DE9"/>
    <w:rsid w:val="20C15DE0"/>
    <w:rsid w:val="20D34741"/>
    <w:rsid w:val="20E22BD6"/>
    <w:rsid w:val="21122A7A"/>
    <w:rsid w:val="21155EA2"/>
    <w:rsid w:val="21240AF9"/>
    <w:rsid w:val="21D17E6F"/>
    <w:rsid w:val="21E32762"/>
    <w:rsid w:val="22645B7F"/>
    <w:rsid w:val="22B87873"/>
    <w:rsid w:val="22BA61BF"/>
    <w:rsid w:val="22F97D63"/>
    <w:rsid w:val="230230BC"/>
    <w:rsid w:val="23085E0F"/>
    <w:rsid w:val="2318643B"/>
    <w:rsid w:val="233174FD"/>
    <w:rsid w:val="2374519A"/>
    <w:rsid w:val="23767606"/>
    <w:rsid w:val="2383391F"/>
    <w:rsid w:val="2398619C"/>
    <w:rsid w:val="23AE2BED"/>
    <w:rsid w:val="23C44815"/>
    <w:rsid w:val="23CE1D53"/>
    <w:rsid w:val="241844BD"/>
    <w:rsid w:val="2435126F"/>
    <w:rsid w:val="24AC3202"/>
    <w:rsid w:val="24B473B2"/>
    <w:rsid w:val="24BE34B4"/>
    <w:rsid w:val="24CA0CA4"/>
    <w:rsid w:val="24D10F97"/>
    <w:rsid w:val="24DB5972"/>
    <w:rsid w:val="24FE5B05"/>
    <w:rsid w:val="25092A02"/>
    <w:rsid w:val="25180974"/>
    <w:rsid w:val="253022B0"/>
    <w:rsid w:val="2584600A"/>
    <w:rsid w:val="25FC6467"/>
    <w:rsid w:val="26013AFE"/>
    <w:rsid w:val="26205386"/>
    <w:rsid w:val="26EA4592"/>
    <w:rsid w:val="26F1147D"/>
    <w:rsid w:val="271F498F"/>
    <w:rsid w:val="277255B9"/>
    <w:rsid w:val="27B8643F"/>
    <w:rsid w:val="27D33279"/>
    <w:rsid w:val="288D39BF"/>
    <w:rsid w:val="28EA6ACC"/>
    <w:rsid w:val="29656152"/>
    <w:rsid w:val="299627B0"/>
    <w:rsid w:val="29DE4D19"/>
    <w:rsid w:val="29F15C38"/>
    <w:rsid w:val="2A2412EA"/>
    <w:rsid w:val="2A570EDE"/>
    <w:rsid w:val="2A7523C5"/>
    <w:rsid w:val="2AD86F53"/>
    <w:rsid w:val="2AEF2177"/>
    <w:rsid w:val="2AFF4898"/>
    <w:rsid w:val="2B02634F"/>
    <w:rsid w:val="2B42499D"/>
    <w:rsid w:val="2B726905"/>
    <w:rsid w:val="2C061651"/>
    <w:rsid w:val="2C271DE5"/>
    <w:rsid w:val="2CC17B44"/>
    <w:rsid w:val="2D03015C"/>
    <w:rsid w:val="2D1370B6"/>
    <w:rsid w:val="2D613E62"/>
    <w:rsid w:val="2D7F5BCF"/>
    <w:rsid w:val="2DF45CF7"/>
    <w:rsid w:val="2E3D248B"/>
    <w:rsid w:val="2E533718"/>
    <w:rsid w:val="2ECA3572"/>
    <w:rsid w:val="2ED846BE"/>
    <w:rsid w:val="2F1228D8"/>
    <w:rsid w:val="2F3960B7"/>
    <w:rsid w:val="2F4862FA"/>
    <w:rsid w:val="300474A7"/>
    <w:rsid w:val="302D729E"/>
    <w:rsid w:val="305F7D9F"/>
    <w:rsid w:val="30847806"/>
    <w:rsid w:val="3095731D"/>
    <w:rsid w:val="313C3C3D"/>
    <w:rsid w:val="314C41C2"/>
    <w:rsid w:val="31610B0D"/>
    <w:rsid w:val="317C6509"/>
    <w:rsid w:val="31A86672"/>
    <w:rsid w:val="31E60CE9"/>
    <w:rsid w:val="32676A97"/>
    <w:rsid w:val="32870EE7"/>
    <w:rsid w:val="328E04C8"/>
    <w:rsid w:val="32951856"/>
    <w:rsid w:val="32EB368F"/>
    <w:rsid w:val="330668C7"/>
    <w:rsid w:val="331035D3"/>
    <w:rsid w:val="33613E2E"/>
    <w:rsid w:val="337367C1"/>
    <w:rsid w:val="33C46F74"/>
    <w:rsid w:val="33C65B63"/>
    <w:rsid w:val="33EB36F8"/>
    <w:rsid w:val="33F16F60"/>
    <w:rsid w:val="33F82B82"/>
    <w:rsid w:val="345117AD"/>
    <w:rsid w:val="34566108"/>
    <w:rsid w:val="345B087E"/>
    <w:rsid w:val="34963664"/>
    <w:rsid w:val="349F69BC"/>
    <w:rsid w:val="34C53F49"/>
    <w:rsid w:val="34CE47DD"/>
    <w:rsid w:val="34E22832"/>
    <w:rsid w:val="34E75451"/>
    <w:rsid w:val="35073659"/>
    <w:rsid w:val="350C759D"/>
    <w:rsid w:val="352E7146"/>
    <w:rsid w:val="3532729D"/>
    <w:rsid w:val="35790A92"/>
    <w:rsid w:val="35944047"/>
    <w:rsid w:val="359D0A22"/>
    <w:rsid w:val="35BB76F2"/>
    <w:rsid w:val="35E34207"/>
    <w:rsid w:val="35FB17C3"/>
    <w:rsid w:val="369736C3"/>
    <w:rsid w:val="36BB54E1"/>
    <w:rsid w:val="36C00E6C"/>
    <w:rsid w:val="36F079A3"/>
    <w:rsid w:val="370E1BD7"/>
    <w:rsid w:val="376F634F"/>
    <w:rsid w:val="37A12A4B"/>
    <w:rsid w:val="3823333D"/>
    <w:rsid w:val="387C7014"/>
    <w:rsid w:val="38864C2A"/>
    <w:rsid w:val="38875604"/>
    <w:rsid w:val="389A3096"/>
    <w:rsid w:val="38A65E3F"/>
    <w:rsid w:val="38D43EF2"/>
    <w:rsid w:val="39581830"/>
    <w:rsid w:val="395D29A2"/>
    <w:rsid w:val="398F2B17"/>
    <w:rsid w:val="39BD78E5"/>
    <w:rsid w:val="39D54C2E"/>
    <w:rsid w:val="39D864CC"/>
    <w:rsid w:val="39FF3A59"/>
    <w:rsid w:val="3A255EE2"/>
    <w:rsid w:val="3A8541A4"/>
    <w:rsid w:val="3A976388"/>
    <w:rsid w:val="3AEF19A1"/>
    <w:rsid w:val="3AFF71B2"/>
    <w:rsid w:val="3B177728"/>
    <w:rsid w:val="3B2E26A9"/>
    <w:rsid w:val="3B583D69"/>
    <w:rsid w:val="3B710987"/>
    <w:rsid w:val="3B9D5CA4"/>
    <w:rsid w:val="3BD50F16"/>
    <w:rsid w:val="3C771FCD"/>
    <w:rsid w:val="3C86272E"/>
    <w:rsid w:val="3CCF1E09"/>
    <w:rsid w:val="3CF7310E"/>
    <w:rsid w:val="3D0A4BEF"/>
    <w:rsid w:val="3D8C4848"/>
    <w:rsid w:val="3D9904B2"/>
    <w:rsid w:val="3E2A007D"/>
    <w:rsid w:val="3E6B5B61"/>
    <w:rsid w:val="3EFC4A0B"/>
    <w:rsid w:val="3F3E3D7D"/>
    <w:rsid w:val="3F5A70C1"/>
    <w:rsid w:val="3F6251B6"/>
    <w:rsid w:val="3F6C7DE3"/>
    <w:rsid w:val="3FA0183A"/>
    <w:rsid w:val="40316936"/>
    <w:rsid w:val="404B3E9C"/>
    <w:rsid w:val="40860A30"/>
    <w:rsid w:val="409F62AE"/>
    <w:rsid w:val="40B76E3C"/>
    <w:rsid w:val="40E07F22"/>
    <w:rsid w:val="40E816EB"/>
    <w:rsid w:val="414D59F2"/>
    <w:rsid w:val="41C30EF6"/>
    <w:rsid w:val="41D1346C"/>
    <w:rsid w:val="41F801F1"/>
    <w:rsid w:val="424504A6"/>
    <w:rsid w:val="42867334"/>
    <w:rsid w:val="42D26717"/>
    <w:rsid w:val="43AF4724"/>
    <w:rsid w:val="43DA67B6"/>
    <w:rsid w:val="44093DC4"/>
    <w:rsid w:val="440F2446"/>
    <w:rsid w:val="44222311"/>
    <w:rsid w:val="44376845"/>
    <w:rsid w:val="448A4586"/>
    <w:rsid w:val="4496596D"/>
    <w:rsid w:val="44C17F90"/>
    <w:rsid w:val="44D31C9D"/>
    <w:rsid w:val="456926CF"/>
    <w:rsid w:val="45A738B9"/>
    <w:rsid w:val="4605689B"/>
    <w:rsid w:val="460A44BE"/>
    <w:rsid w:val="46244F73"/>
    <w:rsid w:val="46302E9B"/>
    <w:rsid w:val="46A30635"/>
    <w:rsid w:val="471072A6"/>
    <w:rsid w:val="471C7D7D"/>
    <w:rsid w:val="47D31E1A"/>
    <w:rsid w:val="47ED2304"/>
    <w:rsid w:val="48027536"/>
    <w:rsid w:val="48BF2D31"/>
    <w:rsid w:val="49320D4E"/>
    <w:rsid w:val="49A7648C"/>
    <w:rsid w:val="4A58343D"/>
    <w:rsid w:val="4A8F2BD7"/>
    <w:rsid w:val="4AAE12AF"/>
    <w:rsid w:val="4AC530F9"/>
    <w:rsid w:val="4B6422B6"/>
    <w:rsid w:val="4B911EFB"/>
    <w:rsid w:val="4CA26BF2"/>
    <w:rsid w:val="4CB6269D"/>
    <w:rsid w:val="4CCC3C6F"/>
    <w:rsid w:val="4D085364"/>
    <w:rsid w:val="4D333CEE"/>
    <w:rsid w:val="4D3B1A90"/>
    <w:rsid w:val="4DFA5A36"/>
    <w:rsid w:val="4EC512BE"/>
    <w:rsid w:val="4EE00118"/>
    <w:rsid w:val="4F564B0B"/>
    <w:rsid w:val="4F8C340B"/>
    <w:rsid w:val="4FCB097A"/>
    <w:rsid w:val="4FFB354F"/>
    <w:rsid w:val="50011E81"/>
    <w:rsid w:val="502352E1"/>
    <w:rsid w:val="50BC3BFE"/>
    <w:rsid w:val="51143E36"/>
    <w:rsid w:val="51191C29"/>
    <w:rsid w:val="512446B7"/>
    <w:rsid w:val="51247744"/>
    <w:rsid w:val="513B5867"/>
    <w:rsid w:val="513D191D"/>
    <w:rsid w:val="517B5C63"/>
    <w:rsid w:val="5187285A"/>
    <w:rsid w:val="51911F10"/>
    <w:rsid w:val="51A37B16"/>
    <w:rsid w:val="51B66201"/>
    <w:rsid w:val="520B5239"/>
    <w:rsid w:val="521961E1"/>
    <w:rsid w:val="526E4E9B"/>
    <w:rsid w:val="530644F0"/>
    <w:rsid w:val="53210278"/>
    <w:rsid w:val="5325232B"/>
    <w:rsid w:val="53334A48"/>
    <w:rsid w:val="53867D88"/>
    <w:rsid w:val="53DD0E57"/>
    <w:rsid w:val="53E47AF0"/>
    <w:rsid w:val="53F8359B"/>
    <w:rsid w:val="54014B46"/>
    <w:rsid w:val="546B1FBF"/>
    <w:rsid w:val="549B4F6D"/>
    <w:rsid w:val="54FA3343"/>
    <w:rsid w:val="553C0CF5"/>
    <w:rsid w:val="5579070C"/>
    <w:rsid w:val="55AE0106"/>
    <w:rsid w:val="55D41DE6"/>
    <w:rsid w:val="55FE1AC5"/>
    <w:rsid w:val="5642511B"/>
    <w:rsid w:val="5642624B"/>
    <w:rsid w:val="568D4EDB"/>
    <w:rsid w:val="56D50ED6"/>
    <w:rsid w:val="570A7FD7"/>
    <w:rsid w:val="573974DD"/>
    <w:rsid w:val="57914433"/>
    <w:rsid w:val="57EC1669"/>
    <w:rsid w:val="58040325"/>
    <w:rsid w:val="58306484"/>
    <w:rsid w:val="583B7EFB"/>
    <w:rsid w:val="588673C8"/>
    <w:rsid w:val="588B2C30"/>
    <w:rsid w:val="58F5279F"/>
    <w:rsid w:val="593626CC"/>
    <w:rsid w:val="59AB01F8"/>
    <w:rsid w:val="59D0706A"/>
    <w:rsid w:val="5A193409"/>
    <w:rsid w:val="5ADA39FB"/>
    <w:rsid w:val="5B296730"/>
    <w:rsid w:val="5B6D2AC1"/>
    <w:rsid w:val="5BF705DC"/>
    <w:rsid w:val="5C125416"/>
    <w:rsid w:val="5C2D33E7"/>
    <w:rsid w:val="5C2E290C"/>
    <w:rsid w:val="5C5B7E05"/>
    <w:rsid w:val="5D110DF0"/>
    <w:rsid w:val="5D2C3FDA"/>
    <w:rsid w:val="5D870900"/>
    <w:rsid w:val="5E1452A0"/>
    <w:rsid w:val="5E63113D"/>
    <w:rsid w:val="5E63268B"/>
    <w:rsid w:val="5ED35121"/>
    <w:rsid w:val="5EFB03E4"/>
    <w:rsid w:val="5F7A3218"/>
    <w:rsid w:val="5FCB00EA"/>
    <w:rsid w:val="604A72F7"/>
    <w:rsid w:val="60870181"/>
    <w:rsid w:val="60CB67FA"/>
    <w:rsid w:val="610D059B"/>
    <w:rsid w:val="611F4533"/>
    <w:rsid w:val="614E0C9F"/>
    <w:rsid w:val="61BF394A"/>
    <w:rsid w:val="61CE53C5"/>
    <w:rsid w:val="61F74CB9"/>
    <w:rsid w:val="621C2B4B"/>
    <w:rsid w:val="62420DB8"/>
    <w:rsid w:val="627E6C4A"/>
    <w:rsid w:val="62A6057B"/>
    <w:rsid w:val="62E01DCA"/>
    <w:rsid w:val="62FE04A2"/>
    <w:rsid w:val="634342A2"/>
    <w:rsid w:val="6353259C"/>
    <w:rsid w:val="636E4E41"/>
    <w:rsid w:val="63A44620"/>
    <w:rsid w:val="63D062E3"/>
    <w:rsid w:val="63D800D9"/>
    <w:rsid w:val="64301863"/>
    <w:rsid w:val="64813139"/>
    <w:rsid w:val="64A9182A"/>
    <w:rsid w:val="65293EFC"/>
    <w:rsid w:val="65B573BF"/>
    <w:rsid w:val="65BC08CD"/>
    <w:rsid w:val="65DC2D1D"/>
    <w:rsid w:val="65E9543A"/>
    <w:rsid w:val="665E1984"/>
    <w:rsid w:val="66CD24A8"/>
    <w:rsid w:val="66CF63DE"/>
    <w:rsid w:val="66D366D7"/>
    <w:rsid w:val="66DC6D31"/>
    <w:rsid w:val="67075FC6"/>
    <w:rsid w:val="67970026"/>
    <w:rsid w:val="684A6664"/>
    <w:rsid w:val="688F2516"/>
    <w:rsid w:val="68B1654A"/>
    <w:rsid w:val="68CF6B69"/>
    <w:rsid w:val="68D4417F"/>
    <w:rsid w:val="68E11616"/>
    <w:rsid w:val="69750844"/>
    <w:rsid w:val="697D4817"/>
    <w:rsid w:val="69C02956"/>
    <w:rsid w:val="69F04FE9"/>
    <w:rsid w:val="6A1A3E14"/>
    <w:rsid w:val="6A1F1613"/>
    <w:rsid w:val="6A2447DD"/>
    <w:rsid w:val="6A687275"/>
    <w:rsid w:val="6B1C5D1F"/>
    <w:rsid w:val="6B5552E1"/>
    <w:rsid w:val="6B6D4417"/>
    <w:rsid w:val="6B8F75C1"/>
    <w:rsid w:val="6B9B310B"/>
    <w:rsid w:val="6C164AAF"/>
    <w:rsid w:val="6C691082"/>
    <w:rsid w:val="6CD13A69"/>
    <w:rsid w:val="6CF7043C"/>
    <w:rsid w:val="6D0938B4"/>
    <w:rsid w:val="6D254FA9"/>
    <w:rsid w:val="6D4653C0"/>
    <w:rsid w:val="6DAE1B10"/>
    <w:rsid w:val="6DB0362D"/>
    <w:rsid w:val="6DC70686"/>
    <w:rsid w:val="6E3F653F"/>
    <w:rsid w:val="6E4B5340"/>
    <w:rsid w:val="6E671C67"/>
    <w:rsid w:val="6E7361E8"/>
    <w:rsid w:val="6E77591A"/>
    <w:rsid w:val="6ED50030"/>
    <w:rsid w:val="6EEB5D7F"/>
    <w:rsid w:val="6EF636E0"/>
    <w:rsid w:val="6F012FA0"/>
    <w:rsid w:val="6F0741F3"/>
    <w:rsid w:val="6F9957DB"/>
    <w:rsid w:val="6FFE360F"/>
    <w:rsid w:val="700215D2"/>
    <w:rsid w:val="7014565A"/>
    <w:rsid w:val="703741D5"/>
    <w:rsid w:val="708010DE"/>
    <w:rsid w:val="71BE2D84"/>
    <w:rsid w:val="71D9385C"/>
    <w:rsid w:val="71FC4BC8"/>
    <w:rsid w:val="72146F60"/>
    <w:rsid w:val="723D4B43"/>
    <w:rsid w:val="724F2AC9"/>
    <w:rsid w:val="72B1108D"/>
    <w:rsid w:val="73506AF8"/>
    <w:rsid w:val="73DB10C1"/>
    <w:rsid w:val="741713C4"/>
    <w:rsid w:val="741D60E7"/>
    <w:rsid w:val="747F58E7"/>
    <w:rsid w:val="748D0748"/>
    <w:rsid w:val="74C27582"/>
    <w:rsid w:val="753C5952"/>
    <w:rsid w:val="75683B9B"/>
    <w:rsid w:val="757A1C0A"/>
    <w:rsid w:val="75882579"/>
    <w:rsid w:val="75A1363B"/>
    <w:rsid w:val="76157B85"/>
    <w:rsid w:val="76326989"/>
    <w:rsid w:val="764811BC"/>
    <w:rsid w:val="766308F1"/>
    <w:rsid w:val="766962DF"/>
    <w:rsid w:val="76940C93"/>
    <w:rsid w:val="778556B2"/>
    <w:rsid w:val="778720C3"/>
    <w:rsid w:val="7789082B"/>
    <w:rsid w:val="77CD37C4"/>
    <w:rsid w:val="783A38D3"/>
    <w:rsid w:val="78547CED"/>
    <w:rsid w:val="78581447"/>
    <w:rsid w:val="786A5A0C"/>
    <w:rsid w:val="78761255"/>
    <w:rsid w:val="788E209D"/>
    <w:rsid w:val="78D37FAF"/>
    <w:rsid w:val="79701CA2"/>
    <w:rsid w:val="7980482E"/>
    <w:rsid w:val="79AF6D5B"/>
    <w:rsid w:val="79F5260A"/>
    <w:rsid w:val="7A1A39BC"/>
    <w:rsid w:val="7A1C14E2"/>
    <w:rsid w:val="7A232871"/>
    <w:rsid w:val="7A3121F2"/>
    <w:rsid w:val="7A467FEA"/>
    <w:rsid w:val="7A523156"/>
    <w:rsid w:val="7AC35E02"/>
    <w:rsid w:val="7B05489B"/>
    <w:rsid w:val="7B276E88"/>
    <w:rsid w:val="7B3D5BB4"/>
    <w:rsid w:val="7B7535A0"/>
    <w:rsid w:val="7B7F7F7B"/>
    <w:rsid w:val="7BD81F5A"/>
    <w:rsid w:val="7BFA3AA5"/>
    <w:rsid w:val="7C1E0A7A"/>
    <w:rsid w:val="7C316837"/>
    <w:rsid w:val="7C334769"/>
    <w:rsid w:val="7C6333F8"/>
    <w:rsid w:val="7C656378"/>
    <w:rsid w:val="7CB9242C"/>
    <w:rsid w:val="7CBC6FAC"/>
    <w:rsid w:val="7CD662C0"/>
    <w:rsid w:val="7CF76237"/>
    <w:rsid w:val="7D180687"/>
    <w:rsid w:val="7DB163E5"/>
    <w:rsid w:val="7DEB7B49"/>
    <w:rsid w:val="7E6B3252"/>
    <w:rsid w:val="7E6E560C"/>
    <w:rsid w:val="7F166E48"/>
    <w:rsid w:val="7FC54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6"/>
    <o:shapelayout v:ext="edit">
      <o:idmap v:ext="edit" data="2"/>
    </o:shapelayout>
  </w:shapeDefaults>
  <w:decimalSymbol w:val="."/>
  <w:listSeparator w:val=","/>
  <w14:docId w14:val="2CCF60DB"/>
  <w15:chartTrackingRefBased/>
  <w15:docId w15:val="{4AEFEDDB-A8FA-4FDB-83C0-D9352C41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qFormat="1"/>
    <w:lsdException w:name="line number" w:semiHidden="1" w:unhideWhenUsed="1"/>
    <w:lsdException w:name="page number" w:uiPriority="0"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lsdException w:name="Body Text" w:semiHidden="1"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uiPriority="0" w:qFormat="1"/>
    <w:lsdException w:name="Body Text Indent 3" w:semiHidden="1" w:uiPriority="0" w:unhideWhenUsed="1" w:qFormat="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qFormat="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pPr>
      <w:widowControl w:val="0"/>
      <w:jc w:val="both"/>
    </w:pPr>
    <w:rPr>
      <w:kern w:val="2"/>
      <w:sz w:val="21"/>
    </w:rPr>
  </w:style>
  <w:style w:type="paragraph" w:styleId="1">
    <w:name w:val="heading 1"/>
    <w:basedOn w:val="a4"/>
    <w:next w:val="a4"/>
    <w:link w:val="10"/>
    <w:qFormat/>
    <w:pPr>
      <w:keepNext/>
      <w:keepLines/>
      <w:spacing w:before="340" w:after="330" w:line="578" w:lineRule="auto"/>
      <w:jc w:val="left"/>
      <w:outlineLvl w:val="0"/>
    </w:pPr>
    <w:rPr>
      <w:b/>
      <w:kern w:val="44"/>
      <w:sz w:val="44"/>
    </w:rPr>
  </w:style>
  <w:style w:type="paragraph" w:styleId="2">
    <w:name w:val="heading 2"/>
    <w:basedOn w:val="a4"/>
    <w:next w:val="a4"/>
    <w:link w:val="20"/>
    <w:qFormat/>
    <w:pPr>
      <w:keepNext/>
      <w:spacing w:line="360" w:lineRule="auto"/>
      <w:jc w:val="center"/>
      <w:outlineLvl w:val="1"/>
    </w:pPr>
    <w:rPr>
      <w:rFonts w:eastAsia="黑体"/>
      <w:b/>
      <w:sz w:val="24"/>
    </w:rPr>
  </w:style>
  <w:style w:type="paragraph" w:styleId="3">
    <w:name w:val="heading 3"/>
    <w:basedOn w:val="a4"/>
    <w:next w:val="a4"/>
    <w:link w:val="30"/>
    <w:qFormat/>
    <w:pPr>
      <w:keepNext/>
      <w:spacing w:line="360" w:lineRule="auto"/>
      <w:ind w:firstLineChars="400" w:firstLine="1120"/>
      <w:outlineLvl w:val="2"/>
    </w:pPr>
    <w:rPr>
      <w:sz w:val="24"/>
    </w:rPr>
  </w:style>
  <w:style w:type="paragraph" w:styleId="4">
    <w:name w:val="heading 4"/>
    <w:basedOn w:val="a4"/>
    <w:next w:val="a4"/>
    <w:link w:val="40"/>
    <w:qFormat/>
    <w:rsid w:val="00A2789A"/>
    <w:pPr>
      <w:keepNext/>
      <w:keepLines/>
      <w:tabs>
        <w:tab w:val="left" w:pos="851"/>
        <w:tab w:val="left" w:pos="1031"/>
      </w:tabs>
      <w:spacing w:before="280" w:after="290" w:line="376" w:lineRule="auto"/>
      <w:ind w:left="1031" w:hanging="851"/>
      <w:jc w:val="left"/>
      <w:outlineLvl w:val="3"/>
    </w:pPr>
    <w:rPr>
      <w:rFonts w:ascii="Arial" w:eastAsia="Times New Roman" w:hAnsi="Arial"/>
      <w:bCs/>
      <w:sz w:val="24"/>
      <w:szCs w:val="28"/>
    </w:rPr>
  </w:style>
  <w:style w:type="paragraph" w:styleId="8">
    <w:name w:val="heading 8"/>
    <w:basedOn w:val="a4"/>
    <w:next w:val="a4"/>
    <w:link w:val="80"/>
    <w:qFormat/>
    <w:rsid w:val="00A2789A"/>
    <w:pPr>
      <w:keepNext/>
      <w:keepLines/>
      <w:spacing w:before="240" w:after="64" w:line="320" w:lineRule="auto"/>
      <w:outlineLvl w:val="7"/>
    </w:pPr>
    <w:rPr>
      <w:rFonts w:ascii="Arial" w:eastAsia="黑体" w:hAnsi="Arial"/>
      <w:sz w:val="28"/>
      <w:szCs w:val="24"/>
    </w:rPr>
  </w:style>
  <w:style w:type="paragraph" w:styleId="9">
    <w:name w:val="heading 9"/>
    <w:basedOn w:val="a4"/>
    <w:next w:val="a4"/>
    <w:link w:val="90"/>
    <w:qFormat/>
    <w:rsid w:val="00A2789A"/>
    <w:pPr>
      <w:keepNext/>
      <w:keepLines/>
      <w:spacing w:before="240" w:after="64" w:line="320" w:lineRule="auto"/>
      <w:outlineLvl w:val="8"/>
    </w:pPr>
    <w:rPr>
      <w:rFonts w:ascii="Arial" w:eastAsia="黑体" w:hAnsi="Arial"/>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0">
    <w:name w:val="标题 2 字符"/>
    <w:link w:val="2"/>
    <w:qFormat/>
    <w:rPr>
      <w:rFonts w:eastAsia="黑体"/>
      <w:b/>
      <w:kern w:val="2"/>
      <w:sz w:val="24"/>
    </w:rPr>
  </w:style>
  <w:style w:type="character" w:customStyle="1" w:styleId="30">
    <w:name w:val="标题 3 字符"/>
    <w:link w:val="3"/>
    <w:qFormat/>
    <w:rPr>
      <w:rFonts w:eastAsia="宋体"/>
      <w:kern w:val="2"/>
      <w:sz w:val="24"/>
      <w:lang w:val="en-US" w:eastAsia="zh-CN" w:bidi="ar-SA"/>
    </w:rPr>
  </w:style>
  <w:style w:type="paragraph" w:styleId="a8">
    <w:name w:val="caption"/>
    <w:basedOn w:val="a4"/>
    <w:next w:val="a4"/>
    <w:uiPriority w:val="99"/>
    <w:qFormat/>
    <w:rPr>
      <w:rFonts w:ascii="Cambria" w:eastAsia="黑体" w:hAnsi="Cambria"/>
      <w:sz w:val="20"/>
    </w:rPr>
  </w:style>
  <w:style w:type="paragraph" w:styleId="a9">
    <w:name w:val="annotation text"/>
    <w:basedOn w:val="a4"/>
    <w:link w:val="aa"/>
    <w:qFormat/>
    <w:pPr>
      <w:jc w:val="left"/>
    </w:pPr>
  </w:style>
  <w:style w:type="paragraph" w:styleId="ab">
    <w:name w:val="Body Text Indent"/>
    <w:basedOn w:val="a4"/>
    <w:link w:val="ac"/>
    <w:qFormat/>
    <w:pPr>
      <w:ind w:left="360" w:firstLine="558"/>
    </w:pPr>
    <w:rPr>
      <w:sz w:val="28"/>
      <w:szCs w:val="24"/>
    </w:rPr>
  </w:style>
  <w:style w:type="paragraph" w:styleId="TOC3">
    <w:name w:val="toc 3"/>
    <w:basedOn w:val="a4"/>
    <w:next w:val="a4"/>
    <w:uiPriority w:val="39"/>
    <w:qFormat/>
    <w:pPr>
      <w:ind w:leftChars="400" w:left="840"/>
    </w:pPr>
  </w:style>
  <w:style w:type="paragraph" w:styleId="ad">
    <w:name w:val="Date"/>
    <w:basedOn w:val="a4"/>
    <w:next w:val="a4"/>
    <w:link w:val="ae"/>
    <w:qFormat/>
    <w:pPr>
      <w:ind w:leftChars="2500" w:left="100"/>
    </w:pPr>
    <w:rPr>
      <w:sz w:val="28"/>
      <w:szCs w:val="24"/>
    </w:rPr>
  </w:style>
  <w:style w:type="paragraph" w:styleId="21">
    <w:name w:val="Body Text Indent 2"/>
    <w:basedOn w:val="a4"/>
    <w:link w:val="22"/>
    <w:qFormat/>
    <w:pPr>
      <w:spacing w:line="360" w:lineRule="auto"/>
      <w:ind w:firstLine="480"/>
    </w:pPr>
    <w:rPr>
      <w:color w:val="000000"/>
      <w:sz w:val="24"/>
      <w:szCs w:val="24"/>
    </w:rPr>
  </w:style>
  <w:style w:type="paragraph" w:styleId="af">
    <w:name w:val="Balloon Text"/>
    <w:basedOn w:val="a4"/>
    <w:link w:val="af0"/>
    <w:unhideWhenUsed/>
    <w:qFormat/>
    <w:rPr>
      <w:sz w:val="18"/>
      <w:szCs w:val="18"/>
    </w:rPr>
  </w:style>
  <w:style w:type="paragraph" w:styleId="af1">
    <w:name w:val="footer"/>
    <w:basedOn w:val="a4"/>
    <w:link w:val="af2"/>
    <w:uiPriority w:val="99"/>
    <w:qFormat/>
    <w:pPr>
      <w:tabs>
        <w:tab w:val="center" w:pos="4153"/>
        <w:tab w:val="right" w:pos="8306"/>
      </w:tabs>
      <w:snapToGrid w:val="0"/>
      <w:jc w:val="left"/>
    </w:pPr>
    <w:rPr>
      <w:sz w:val="18"/>
      <w:szCs w:val="18"/>
    </w:rPr>
  </w:style>
  <w:style w:type="paragraph" w:styleId="af3">
    <w:name w:val="header"/>
    <w:basedOn w:val="a4"/>
    <w:link w:val="af4"/>
    <w:qFormat/>
    <w:pPr>
      <w:pBdr>
        <w:bottom w:val="single" w:sz="6" w:space="1" w:color="auto"/>
      </w:pBdr>
      <w:tabs>
        <w:tab w:val="center" w:pos="4153"/>
        <w:tab w:val="right" w:pos="8306"/>
      </w:tabs>
      <w:snapToGrid w:val="0"/>
      <w:jc w:val="center"/>
    </w:pPr>
    <w:rPr>
      <w:sz w:val="18"/>
      <w:szCs w:val="18"/>
    </w:rPr>
  </w:style>
  <w:style w:type="character" w:customStyle="1" w:styleId="af4">
    <w:name w:val="页眉 字符"/>
    <w:link w:val="af3"/>
    <w:uiPriority w:val="99"/>
    <w:qFormat/>
    <w:rPr>
      <w:kern w:val="2"/>
      <w:sz w:val="18"/>
      <w:szCs w:val="18"/>
    </w:rPr>
  </w:style>
  <w:style w:type="paragraph" w:styleId="TOC1">
    <w:name w:val="toc 1"/>
    <w:basedOn w:val="a4"/>
    <w:next w:val="a4"/>
    <w:uiPriority w:val="39"/>
    <w:qFormat/>
  </w:style>
  <w:style w:type="paragraph" w:styleId="TOC2">
    <w:name w:val="toc 2"/>
    <w:basedOn w:val="a4"/>
    <w:next w:val="a4"/>
    <w:uiPriority w:val="39"/>
    <w:qFormat/>
    <w:pPr>
      <w:ind w:leftChars="200" w:left="420"/>
    </w:pPr>
  </w:style>
  <w:style w:type="paragraph" w:styleId="af5">
    <w:name w:val="Normal (Web)"/>
    <w:basedOn w:val="a4"/>
    <w:qFormat/>
    <w:pPr>
      <w:widowControl/>
      <w:spacing w:before="100" w:beforeAutospacing="1" w:after="100" w:afterAutospacing="1"/>
      <w:ind w:leftChars="946" w:left="946"/>
      <w:jc w:val="left"/>
    </w:pPr>
    <w:rPr>
      <w:rFonts w:ascii="宋体" w:hAnsi="宋体" w:hint="eastAsia"/>
      <w:kern w:val="0"/>
      <w:sz w:val="24"/>
      <w:szCs w:val="24"/>
    </w:rPr>
  </w:style>
  <w:style w:type="paragraph" w:styleId="af6">
    <w:name w:val="Title"/>
    <w:basedOn w:val="a4"/>
    <w:link w:val="af7"/>
    <w:qFormat/>
    <w:pPr>
      <w:jc w:val="center"/>
    </w:pPr>
    <w:rPr>
      <w:b/>
      <w:sz w:val="84"/>
    </w:rPr>
  </w:style>
  <w:style w:type="character" w:customStyle="1" w:styleId="af7">
    <w:name w:val="标题 字符"/>
    <w:link w:val="af6"/>
    <w:qFormat/>
    <w:rPr>
      <w:b/>
      <w:kern w:val="2"/>
      <w:sz w:val="84"/>
    </w:rPr>
  </w:style>
  <w:style w:type="table" w:styleId="af8">
    <w:name w:val="Table Grid"/>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page number"/>
    <w:qFormat/>
  </w:style>
  <w:style w:type="character" w:styleId="afa">
    <w:name w:val="Hyperlink"/>
    <w:uiPriority w:val="99"/>
    <w:qFormat/>
    <w:rPr>
      <w:color w:val="0000FF"/>
      <w:u w:val="single"/>
    </w:rPr>
  </w:style>
  <w:style w:type="character" w:styleId="afb">
    <w:name w:val="annotation reference"/>
    <w:qFormat/>
    <w:rPr>
      <w:sz w:val="21"/>
      <w:szCs w:val="21"/>
    </w:rPr>
  </w:style>
  <w:style w:type="character" w:customStyle="1" w:styleId="Char">
    <w:name w:val="批注框文本 Char"/>
    <w:semiHidden/>
    <w:qFormat/>
    <w:rPr>
      <w:kern w:val="2"/>
      <w:sz w:val="18"/>
      <w:szCs w:val="18"/>
    </w:rPr>
  </w:style>
  <w:style w:type="paragraph" w:customStyle="1" w:styleId="MTDisplayEquation">
    <w:name w:val="MTDisplayEquation"/>
    <w:basedOn w:val="a4"/>
    <w:next w:val="a4"/>
    <w:link w:val="MTDisplayEquationChar"/>
    <w:pPr>
      <w:tabs>
        <w:tab w:val="center" w:pos="4320"/>
        <w:tab w:val="right" w:pos="8620"/>
      </w:tabs>
      <w:adjustRightInd w:val="0"/>
      <w:spacing w:line="360" w:lineRule="auto"/>
      <w:ind w:firstLine="425"/>
    </w:pPr>
    <w:rPr>
      <w:rFonts w:eastAsia="仿宋_GB2312"/>
      <w:spacing w:val="-4"/>
      <w:sz w:val="30"/>
      <w:szCs w:val="30"/>
    </w:rPr>
  </w:style>
  <w:style w:type="character" w:customStyle="1" w:styleId="MTDisplayEquationChar">
    <w:name w:val="MTDisplayEquation Char"/>
    <w:link w:val="MTDisplayEquation"/>
    <w:rPr>
      <w:rFonts w:eastAsia="仿宋_GB2312"/>
      <w:spacing w:val="-4"/>
      <w:kern w:val="2"/>
      <w:sz w:val="30"/>
      <w:szCs w:val="30"/>
    </w:rPr>
  </w:style>
  <w:style w:type="paragraph" w:styleId="afc">
    <w:name w:val="No Spacing"/>
    <w:link w:val="afd"/>
    <w:uiPriority w:val="1"/>
    <w:qFormat/>
    <w:rPr>
      <w:rFonts w:ascii="Calibri" w:hAnsi="Calibri"/>
      <w:sz w:val="22"/>
      <w:szCs w:val="22"/>
    </w:rPr>
  </w:style>
  <w:style w:type="character" w:customStyle="1" w:styleId="afd">
    <w:name w:val="无间隔 字符"/>
    <w:link w:val="afc"/>
    <w:uiPriority w:val="1"/>
    <w:rPr>
      <w:rFonts w:ascii="Calibri" w:hAnsi="Calibri"/>
      <w:sz w:val="22"/>
      <w:szCs w:val="22"/>
      <w:lang w:val="en-US" w:eastAsia="zh-CN" w:bidi="ar-SA"/>
    </w:rPr>
  </w:style>
  <w:style w:type="paragraph" w:customStyle="1" w:styleId="afe">
    <w:name w:val="正文－论文"/>
    <w:basedOn w:val="a4"/>
    <w:link w:val="Char0"/>
    <w:uiPriority w:val="99"/>
    <w:qFormat/>
    <w:pPr>
      <w:widowControl/>
      <w:spacing w:line="400" w:lineRule="exact"/>
      <w:ind w:firstLineChars="200" w:firstLine="200"/>
    </w:pPr>
    <w:rPr>
      <w:kern w:val="0"/>
      <w:sz w:val="24"/>
      <w:szCs w:val="24"/>
      <w:lang w:bidi="en-US"/>
    </w:rPr>
  </w:style>
  <w:style w:type="character" w:customStyle="1" w:styleId="Char0">
    <w:name w:val="正文－论文 Char"/>
    <w:link w:val="afe"/>
    <w:uiPriority w:val="99"/>
    <w:qFormat/>
    <w:rPr>
      <w:sz w:val="24"/>
      <w:szCs w:val="24"/>
      <w:lang w:bidi="en-US"/>
    </w:rPr>
  </w:style>
  <w:style w:type="paragraph" w:styleId="aff">
    <w:name w:val="List Paragraph"/>
    <w:basedOn w:val="a4"/>
    <w:uiPriority w:val="34"/>
    <w:qFormat/>
    <w:pPr>
      <w:ind w:firstLineChars="200" w:firstLine="420"/>
    </w:pPr>
  </w:style>
  <w:style w:type="character" w:customStyle="1" w:styleId="Char1">
    <w:name w:val="正文 Char"/>
    <w:link w:val="11"/>
    <w:qFormat/>
    <w:rsid w:val="005259E8"/>
    <w:rPr>
      <w:rFonts w:ascii="宋体" w:hAnsi="宋体"/>
      <w:sz w:val="24"/>
      <w:szCs w:val="24"/>
    </w:rPr>
  </w:style>
  <w:style w:type="paragraph" w:customStyle="1" w:styleId="11">
    <w:name w:val="正文1"/>
    <w:link w:val="Char1"/>
    <w:qFormat/>
    <w:rsid w:val="005259E8"/>
    <w:pPr>
      <w:snapToGrid w:val="0"/>
      <w:spacing w:line="360" w:lineRule="auto"/>
      <w:ind w:leftChars="4" w:left="8" w:firstLineChars="200" w:firstLine="480"/>
    </w:pPr>
    <w:rPr>
      <w:rFonts w:ascii="宋体" w:hAnsi="宋体"/>
      <w:sz w:val="24"/>
      <w:szCs w:val="24"/>
    </w:rPr>
  </w:style>
  <w:style w:type="character" w:customStyle="1" w:styleId="40">
    <w:name w:val="标题 4 字符"/>
    <w:link w:val="4"/>
    <w:qFormat/>
    <w:rsid w:val="00A2789A"/>
    <w:rPr>
      <w:rFonts w:ascii="Arial" w:eastAsia="Times New Roman" w:hAnsi="Arial"/>
      <w:bCs/>
      <w:kern w:val="2"/>
      <w:sz w:val="24"/>
      <w:szCs w:val="28"/>
    </w:rPr>
  </w:style>
  <w:style w:type="character" w:customStyle="1" w:styleId="80">
    <w:name w:val="标题 8 字符"/>
    <w:link w:val="8"/>
    <w:qFormat/>
    <w:rsid w:val="00A2789A"/>
    <w:rPr>
      <w:rFonts w:ascii="Arial" w:eastAsia="黑体" w:hAnsi="Arial"/>
      <w:kern w:val="2"/>
      <w:sz w:val="28"/>
      <w:szCs w:val="24"/>
    </w:rPr>
  </w:style>
  <w:style w:type="character" w:customStyle="1" w:styleId="90">
    <w:name w:val="标题 9 字符"/>
    <w:link w:val="9"/>
    <w:qFormat/>
    <w:rsid w:val="00A2789A"/>
    <w:rPr>
      <w:rFonts w:ascii="Arial" w:eastAsia="黑体" w:hAnsi="Arial"/>
      <w:kern w:val="2"/>
      <w:sz w:val="21"/>
      <w:szCs w:val="21"/>
    </w:rPr>
  </w:style>
  <w:style w:type="paragraph" w:styleId="aff0">
    <w:name w:val="Normal Indent"/>
    <w:basedOn w:val="a4"/>
    <w:qFormat/>
    <w:rsid w:val="00A2789A"/>
    <w:pPr>
      <w:ind w:firstLineChars="200" w:firstLine="420"/>
    </w:pPr>
    <w:rPr>
      <w:szCs w:val="24"/>
    </w:rPr>
  </w:style>
  <w:style w:type="paragraph" w:styleId="aff1">
    <w:name w:val="Document Map"/>
    <w:basedOn w:val="a4"/>
    <w:link w:val="aff2"/>
    <w:qFormat/>
    <w:rsid w:val="00A2789A"/>
    <w:pPr>
      <w:shd w:val="clear" w:color="auto" w:fill="000080"/>
    </w:pPr>
  </w:style>
  <w:style w:type="character" w:customStyle="1" w:styleId="aff2">
    <w:name w:val="文档结构图 字符"/>
    <w:link w:val="aff1"/>
    <w:qFormat/>
    <w:rsid w:val="00A2789A"/>
    <w:rPr>
      <w:kern w:val="2"/>
      <w:sz w:val="21"/>
      <w:shd w:val="clear" w:color="auto" w:fill="000080"/>
    </w:rPr>
  </w:style>
  <w:style w:type="paragraph" w:styleId="aff3">
    <w:name w:val="Body Text"/>
    <w:basedOn w:val="a4"/>
    <w:link w:val="aff4"/>
    <w:qFormat/>
    <w:rsid w:val="00A2789A"/>
    <w:pPr>
      <w:spacing w:after="120"/>
    </w:pPr>
    <w:rPr>
      <w:rFonts w:ascii="等线" w:hAnsi="等线"/>
      <w:szCs w:val="22"/>
    </w:rPr>
  </w:style>
  <w:style w:type="character" w:customStyle="1" w:styleId="aff4">
    <w:name w:val="正文文本 字符"/>
    <w:link w:val="aff3"/>
    <w:qFormat/>
    <w:rsid w:val="00A2789A"/>
    <w:rPr>
      <w:rFonts w:ascii="等线" w:hAnsi="等线"/>
      <w:kern w:val="2"/>
      <w:sz w:val="21"/>
      <w:szCs w:val="22"/>
    </w:rPr>
  </w:style>
  <w:style w:type="paragraph" w:styleId="aff5">
    <w:name w:val="Plain Text"/>
    <w:basedOn w:val="a4"/>
    <w:link w:val="aff6"/>
    <w:qFormat/>
    <w:rsid w:val="00A2789A"/>
    <w:rPr>
      <w:rFonts w:ascii="宋体" w:hAnsi="Courier New"/>
    </w:rPr>
  </w:style>
  <w:style w:type="character" w:customStyle="1" w:styleId="aff6">
    <w:name w:val="纯文本 字符"/>
    <w:link w:val="aff5"/>
    <w:qFormat/>
    <w:rsid w:val="00A2789A"/>
    <w:rPr>
      <w:rFonts w:ascii="宋体" w:hAnsi="Courier New"/>
      <w:kern w:val="2"/>
      <w:sz w:val="21"/>
    </w:rPr>
  </w:style>
  <w:style w:type="paragraph" w:styleId="aff7">
    <w:name w:val="endnote text"/>
    <w:basedOn w:val="a4"/>
    <w:link w:val="aff8"/>
    <w:semiHidden/>
    <w:unhideWhenUsed/>
    <w:qFormat/>
    <w:rsid w:val="00A2789A"/>
    <w:pPr>
      <w:snapToGrid w:val="0"/>
      <w:jc w:val="left"/>
    </w:pPr>
  </w:style>
  <w:style w:type="character" w:customStyle="1" w:styleId="aff8">
    <w:name w:val="尾注文本 字符"/>
    <w:link w:val="aff7"/>
    <w:semiHidden/>
    <w:qFormat/>
    <w:rsid w:val="00A2789A"/>
    <w:rPr>
      <w:kern w:val="2"/>
      <w:sz w:val="21"/>
    </w:rPr>
  </w:style>
  <w:style w:type="paragraph" w:styleId="aff9">
    <w:name w:val="footnote text"/>
    <w:basedOn w:val="a4"/>
    <w:link w:val="affa"/>
    <w:semiHidden/>
    <w:unhideWhenUsed/>
    <w:qFormat/>
    <w:rsid w:val="00A2789A"/>
    <w:pPr>
      <w:snapToGrid w:val="0"/>
      <w:jc w:val="left"/>
    </w:pPr>
    <w:rPr>
      <w:sz w:val="18"/>
    </w:rPr>
  </w:style>
  <w:style w:type="character" w:customStyle="1" w:styleId="affa">
    <w:name w:val="脚注文本 字符"/>
    <w:link w:val="aff9"/>
    <w:semiHidden/>
    <w:qFormat/>
    <w:rsid w:val="00A2789A"/>
    <w:rPr>
      <w:kern w:val="2"/>
      <w:sz w:val="18"/>
    </w:rPr>
  </w:style>
  <w:style w:type="paragraph" w:styleId="31">
    <w:name w:val="Body Text Indent 3"/>
    <w:basedOn w:val="a4"/>
    <w:link w:val="32"/>
    <w:qFormat/>
    <w:rsid w:val="00A2789A"/>
    <w:pPr>
      <w:spacing w:after="120"/>
      <w:ind w:leftChars="200" w:left="420"/>
    </w:pPr>
    <w:rPr>
      <w:sz w:val="16"/>
      <w:szCs w:val="16"/>
    </w:rPr>
  </w:style>
  <w:style w:type="character" w:customStyle="1" w:styleId="32">
    <w:name w:val="正文文本缩进 3 字符"/>
    <w:link w:val="31"/>
    <w:qFormat/>
    <w:rsid w:val="00A2789A"/>
    <w:rPr>
      <w:kern w:val="2"/>
      <w:sz w:val="16"/>
      <w:szCs w:val="16"/>
    </w:rPr>
  </w:style>
  <w:style w:type="paragraph" w:styleId="23">
    <w:name w:val="Body Text 2"/>
    <w:basedOn w:val="a4"/>
    <w:link w:val="24"/>
    <w:qFormat/>
    <w:rsid w:val="00A2789A"/>
    <w:pPr>
      <w:spacing w:line="580" w:lineRule="exact"/>
    </w:pPr>
    <w:rPr>
      <w:rFonts w:ascii="宋体" w:hAnsi="宋体"/>
      <w:sz w:val="28"/>
      <w:szCs w:val="24"/>
    </w:rPr>
  </w:style>
  <w:style w:type="character" w:customStyle="1" w:styleId="24">
    <w:name w:val="正文文本 2 字符"/>
    <w:link w:val="23"/>
    <w:qFormat/>
    <w:rsid w:val="00A2789A"/>
    <w:rPr>
      <w:rFonts w:ascii="宋体" w:hAnsi="宋体"/>
      <w:kern w:val="2"/>
      <w:sz w:val="28"/>
      <w:szCs w:val="24"/>
    </w:rPr>
  </w:style>
  <w:style w:type="paragraph" w:styleId="affb">
    <w:name w:val="annotation subject"/>
    <w:basedOn w:val="a9"/>
    <w:next w:val="a9"/>
    <w:link w:val="affc"/>
    <w:qFormat/>
    <w:rsid w:val="00A2789A"/>
    <w:rPr>
      <w:rFonts w:ascii="等线" w:hAnsi="等线"/>
      <w:b/>
      <w:bCs/>
      <w:szCs w:val="22"/>
    </w:rPr>
  </w:style>
  <w:style w:type="character" w:customStyle="1" w:styleId="aa">
    <w:name w:val="批注文字 字符"/>
    <w:link w:val="a9"/>
    <w:qFormat/>
    <w:rsid w:val="00A2789A"/>
    <w:rPr>
      <w:kern w:val="2"/>
      <w:sz w:val="21"/>
    </w:rPr>
  </w:style>
  <w:style w:type="character" w:customStyle="1" w:styleId="affc">
    <w:name w:val="批注主题 字符"/>
    <w:link w:val="affb"/>
    <w:qFormat/>
    <w:rsid w:val="00A2789A"/>
    <w:rPr>
      <w:rFonts w:ascii="等线" w:hAnsi="等线"/>
      <w:b/>
      <w:bCs/>
      <w:kern w:val="2"/>
      <w:sz w:val="21"/>
      <w:szCs w:val="22"/>
    </w:rPr>
  </w:style>
  <w:style w:type="character" w:styleId="affd">
    <w:name w:val="endnote reference"/>
    <w:semiHidden/>
    <w:unhideWhenUsed/>
    <w:qFormat/>
    <w:rsid w:val="00A2789A"/>
    <w:rPr>
      <w:vertAlign w:val="superscript"/>
    </w:rPr>
  </w:style>
  <w:style w:type="character" w:styleId="affe">
    <w:name w:val="FollowedHyperlink"/>
    <w:uiPriority w:val="99"/>
    <w:semiHidden/>
    <w:unhideWhenUsed/>
    <w:qFormat/>
    <w:rsid w:val="00A2789A"/>
    <w:rPr>
      <w:color w:val="954F72"/>
      <w:u w:val="single"/>
    </w:rPr>
  </w:style>
  <w:style w:type="character" w:styleId="afff">
    <w:name w:val="footnote reference"/>
    <w:semiHidden/>
    <w:unhideWhenUsed/>
    <w:qFormat/>
    <w:rsid w:val="00A2789A"/>
    <w:rPr>
      <w:vertAlign w:val="superscript"/>
    </w:rPr>
  </w:style>
  <w:style w:type="character" w:styleId="HTML">
    <w:name w:val="HTML Sample"/>
    <w:qFormat/>
    <w:rsid w:val="00A2789A"/>
    <w:rPr>
      <w:rFonts w:ascii="Courier New" w:hAnsi="Courier New"/>
    </w:rPr>
  </w:style>
  <w:style w:type="character" w:customStyle="1" w:styleId="af2">
    <w:name w:val="页脚 字符"/>
    <w:link w:val="af1"/>
    <w:uiPriority w:val="99"/>
    <w:qFormat/>
    <w:rsid w:val="00A2789A"/>
    <w:rPr>
      <w:kern w:val="2"/>
      <w:sz w:val="18"/>
      <w:szCs w:val="18"/>
    </w:rPr>
  </w:style>
  <w:style w:type="character" w:customStyle="1" w:styleId="10">
    <w:name w:val="标题 1 字符"/>
    <w:link w:val="1"/>
    <w:qFormat/>
    <w:rsid w:val="00A2789A"/>
    <w:rPr>
      <w:b/>
      <w:kern w:val="44"/>
      <w:sz w:val="44"/>
    </w:rPr>
  </w:style>
  <w:style w:type="character" w:customStyle="1" w:styleId="3055Char">
    <w:name w:val="样式 样式 标题 3 + 左侧:  0 厘米 段前: 5 磅 段后: 5 磅 行距: 单倍行距 + 宋体 Char"/>
    <w:link w:val="3055"/>
    <w:qFormat/>
    <w:rsid w:val="00A2789A"/>
    <w:rPr>
      <w:rFonts w:ascii="宋体" w:eastAsia="黑体" w:hAnsi="宋体"/>
      <w:bCs/>
      <w:color w:val="000000"/>
      <w:sz w:val="24"/>
      <w:szCs w:val="32"/>
    </w:rPr>
  </w:style>
  <w:style w:type="paragraph" w:customStyle="1" w:styleId="3055">
    <w:name w:val="样式 样式 标题 3 + 左侧:  0 厘米 段前: 5 磅 段后: 5 磅 行距: 单倍行距 + 宋体"/>
    <w:basedOn w:val="30550"/>
    <w:link w:val="3055Char"/>
    <w:qFormat/>
    <w:rsid w:val="00A2789A"/>
    <w:pPr>
      <w:tabs>
        <w:tab w:val="left" w:pos="142"/>
      </w:tabs>
      <w:ind w:left="142"/>
    </w:pPr>
    <w:rPr>
      <w:rFonts w:ascii="宋体" w:hAnsi="宋体" w:cs="Times New Roman"/>
      <w:kern w:val="0"/>
    </w:rPr>
  </w:style>
  <w:style w:type="paragraph" w:customStyle="1" w:styleId="30550">
    <w:name w:val="样式 标题 3 + 左侧:  0 厘米 段前: 5 磅 段后: 5 磅 行距: 单倍行距"/>
    <w:basedOn w:val="3"/>
    <w:link w:val="3055Char0"/>
    <w:qFormat/>
    <w:rsid w:val="00A2789A"/>
    <w:pPr>
      <w:keepLines/>
      <w:spacing w:before="100" w:after="100" w:line="240" w:lineRule="auto"/>
      <w:ind w:firstLineChars="0" w:firstLine="0"/>
      <w:jc w:val="left"/>
    </w:pPr>
    <w:rPr>
      <w:rFonts w:ascii="等线" w:eastAsia="黑体" w:hAnsi="等线" w:cs="宋体"/>
      <w:bCs/>
      <w:color w:val="000000"/>
      <w:szCs w:val="32"/>
    </w:rPr>
  </w:style>
  <w:style w:type="character" w:customStyle="1" w:styleId="CharChar">
    <w:name w:val="段 Char Char"/>
    <w:link w:val="afff0"/>
    <w:qFormat/>
    <w:rsid w:val="00A2789A"/>
    <w:rPr>
      <w:rFonts w:ascii="宋体"/>
    </w:rPr>
  </w:style>
  <w:style w:type="paragraph" w:customStyle="1" w:styleId="afff0">
    <w:name w:val="段"/>
    <w:link w:val="CharChar"/>
    <w:qFormat/>
    <w:rsid w:val="00A2789A"/>
    <w:pPr>
      <w:autoSpaceDE w:val="0"/>
      <w:autoSpaceDN w:val="0"/>
      <w:ind w:firstLineChars="200" w:firstLine="200"/>
      <w:jc w:val="both"/>
    </w:pPr>
    <w:rPr>
      <w:rFonts w:ascii="宋体"/>
    </w:rPr>
  </w:style>
  <w:style w:type="character" w:customStyle="1" w:styleId="Char2">
    <w:name w:val="Char"/>
    <w:qFormat/>
    <w:rsid w:val="00A2789A"/>
    <w:rPr>
      <w:rFonts w:eastAsia="宋体"/>
      <w:kern w:val="2"/>
      <w:sz w:val="21"/>
      <w:lang w:val="en-US" w:eastAsia="zh-CN" w:bidi="ar-SA"/>
    </w:rPr>
  </w:style>
  <w:style w:type="character" w:customStyle="1" w:styleId="3055Char0">
    <w:name w:val="样式 标题 3 + 左侧:  0 厘米 段前: 5 磅 段后: 5 磅 行距: 单倍行距 Char"/>
    <w:link w:val="30550"/>
    <w:qFormat/>
    <w:rsid w:val="00A2789A"/>
    <w:rPr>
      <w:rFonts w:ascii="等线" w:eastAsia="黑体" w:hAnsi="等线" w:cs="宋体"/>
      <w:bCs/>
      <w:color w:val="000000"/>
      <w:kern w:val="2"/>
      <w:sz w:val="24"/>
      <w:szCs w:val="32"/>
    </w:rPr>
  </w:style>
  <w:style w:type="paragraph" w:customStyle="1" w:styleId="61">
    <w:name w:val="目录 61"/>
    <w:basedOn w:val="a4"/>
    <w:next w:val="a4"/>
    <w:qFormat/>
    <w:rsid w:val="00A2789A"/>
    <w:pPr>
      <w:ind w:leftChars="1000" w:left="2100"/>
    </w:pPr>
    <w:rPr>
      <w:szCs w:val="24"/>
    </w:rPr>
  </w:style>
  <w:style w:type="paragraph" w:customStyle="1" w:styleId="110">
    <w:name w:val="目录 11"/>
    <w:basedOn w:val="a4"/>
    <w:next w:val="a4"/>
    <w:uiPriority w:val="39"/>
    <w:qFormat/>
    <w:rsid w:val="00A2789A"/>
    <w:pPr>
      <w:tabs>
        <w:tab w:val="left" w:pos="210"/>
        <w:tab w:val="right" w:leader="dot" w:pos="8302"/>
      </w:tabs>
    </w:pPr>
  </w:style>
  <w:style w:type="paragraph" w:customStyle="1" w:styleId="81">
    <w:name w:val="目录 81"/>
    <w:basedOn w:val="a4"/>
    <w:next w:val="a4"/>
    <w:qFormat/>
    <w:rsid w:val="00A2789A"/>
    <w:pPr>
      <w:tabs>
        <w:tab w:val="right" w:leader="dot" w:pos="8302"/>
      </w:tabs>
    </w:pPr>
  </w:style>
  <w:style w:type="paragraph" w:customStyle="1" w:styleId="310">
    <w:name w:val="目录 31"/>
    <w:basedOn w:val="a4"/>
    <w:next w:val="a4"/>
    <w:uiPriority w:val="39"/>
    <w:qFormat/>
    <w:rsid w:val="00A2789A"/>
    <w:pPr>
      <w:ind w:leftChars="400" w:left="840"/>
    </w:pPr>
  </w:style>
  <w:style w:type="character" w:customStyle="1" w:styleId="12">
    <w:name w:val="批注文字 字符1"/>
    <w:uiPriority w:val="99"/>
    <w:semiHidden/>
    <w:qFormat/>
    <w:rsid w:val="00A2789A"/>
    <w:rPr>
      <w:rFonts w:ascii="Times New Roman" w:eastAsia="宋体" w:hAnsi="Times New Roman" w:cs="Times New Roman"/>
      <w:szCs w:val="20"/>
    </w:rPr>
  </w:style>
  <w:style w:type="paragraph" w:customStyle="1" w:styleId="210">
    <w:name w:val="目录 21"/>
    <w:basedOn w:val="a4"/>
    <w:next w:val="a4"/>
    <w:uiPriority w:val="39"/>
    <w:qFormat/>
    <w:rsid w:val="00A2789A"/>
    <w:pPr>
      <w:tabs>
        <w:tab w:val="left" w:pos="540"/>
        <w:tab w:val="right" w:leader="dot" w:pos="8302"/>
      </w:tabs>
    </w:pPr>
  </w:style>
  <w:style w:type="paragraph" w:customStyle="1" w:styleId="41">
    <w:name w:val="目录 41"/>
    <w:basedOn w:val="a4"/>
    <w:next w:val="a4"/>
    <w:qFormat/>
    <w:rsid w:val="00A2789A"/>
    <w:pPr>
      <w:ind w:leftChars="600" w:left="1260"/>
    </w:pPr>
  </w:style>
  <w:style w:type="character" w:customStyle="1" w:styleId="af0">
    <w:name w:val="批注框文本 字符"/>
    <w:link w:val="af"/>
    <w:qFormat/>
    <w:rsid w:val="00A2789A"/>
    <w:rPr>
      <w:kern w:val="2"/>
      <w:sz w:val="18"/>
      <w:szCs w:val="18"/>
    </w:rPr>
  </w:style>
  <w:style w:type="character" w:customStyle="1" w:styleId="ae">
    <w:name w:val="日期 字符"/>
    <w:link w:val="ad"/>
    <w:qFormat/>
    <w:rsid w:val="00A2789A"/>
    <w:rPr>
      <w:kern w:val="2"/>
      <w:sz w:val="28"/>
      <w:szCs w:val="24"/>
    </w:rPr>
  </w:style>
  <w:style w:type="character" w:customStyle="1" w:styleId="13">
    <w:name w:val="正文文本 字符1"/>
    <w:uiPriority w:val="99"/>
    <w:semiHidden/>
    <w:qFormat/>
    <w:rsid w:val="00A2789A"/>
    <w:rPr>
      <w:rFonts w:ascii="Times New Roman" w:eastAsia="宋体" w:hAnsi="Times New Roman" w:cs="Times New Roman"/>
      <w:szCs w:val="20"/>
    </w:rPr>
  </w:style>
  <w:style w:type="character" w:customStyle="1" w:styleId="14">
    <w:name w:val="批注主题 字符1"/>
    <w:uiPriority w:val="99"/>
    <w:semiHidden/>
    <w:qFormat/>
    <w:rsid w:val="00A2789A"/>
    <w:rPr>
      <w:rFonts w:ascii="Times New Roman" w:eastAsia="宋体" w:hAnsi="Times New Roman" w:cs="Times New Roman"/>
      <w:b/>
      <w:bCs/>
      <w:szCs w:val="20"/>
    </w:rPr>
  </w:style>
  <w:style w:type="paragraph" w:customStyle="1" w:styleId="91">
    <w:name w:val="目录 91"/>
    <w:basedOn w:val="a4"/>
    <w:next w:val="a4"/>
    <w:qFormat/>
    <w:rsid w:val="00A2789A"/>
    <w:pPr>
      <w:ind w:leftChars="1600" w:left="3360"/>
    </w:pPr>
    <w:rPr>
      <w:szCs w:val="24"/>
    </w:rPr>
  </w:style>
  <w:style w:type="character" w:customStyle="1" w:styleId="22">
    <w:name w:val="正文文本缩进 2 字符"/>
    <w:link w:val="21"/>
    <w:qFormat/>
    <w:rsid w:val="00A2789A"/>
    <w:rPr>
      <w:color w:val="000000"/>
      <w:kern w:val="2"/>
      <w:sz w:val="24"/>
      <w:szCs w:val="24"/>
    </w:rPr>
  </w:style>
  <w:style w:type="paragraph" w:customStyle="1" w:styleId="51">
    <w:name w:val="目录 51"/>
    <w:basedOn w:val="a4"/>
    <w:next w:val="a4"/>
    <w:qFormat/>
    <w:rsid w:val="00A2789A"/>
    <w:pPr>
      <w:ind w:leftChars="800" w:left="1680"/>
    </w:pPr>
    <w:rPr>
      <w:szCs w:val="24"/>
    </w:rPr>
  </w:style>
  <w:style w:type="character" w:customStyle="1" w:styleId="ac">
    <w:name w:val="正文文本缩进 字符"/>
    <w:link w:val="ab"/>
    <w:qFormat/>
    <w:rsid w:val="00A2789A"/>
    <w:rPr>
      <w:kern w:val="2"/>
      <w:sz w:val="28"/>
      <w:szCs w:val="24"/>
    </w:rPr>
  </w:style>
  <w:style w:type="paragraph" w:customStyle="1" w:styleId="71">
    <w:name w:val="目录 71"/>
    <w:basedOn w:val="a4"/>
    <w:next w:val="a4"/>
    <w:qFormat/>
    <w:rsid w:val="00A2789A"/>
    <w:pPr>
      <w:ind w:leftChars="1200" w:left="2520"/>
    </w:pPr>
    <w:rPr>
      <w:szCs w:val="24"/>
    </w:rPr>
  </w:style>
  <w:style w:type="paragraph" w:customStyle="1" w:styleId="TOC10">
    <w:name w:val="TOC 标题1"/>
    <w:basedOn w:val="1"/>
    <w:next w:val="a4"/>
    <w:uiPriority w:val="39"/>
    <w:qFormat/>
    <w:rsid w:val="00A2789A"/>
    <w:pPr>
      <w:widowControl/>
      <w:tabs>
        <w:tab w:val="left" w:pos="0"/>
        <w:tab w:val="left" w:pos="142"/>
      </w:tabs>
      <w:spacing w:before="480" w:after="0" w:line="276" w:lineRule="auto"/>
      <w:outlineLvl w:val="9"/>
    </w:pPr>
    <w:rPr>
      <w:rFonts w:ascii="Cambria" w:hAnsi="Cambria"/>
      <w:bCs/>
      <w:color w:val="365F91"/>
      <w:kern w:val="0"/>
      <w:sz w:val="28"/>
      <w:szCs w:val="28"/>
    </w:rPr>
  </w:style>
  <w:style w:type="character" w:customStyle="1" w:styleId="15">
    <w:name w:val="标题 字符1"/>
    <w:uiPriority w:val="10"/>
    <w:qFormat/>
    <w:rsid w:val="00A2789A"/>
    <w:rPr>
      <w:rFonts w:ascii="等线 Light" w:eastAsia="等线 Light" w:hAnsi="等线 Light" w:cs="Times New Roman"/>
      <w:b/>
      <w:bCs/>
      <w:sz w:val="32"/>
      <w:szCs w:val="32"/>
    </w:rPr>
  </w:style>
  <w:style w:type="paragraph" w:customStyle="1" w:styleId="reader-word-layer">
    <w:name w:val="reader-word-layer"/>
    <w:basedOn w:val="a4"/>
    <w:qFormat/>
    <w:rsid w:val="00A2789A"/>
    <w:pPr>
      <w:widowControl/>
      <w:spacing w:before="100" w:beforeAutospacing="1" w:after="100" w:afterAutospacing="1"/>
      <w:jc w:val="left"/>
    </w:pPr>
    <w:rPr>
      <w:rFonts w:ascii="宋体" w:hAnsi="宋体" w:cs="宋体"/>
      <w:kern w:val="0"/>
      <w:sz w:val="24"/>
      <w:szCs w:val="24"/>
    </w:rPr>
  </w:style>
  <w:style w:type="paragraph" w:customStyle="1" w:styleId="CharCharCharCharCharChar1CharCharCharChar">
    <w:name w:val="Char Char Char Char Char Char1 Char Char Char Char"/>
    <w:basedOn w:val="a4"/>
    <w:qFormat/>
    <w:rsid w:val="00A2789A"/>
    <w:pPr>
      <w:widowControl/>
      <w:spacing w:after="160" w:line="240" w:lineRule="exact"/>
      <w:jc w:val="left"/>
    </w:pPr>
    <w:rPr>
      <w:rFonts w:ascii="Arial" w:eastAsia="Times New Roman" w:hAnsi="Arial" w:cs="Verdana"/>
      <w:b/>
      <w:kern w:val="0"/>
      <w:sz w:val="24"/>
      <w:szCs w:val="24"/>
      <w:lang w:eastAsia="en-US"/>
    </w:rPr>
  </w:style>
  <w:style w:type="paragraph" w:customStyle="1" w:styleId="A11">
    <w:name w:val="样式A.1.1"/>
    <w:basedOn w:val="30550"/>
    <w:qFormat/>
    <w:rsid w:val="00A2789A"/>
    <w:pPr>
      <w:numPr>
        <w:numId w:val="7"/>
      </w:numPr>
      <w:tabs>
        <w:tab w:val="clear" w:pos="420"/>
      </w:tabs>
      <w:spacing w:before="0" w:after="0" w:line="300" w:lineRule="auto"/>
      <w:ind w:left="0" w:firstLine="0"/>
    </w:pPr>
    <w:rPr>
      <w:rFonts w:ascii="Arial" w:eastAsia="宋体" w:hAnsi="Arial"/>
      <w:bCs w:val="0"/>
      <w:szCs w:val="24"/>
    </w:rPr>
  </w:style>
  <w:style w:type="paragraph" w:customStyle="1" w:styleId="CharChar1CharCharChar">
    <w:name w:val="Char Char1 Char Char Char"/>
    <w:basedOn w:val="aff1"/>
    <w:qFormat/>
    <w:rsid w:val="00A2789A"/>
  </w:style>
  <w:style w:type="paragraph" w:customStyle="1" w:styleId="A1">
    <w:name w:val="样式A1"/>
    <w:basedOn w:val="a4"/>
    <w:qFormat/>
    <w:rsid w:val="00A2789A"/>
    <w:pPr>
      <w:numPr>
        <w:numId w:val="8"/>
      </w:numPr>
    </w:pPr>
    <w:rPr>
      <w:sz w:val="24"/>
    </w:rPr>
  </w:style>
  <w:style w:type="paragraph" w:customStyle="1" w:styleId="a">
    <w:name w:val="正文表标题"/>
    <w:next w:val="afff0"/>
    <w:qFormat/>
    <w:rsid w:val="00A2789A"/>
    <w:pPr>
      <w:numPr>
        <w:numId w:val="9"/>
      </w:numPr>
      <w:jc w:val="center"/>
    </w:pPr>
    <w:rPr>
      <w:rFonts w:ascii="黑体" w:eastAsia="黑体"/>
      <w:sz w:val="21"/>
    </w:rPr>
  </w:style>
  <w:style w:type="paragraph" w:customStyle="1" w:styleId="CharCharCharChar">
    <w:name w:val="Char Char Char Char"/>
    <w:basedOn w:val="a4"/>
    <w:qFormat/>
    <w:rsid w:val="00A2789A"/>
    <w:pPr>
      <w:spacing w:line="360" w:lineRule="auto"/>
    </w:pPr>
    <w:rPr>
      <w:rFonts w:ascii="Tahoma" w:hAnsi="Tahoma"/>
      <w:sz w:val="24"/>
    </w:rPr>
  </w:style>
  <w:style w:type="character" w:styleId="afff1">
    <w:name w:val="Placeholder Text"/>
    <w:uiPriority w:val="99"/>
    <w:semiHidden/>
    <w:qFormat/>
    <w:rsid w:val="00A2789A"/>
    <w:rPr>
      <w:color w:val="808080"/>
    </w:rPr>
  </w:style>
  <w:style w:type="paragraph" w:customStyle="1" w:styleId="StdsH1">
    <w:name w:val="Stds H1"/>
    <w:qFormat/>
    <w:rsid w:val="00A2789A"/>
    <w:pPr>
      <w:keepNext/>
      <w:numPr>
        <w:numId w:val="10"/>
      </w:numPr>
      <w:spacing w:before="180" w:after="60"/>
    </w:pPr>
    <w:rPr>
      <w:rFonts w:ascii="Arial" w:eastAsia="Arial Unicode MS" w:hAnsi="Arial"/>
      <w:b/>
      <w:lang w:eastAsia="ja-JP"/>
    </w:rPr>
  </w:style>
  <w:style w:type="paragraph" w:customStyle="1" w:styleId="StdsH2">
    <w:name w:val="Stds H2"/>
    <w:qFormat/>
    <w:rsid w:val="00A2789A"/>
    <w:pPr>
      <w:numPr>
        <w:ilvl w:val="1"/>
        <w:numId w:val="10"/>
      </w:numPr>
      <w:spacing w:before="120" w:after="120"/>
      <w:jc w:val="both"/>
    </w:pPr>
    <w:rPr>
      <w:rFonts w:eastAsia="MS Mincho"/>
      <w:lang w:eastAsia="ja-JP"/>
    </w:rPr>
  </w:style>
  <w:style w:type="paragraph" w:customStyle="1" w:styleId="StdsH3">
    <w:name w:val="Stds H3"/>
    <w:qFormat/>
    <w:rsid w:val="00A2789A"/>
    <w:pPr>
      <w:numPr>
        <w:ilvl w:val="2"/>
        <w:numId w:val="10"/>
      </w:numPr>
      <w:spacing w:before="120" w:after="120"/>
      <w:jc w:val="both"/>
    </w:pPr>
    <w:rPr>
      <w:rFonts w:eastAsia="MS Mincho"/>
      <w:lang w:eastAsia="ja-JP"/>
    </w:rPr>
  </w:style>
  <w:style w:type="paragraph" w:customStyle="1" w:styleId="StdsH4">
    <w:name w:val="Stds H4"/>
    <w:qFormat/>
    <w:rsid w:val="00A2789A"/>
    <w:pPr>
      <w:numPr>
        <w:ilvl w:val="3"/>
        <w:numId w:val="10"/>
      </w:numPr>
      <w:spacing w:before="120" w:after="120"/>
      <w:jc w:val="both"/>
    </w:pPr>
    <w:rPr>
      <w:rFonts w:eastAsia="MS Mincho"/>
      <w:lang w:eastAsia="ja-JP"/>
    </w:rPr>
  </w:style>
  <w:style w:type="paragraph" w:customStyle="1" w:styleId="StdsH5">
    <w:name w:val="Stds H5"/>
    <w:qFormat/>
    <w:rsid w:val="00A2789A"/>
    <w:pPr>
      <w:numPr>
        <w:ilvl w:val="4"/>
        <w:numId w:val="10"/>
      </w:numPr>
      <w:spacing w:before="120" w:after="120"/>
      <w:jc w:val="both"/>
    </w:pPr>
    <w:rPr>
      <w:rFonts w:eastAsia="MS Mincho"/>
      <w:lang w:eastAsia="ja-JP"/>
    </w:rPr>
  </w:style>
  <w:style w:type="paragraph" w:customStyle="1" w:styleId="StdsH6">
    <w:name w:val="Stds H6"/>
    <w:qFormat/>
    <w:rsid w:val="00A2789A"/>
    <w:pPr>
      <w:numPr>
        <w:ilvl w:val="5"/>
        <w:numId w:val="10"/>
      </w:numPr>
      <w:spacing w:before="120" w:after="120"/>
      <w:jc w:val="both"/>
    </w:pPr>
    <w:rPr>
      <w:rFonts w:eastAsia="MS Mincho"/>
      <w:lang w:eastAsia="ja-JP"/>
    </w:rPr>
  </w:style>
  <w:style w:type="paragraph" w:customStyle="1" w:styleId="StdsH7">
    <w:name w:val="Stds H7"/>
    <w:qFormat/>
    <w:rsid w:val="00A2789A"/>
    <w:pPr>
      <w:numPr>
        <w:ilvl w:val="6"/>
        <w:numId w:val="10"/>
      </w:numPr>
      <w:spacing w:before="120" w:after="120"/>
      <w:jc w:val="both"/>
    </w:pPr>
    <w:rPr>
      <w:rFonts w:eastAsia="MS Mincho"/>
      <w:lang w:eastAsia="ja-JP"/>
    </w:rPr>
  </w:style>
  <w:style w:type="paragraph" w:customStyle="1" w:styleId="StdsH8">
    <w:name w:val="Stds H8"/>
    <w:qFormat/>
    <w:rsid w:val="00A2789A"/>
    <w:pPr>
      <w:numPr>
        <w:ilvl w:val="7"/>
        <w:numId w:val="10"/>
      </w:numPr>
      <w:spacing w:before="120" w:after="120"/>
      <w:jc w:val="both"/>
    </w:pPr>
    <w:rPr>
      <w:rFonts w:eastAsia="MS Mincho"/>
      <w:lang w:eastAsia="ja-JP"/>
    </w:rPr>
  </w:style>
  <w:style w:type="paragraph" w:customStyle="1" w:styleId="msonormal0">
    <w:name w:val="msonormal"/>
    <w:basedOn w:val="a4"/>
    <w:qFormat/>
    <w:rsid w:val="00A2789A"/>
    <w:pPr>
      <w:widowControl/>
      <w:spacing w:before="100" w:beforeAutospacing="1" w:after="100" w:afterAutospacing="1"/>
      <w:ind w:leftChars="946" w:left="946"/>
      <w:jc w:val="left"/>
    </w:pPr>
    <w:rPr>
      <w:rFonts w:ascii="宋体" w:hAnsi="宋体"/>
      <w:kern w:val="0"/>
      <w:sz w:val="24"/>
      <w:szCs w:val="24"/>
    </w:rPr>
  </w:style>
  <w:style w:type="paragraph" w:customStyle="1" w:styleId="a2">
    <w:name w:val="一级条标题"/>
    <w:next w:val="afff0"/>
    <w:qFormat/>
    <w:rsid w:val="00A2789A"/>
    <w:pPr>
      <w:numPr>
        <w:ilvl w:val="1"/>
        <w:numId w:val="11"/>
      </w:numPr>
      <w:spacing w:beforeLines="50" w:afterLines="50"/>
      <w:outlineLvl w:val="2"/>
    </w:pPr>
    <w:rPr>
      <w:rFonts w:ascii="黑体" w:eastAsia="黑体"/>
      <w:sz w:val="21"/>
      <w:szCs w:val="21"/>
    </w:rPr>
  </w:style>
  <w:style w:type="paragraph" w:customStyle="1" w:styleId="a0">
    <w:name w:val="章标题"/>
    <w:next w:val="afff0"/>
    <w:qFormat/>
    <w:rsid w:val="00A2789A"/>
    <w:pPr>
      <w:numPr>
        <w:numId w:val="11"/>
      </w:numPr>
      <w:spacing w:beforeLines="100" w:afterLines="100"/>
      <w:jc w:val="both"/>
      <w:outlineLvl w:val="1"/>
    </w:pPr>
    <w:rPr>
      <w:rFonts w:ascii="黑体" w:eastAsia="黑体"/>
      <w:sz w:val="21"/>
    </w:rPr>
  </w:style>
  <w:style w:type="paragraph" w:customStyle="1" w:styleId="a3">
    <w:name w:val="二级条标题"/>
    <w:basedOn w:val="a2"/>
    <w:next w:val="afff0"/>
    <w:qFormat/>
    <w:rsid w:val="00A2789A"/>
    <w:pPr>
      <w:numPr>
        <w:ilvl w:val="2"/>
      </w:numPr>
      <w:outlineLvl w:val="3"/>
    </w:pPr>
  </w:style>
  <w:style w:type="paragraph" w:customStyle="1" w:styleId="afff2">
    <w:name w:val="三级条标题"/>
    <w:basedOn w:val="a3"/>
    <w:next w:val="afff0"/>
    <w:qFormat/>
    <w:rsid w:val="00A2789A"/>
    <w:pPr>
      <w:numPr>
        <w:ilvl w:val="0"/>
        <w:numId w:val="0"/>
      </w:numPr>
      <w:outlineLvl w:val="4"/>
    </w:pPr>
  </w:style>
  <w:style w:type="paragraph" w:customStyle="1" w:styleId="afff3">
    <w:name w:val="四级条标题"/>
    <w:basedOn w:val="afff2"/>
    <w:next w:val="afff0"/>
    <w:qFormat/>
    <w:rsid w:val="00A2789A"/>
    <w:pPr>
      <w:numPr>
        <w:ilvl w:val="4"/>
      </w:numPr>
      <w:outlineLvl w:val="5"/>
    </w:pPr>
  </w:style>
  <w:style w:type="paragraph" w:customStyle="1" w:styleId="afff4">
    <w:name w:val="五级条标题"/>
    <w:basedOn w:val="afff3"/>
    <w:next w:val="afff0"/>
    <w:qFormat/>
    <w:rsid w:val="00A2789A"/>
    <w:pPr>
      <w:numPr>
        <w:ilvl w:val="5"/>
      </w:numPr>
      <w:outlineLvl w:val="6"/>
    </w:pPr>
  </w:style>
  <w:style w:type="paragraph" w:customStyle="1" w:styleId="Text">
    <w:name w:val="Text"/>
    <w:qFormat/>
    <w:rsid w:val="00A2789A"/>
    <w:pPr>
      <w:spacing w:before="60" w:after="60"/>
      <w:jc w:val="both"/>
    </w:pPr>
    <w:rPr>
      <w:rFonts w:eastAsia="MS Mincho"/>
      <w:lang w:eastAsia="en-US"/>
    </w:rPr>
  </w:style>
  <w:style w:type="paragraph" w:customStyle="1" w:styleId="afff5">
    <w:name w:val="公式"/>
    <w:basedOn w:val="a4"/>
    <w:qFormat/>
    <w:rsid w:val="00A2789A"/>
    <w:pPr>
      <w:adjustRightInd w:val="0"/>
      <w:spacing w:before="160" w:after="40" w:line="420" w:lineRule="atLeast"/>
      <w:ind w:firstLine="522"/>
      <w:jc w:val="left"/>
    </w:pPr>
    <w:rPr>
      <w:color w:val="000000"/>
      <w:spacing w:val="10"/>
      <w:kern w:val="0"/>
      <w:sz w:val="24"/>
    </w:rPr>
  </w:style>
  <w:style w:type="character" w:customStyle="1" w:styleId="16">
    <w:name w:val="页眉 字符1"/>
    <w:uiPriority w:val="99"/>
    <w:semiHidden/>
    <w:qFormat/>
    <w:rsid w:val="00A2789A"/>
    <w:rPr>
      <w:kern w:val="2"/>
      <w:sz w:val="18"/>
      <w:szCs w:val="18"/>
    </w:rPr>
  </w:style>
  <w:style w:type="character" w:customStyle="1" w:styleId="Char3">
    <w:name w:val="尾注文本 Char"/>
    <w:qFormat/>
    <w:locked/>
    <w:rsid w:val="00A2789A"/>
    <w:rPr>
      <w:kern w:val="2"/>
      <w:sz w:val="21"/>
    </w:rPr>
  </w:style>
  <w:style w:type="character" w:customStyle="1" w:styleId="Char4">
    <w:name w:val="脚注文本 Char"/>
    <w:qFormat/>
    <w:locked/>
    <w:rsid w:val="00A2789A"/>
    <w:rPr>
      <w:kern w:val="2"/>
      <w:sz w:val="18"/>
    </w:rPr>
  </w:style>
  <w:style w:type="character" w:customStyle="1" w:styleId="211">
    <w:name w:val="正文文本缩进 2 字符1"/>
    <w:semiHidden/>
    <w:qFormat/>
    <w:locked/>
    <w:rsid w:val="00A2789A"/>
    <w:rPr>
      <w:rFonts w:ascii="Times New Roman" w:eastAsia="宋体" w:hAnsi="Times New Roman" w:cs="Times New Roman"/>
      <w:color w:val="000000"/>
      <w:sz w:val="24"/>
      <w:szCs w:val="24"/>
    </w:rPr>
  </w:style>
  <w:style w:type="character" w:customStyle="1" w:styleId="bluetxt1">
    <w:name w:val="bluetxt1"/>
    <w:qFormat/>
    <w:rsid w:val="00A2789A"/>
  </w:style>
  <w:style w:type="character" w:customStyle="1" w:styleId="111">
    <w:name w:val="标题 1 字符1"/>
    <w:qFormat/>
    <w:locked/>
    <w:rsid w:val="00A2789A"/>
    <w:rPr>
      <w:rFonts w:ascii="Times New Roman" w:eastAsia="宋体" w:hAnsi="Times New Roman" w:cs="Times New Roman"/>
      <w:b/>
      <w:kern w:val="44"/>
      <w:sz w:val="44"/>
      <w:szCs w:val="20"/>
    </w:rPr>
  </w:style>
  <w:style w:type="character" w:customStyle="1" w:styleId="Char5">
    <w:name w:val="段 Char"/>
    <w:qFormat/>
    <w:rsid w:val="00A2789A"/>
    <w:rPr>
      <w:rFonts w:ascii="宋体" w:eastAsia="宋体" w:hAnsi="宋体" w:hint="eastAsia"/>
      <w:sz w:val="21"/>
      <w:lang w:val="en-US" w:eastAsia="zh-CN" w:bidi="ar-SA"/>
    </w:rPr>
  </w:style>
  <w:style w:type="character" w:customStyle="1" w:styleId="Char6">
    <w:name w:val="页脚 Char"/>
    <w:uiPriority w:val="99"/>
    <w:qFormat/>
    <w:rsid w:val="00A2789A"/>
    <w:rPr>
      <w:rFonts w:ascii="Calibri" w:eastAsia="Calibri" w:hAnsi="Calibri" w:cs="Calibri" w:hint="default"/>
      <w:sz w:val="21"/>
    </w:rPr>
  </w:style>
  <w:style w:type="paragraph" w:customStyle="1" w:styleId="TOC11">
    <w:name w:val="TOC 标题11"/>
    <w:basedOn w:val="1"/>
    <w:next w:val="a4"/>
    <w:uiPriority w:val="39"/>
    <w:qFormat/>
    <w:rsid w:val="00A2789A"/>
    <w:pPr>
      <w:widowControl/>
      <w:tabs>
        <w:tab w:val="left" w:pos="0"/>
        <w:tab w:val="left" w:pos="142"/>
      </w:tabs>
      <w:spacing w:before="480" w:after="0" w:line="276" w:lineRule="auto"/>
      <w:outlineLvl w:val="9"/>
    </w:pPr>
    <w:rPr>
      <w:rFonts w:ascii="Cambria" w:hAnsi="Cambria"/>
      <w:bCs/>
      <w:color w:val="365F91"/>
      <w:kern w:val="0"/>
      <w:sz w:val="28"/>
      <w:szCs w:val="28"/>
    </w:rPr>
  </w:style>
  <w:style w:type="paragraph" w:styleId="HTML0">
    <w:name w:val="HTML Preformatted"/>
    <w:basedOn w:val="a4"/>
    <w:link w:val="HTML1"/>
    <w:uiPriority w:val="99"/>
    <w:semiHidden/>
    <w:unhideWhenUsed/>
    <w:rsid w:val="00A278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1">
    <w:name w:val="HTML 预设格式 字符"/>
    <w:link w:val="HTML0"/>
    <w:uiPriority w:val="99"/>
    <w:semiHidden/>
    <w:rsid w:val="00A2789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35</Pages>
  <Words>8368</Words>
  <Characters>11883</Characters>
  <Application>Microsoft Office Word</Application>
  <DocSecurity>0</DocSecurity>
  <Lines>990</Lines>
  <Paragraphs>1350</Paragraphs>
  <ScaleCrop>false</ScaleCrop>
  <Company/>
  <LinksUpToDate>false</LinksUpToDate>
  <CharactersWithSpaces>18901</CharactersWithSpaces>
  <SharedDoc>false</SharedDoc>
  <HLinks>
    <vt:vector size="108" baseType="variant">
      <vt:variant>
        <vt:i4>1507388</vt:i4>
      </vt:variant>
      <vt:variant>
        <vt:i4>104</vt:i4>
      </vt:variant>
      <vt:variant>
        <vt:i4>0</vt:i4>
      </vt:variant>
      <vt:variant>
        <vt:i4>5</vt:i4>
      </vt:variant>
      <vt:variant>
        <vt:lpwstr/>
      </vt:variant>
      <vt:variant>
        <vt:lpwstr>_Toc238651348</vt:lpwstr>
      </vt:variant>
      <vt:variant>
        <vt:i4>1507388</vt:i4>
      </vt:variant>
      <vt:variant>
        <vt:i4>98</vt:i4>
      </vt:variant>
      <vt:variant>
        <vt:i4>0</vt:i4>
      </vt:variant>
      <vt:variant>
        <vt:i4>5</vt:i4>
      </vt:variant>
      <vt:variant>
        <vt:lpwstr/>
      </vt:variant>
      <vt:variant>
        <vt:lpwstr>_Toc238651346</vt:lpwstr>
      </vt:variant>
      <vt:variant>
        <vt:i4>1507388</vt:i4>
      </vt:variant>
      <vt:variant>
        <vt:i4>92</vt:i4>
      </vt:variant>
      <vt:variant>
        <vt:i4>0</vt:i4>
      </vt:variant>
      <vt:variant>
        <vt:i4>5</vt:i4>
      </vt:variant>
      <vt:variant>
        <vt:lpwstr/>
      </vt:variant>
      <vt:variant>
        <vt:lpwstr>_Toc238651344</vt:lpwstr>
      </vt:variant>
      <vt:variant>
        <vt:i4>1507388</vt:i4>
      </vt:variant>
      <vt:variant>
        <vt:i4>86</vt:i4>
      </vt:variant>
      <vt:variant>
        <vt:i4>0</vt:i4>
      </vt:variant>
      <vt:variant>
        <vt:i4>5</vt:i4>
      </vt:variant>
      <vt:variant>
        <vt:lpwstr/>
      </vt:variant>
      <vt:variant>
        <vt:lpwstr>_Toc238651342</vt:lpwstr>
      </vt:variant>
      <vt:variant>
        <vt:i4>1507388</vt:i4>
      </vt:variant>
      <vt:variant>
        <vt:i4>80</vt:i4>
      </vt:variant>
      <vt:variant>
        <vt:i4>0</vt:i4>
      </vt:variant>
      <vt:variant>
        <vt:i4>5</vt:i4>
      </vt:variant>
      <vt:variant>
        <vt:lpwstr/>
      </vt:variant>
      <vt:variant>
        <vt:lpwstr>_Toc238651341</vt:lpwstr>
      </vt:variant>
      <vt:variant>
        <vt:i4>1507388</vt:i4>
      </vt:variant>
      <vt:variant>
        <vt:i4>74</vt:i4>
      </vt:variant>
      <vt:variant>
        <vt:i4>0</vt:i4>
      </vt:variant>
      <vt:variant>
        <vt:i4>5</vt:i4>
      </vt:variant>
      <vt:variant>
        <vt:lpwstr/>
      </vt:variant>
      <vt:variant>
        <vt:lpwstr>_Toc238651340</vt:lpwstr>
      </vt:variant>
      <vt:variant>
        <vt:i4>1048636</vt:i4>
      </vt:variant>
      <vt:variant>
        <vt:i4>68</vt:i4>
      </vt:variant>
      <vt:variant>
        <vt:i4>0</vt:i4>
      </vt:variant>
      <vt:variant>
        <vt:i4>5</vt:i4>
      </vt:variant>
      <vt:variant>
        <vt:lpwstr/>
      </vt:variant>
      <vt:variant>
        <vt:lpwstr>_Toc238651339</vt:lpwstr>
      </vt:variant>
      <vt:variant>
        <vt:i4>1048636</vt:i4>
      </vt:variant>
      <vt:variant>
        <vt:i4>62</vt:i4>
      </vt:variant>
      <vt:variant>
        <vt:i4>0</vt:i4>
      </vt:variant>
      <vt:variant>
        <vt:i4>5</vt:i4>
      </vt:variant>
      <vt:variant>
        <vt:lpwstr/>
      </vt:variant>
      <vt:variant>
        <vt:lpwstr>_Toc238651338</vt:lpwstr>
      </vt:variant>
      <vt:variant>
        <vt:i4>1048636</vt:i4>
      </vt:variant>
      <vt:variant>
        <vt:i4>56</vt:i4>
      </vt:variant>
      <vt:variant>
        <vt:i4>0</vt:i4>
      </vt:variant>
      <vt:variant>
        <vt:i4>5</vt:i4>
      </vt:variant>
      <vt:variant>
        <vt:lpwstr/>
      </vt:variant>
      <vt:variant>
        <vt:lpwstr>_Toc238651337</vt:lpwstr>
      </vt:variant>
      <vt:variant>
        <vt:i4>1048636</vt:i4>
      </vt:variant>
      <vt:variant>
        <vt:i4>50</vt:i4>
      </vt:variant>
      <vt:variant>
        <vt:i4>0</vt:i4>
      </vt:variant>
      <vt:variant>
        <vt:i4>5</vt:i4>
      </vt:variant>
      <vt:variant>
        <vt:lpwstr/>
      </vt:variant>
      <vt:variant>
        <vt:lpwstr>_Toc238651336</vt:lpwstr>
      </vt:variant>
      <vt:variant>
        <vt:i4>1048636</vt:i4>
      </vt:variant>
      <vt:variant>
        <vt:i4>44</vt:i4>
      </vt:variant>
      <vt:variant>
        <vt:i4>0</vt:i4>
      </vt:variant>
      <vt:variant>
        <vt:i4>5</vt:i4>
      </vt:variant>
      <vt:variant>
        <vt:lpwstr/>
      </vt:variant>
      <vt:variant>
        <vt:lpwstr>_Toc238651335</vt:lpwstr>
      </vt:variant>
      <vt:variant>
        <vt:i4>1048636</vt:i4>
      </vt:variant>
      <vt:variant>
        <vt:i4>38</vt:i4>
      </vt:variant>
      <vt:variant>
        <vt:i4>0</vt:i4>
      </vt:variant>
      <vt:variant>
        <vt:i4>5</vt:i4>
      </vt:variant>
      <vt:variant>
        <vt:lpwstr/>
      </vt:variant>
      <vt:variant>
        <vt:lpwstr>_Toc238651334</vt:lpwstr>
      </vt:variant>
      <vt:variant>
        <vt:i4>1048636</vt:i4>
      </vt:variant>
      <vt:variant>
        <vt:i4>32</vt:i4>
      </vt:variant>
      <vt:variant>
        <vt:i4>0</vt:i4>
      </vt:variant>
      <vt:variant>
        <vt:i4>5</vt:i4>
      </vt:variant>
      <vt:variant>
        <vt:lpwstr/>
      </vt:variant>
      <vt:variant>
        <vt:lpwstr>_Toc238651333</vt:lpwstr>
      </vt:variant>
      <vt:variant>
        <vt:i4>1048636</vt:i4>
      </vt:variant>
      <vt:variant>
        <vt:i4>26</vt:i4>
      </vt:variant>
      <vt:variant>
        <vt:i4>0</vt:i4>
      </vt:variant>
      <vt:variant>
        <vt:i4>5</vt:i4>
      </vt:variant>
      <vt:variant>
        <vt:lpwstr/>
      </vt:variant>
      <vt:variant>
        <vt:lpwstr>_Toc238651332</vt:lpwstr>
      </vt:variant>
      <vt:variant>
        <vt:i4>1048636</vt:i4>
      </vt:variant>
      <vt:variant>
        <vt:i4>20</vt:i4>
      </vt:variant>
      <vt:variant>
        <vt:i4>0</vt:i4>
      </vt:variant>
      <vt:variant>
        <vt:i4>5</vt:i4>
      </vt:variant>
      <vt:variant>
        <vt:lpwstr/>
      </vt:variant>
      <vt:variant>
        <vt:lpwstr>_Toc238651331</vt:lpwstr>
      </vt:variant>
      <vt:variant>
        <vt:i4>1048636</vt:i4>
      </vt:variant>
      <vt:variant>
        <vt:i4>14</vt:i4>
      </vt:variant>
      <vt:variant>
        <vt:i4>0</vt:i4>
      </vt:variant>
      <vt:variant>
        <vt:i4>5</vt:i4>
      </vt:variant>
      <vt:variant>
        <vt:lpwstr/>
      </vt:variant>
      <vt:variant>
        <vt:lpwstr>_Toc238651330</vt:lpwstr>
      </vt:variant>
      <vt:variant>
        <vt:i4>1114172</vt:i4>
      </vt:variant>
      <vt:variant>
        <vt:i4>8</vt:i4>
      </vt:variant>
      <vt:variant>
        <vt:i4>0</vt:i4>
      </vt:variant>
      <vt:variant>
        <vt:i4>5</vt:i4>
      </vt:variant>
      <vt:variant>
        <vt:lpwstr/>
      </vt:variant>
      <vt:variant>
        <vt:lpwstr>_Toc238651329</vt:lpwstr>
      </vt:variant>
      <vt:variant>
        <vt:i4>1114172</vt:i4>
      </vt:variant>
      <vt:variant>
        <vt:i4>2</vt:i4>
      </vt:variant>
      <vt:variant>
        <vt:i4>0</vt:i4>
      </vt:variant>
      <vt:variant>
        <vt:i4>5</vt:i4>
      </vt:variant>
      <vt:variant>
        <vt:lpwstr/>
      </vt:variant>
      <vt:variant>
        <vt:lpwstr>_Toc238651328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zyg</dc:creator>
  <cp:keywords/>
  <cp:lastModifiedBy>何翔</cp:lastModifiedBy>
  <cp:revision>14</cp:revision>
  <cp:lastPrinted>2024-09-09T01:22:00Z</cp:lastPrinted>
  <dcterms:created xsi:type="dcterms:W3CDTF">2026-08-27T02:57:00Z</dcterms:created>
  <dcterms:modified xsi:type="dcterms:W3CDTF">2026-09-03T02:18:00Z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9D0BBFD2C09E4F67AC41D12011FF889C_13</vt:lpwstr>
  </property>
</Properties>
</file>